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29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ВАРГАШИНСКАЯ РАЙОННАЯ ДУМА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E54EA">
        <w:rPr>
          <w:rFonts w:ascii="Times New Roman" w:hAnsi="Times New Roman" w:cs="Times New Roman"/>
          <w:b/>
          <w:sz w:val="24"/>
          <w:szCs w:val="24"/>
        </w:rPr>
        <w:t xml:space="preserve">26 февраля 2021 года 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AE54EA">
        <w:rPr>
          <w:rFonts w:ascii="Times New Roman" w:hAnsi="Times New Roman" w:cs="Times New Roman"/>
          <w:b/>
          <w:sz w:val="24"/>
          <w:szCs w:val="24"/>
        </w:rPr>
        <w:t xml:space="preserve"> 3</w:t>
      </w:r>
      <w:bookmarkStart w:id="0" w:name="_GoBack"/>
      <w:bookmarkEnd w:id="0"/>
    </w:p>
    <w:p w:rsidR="00C5096E" w:rsidRP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р.п.Варгаши</w:t>
      </w:r>
    </w:p>
    <w:p w:rsidR="00C5096E" w:rsidRDefault="00C5096E" w:rsidP="00C509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Варгашинской районной Думы</w:t>
      </w: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от 21 ноября 2013 года №52 «О создании дорожного фонда Варгашинского района»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96E" w:rsidRDefault="00C5096E" w:rsidP="00C50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Бюджетным </w:t>
      </w:r>
      <w:r w:rsidR="0032110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одексом Российской Федерации, Федеральным законом от 6</w:t>
      </w:r>
      <w:r w:rsidR="0032110F">
        <w:rPr>
          <w:rFonts w:ascii="Times New Roman" w:hAnsi="Times New Roman" w:cs="Times New Roman"/>
          <w:sz w:val="24"/>
          <w:szCs w:val="24"/>
        </w:rPr>
        <w:t xml:space="preserve"> октября </w:t>
      </w:r>
      <w:r>
        <w:rPr>
          <w:rFonts w:ascii="Times New Roman" w:hAnsi="Times New Roman" w:cs="Times New Roman"/>
          <w:sz w:val="24"/>
          <w:szCs w:val="24"/>
        </w:rPr>
        <w:t>2003</w:t>
      </w:r>
      <w:r w:rsidR="00321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2110F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статьей 21 Положения о бюджетном процессе в Варгашинском районе, утвержденного решением Варгашинской районной Думы от 30 июля 2020 года №38, Варгашинская районная Дума </w:t>
      </w:r>
      <w:r w:rsidRPr="00C5096E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CF1475" w:rsidRDefault="00C5096E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96E">
        <w:rPr>
          <w:rFonts w:ascii="Times New Roman" w:hAnsi="Times New Roman" w:cs="Times New Roman"/>
          <w:sz w:val="24"/>
          <w:szCs w:val="24"/>
        </w:rPr>
        <w:t xml:space="preserve">     1.</w:t>
      </w:r>
      <w:r>
        <w:rPr>
          <w:rFonts w:ascii="Times New Roman" w:hAnsi="Times New Roman" w:cs="Times New Roman"/>
          <w:sz w:val="24"/>
          <w:szCs w:val="24"/>
        </w:rPr>
        <w:t>Внести в приложение</w:t>
      </w:r>
      <w:r w:rsidR="00CF1475">
        <w:rPr>
          <w:rFonts w:ascii="Times New Roman" w:hAnsi="Times New Roman" w:cs="Times New Roman"/>
          <w:sz w:val="24"/>
          <w:szCs w:val="24"/>
        </w:rPr>
        <w:t xml:space="preserve"> к решению Варгашинской районной Думы от 21 ноября 2013 года №52 «О создании дорожного фонда Варгашинского района» следующие изменения:</w:t>
      </w:r>
    </w:p>
    <w:p w:rsidR="00CF1475" w:rsidRDefault="00CF1475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</w:t>
      </w:r>
      <w:r w:rsidR="0032110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пункт 2</w:t>
      </w:r>
      <w:r w:rsidR="00EC2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F1475" w:rsidRDefault="00CF1475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«2.Дорожный фонд Варгашинского района (далее-дорожный фонд) представляет собой часть средств бюджета Варгашинского района, подлежащую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="00321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(далее-автомобильные дороги), а также капитального ремонта и ремонта дворовых территорий многоквартирных домов, подъездов к дворовым территориям многоквартирных домов населенных пунктов, расположенных в границах Варгашинского района.»</w:t>
      </w:r>
      <w:r w:rsidR="00D82663">
        <w:rPr>
          <w:rFonts w:ascii="Times New Roman" w:hAnsi="Times New Roman" w:cs="Times New Roman"/>
          <w:sz w:val="24"/>
          <w:szCs w:val="24"/>
        </w:rPr>
        <w:t>;</w:t>
      </w:r>
    </w:p>
    <w:p w:rsidR="00E72E48" w:rsidRPr="00E72E48" w:rsidRDefault="00E72E48" w:rsidP="00E72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Pr="00E72E48">
        <w:rPr>
          <w:rFonts w:ascii="Times New Roman" w:hAnsi="Times New Roman" w:cs="Times New Roman"/>
          <w:sz w:val="24"/>
          <w:szCs w:val="24"/>
        </w:rPr>
        <w:t>) абзац восьмой пункта 5 изложить в следующей редакции:</w:t>
      </w:r>
    </w:p>
    <w:p w:rsidR="00E72E48" w:rsidRDefault="00E72E48" w:rsidP="00E72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E48">
        <w:rPr>
          <w:rFonts w:ascii="Times New Roman" w:hAnsi="Times New Roman" w:cs="Times New Roman"/>
          <w:sz w:val="24"/>
          <w:szCs w:val="24"/>
        </w:rPr>
        <w:t xml:space="preserve">    «-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дорог, а также капитального ремонта и ремонта дворовых территорий многоквартирных домов, подъездов к дворовым территориям многоквартирных домов населенных пунктов;»;</w:t>
      </w:r>
    </w:p>
    <w:p w:rsidR="0032110F" w:rsidRDefault="0032110F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72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E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абзац десятый пункта 5 изложить в следующей редакции:</w:t>
      </w:r>
    </w:p>
    <w:p w:rsidR="0032110F" w:rsidRDefault="0032110F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«-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дорог;»; </w:t>
      </w:r>
    </w:p>
    <w:p w:rsidR="00D82663" w:rsidRDefault="00CF1475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2110F">
        <w:rPr>
          <w:rFonts w:ascii="Times New Roman" w:hAnsi="Times New Roman" w:cs="Times New Roman"/>
          <w:sz w:val="24"/>
          <w:szCs w:val="24"/>
        </w:rPr>
        <w:t xml:space="preserve"> </w:t>
      </w:r>
      <w:r w:rsidR="00E72E48">
        <w:rPr>
          <w:rFonts w:ascii="Times New Roman" w:hAnsi="Times New Roman" w:cs="Times New Roman"/>
          <w:sz w:val="24"/>
          <w:szCs w:val="24"/>
        </w:rPr>
        <w:t>4</w:t>
      </w:r>
      <w:r w:rsidR="0032110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пункт 5</w:t>
      </w:r>
      <w:r w:rsidR="00EC2063" w:rsidRPr="00EC2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="00D82663">
        <w:rPr>
          <w:rFonts w:ascii="Times New Roman" w:hAnsi="Times New Roman" w:cs="Times New Roman"/>
          <w:sz w:val="24"/>
          <w:szCs w:val="24"/>
        </w:rPr>
        <w:t xml:space="preserve"> </w:t>
      </w:r>
      <w:r w:rsidR="00C71F1C">
        <w:rPr>
          <w:rFonts w:ascii="Times New Roman" w:hAnsi="Times New Roman" w:cs="Times New Roman"/>
          <w:sz w:val="24"/>
          <w:szCs w:val="24"/>
        </w:rPr>
        <w:t>абзацем</w:t>
      </w:r>
      <w:r w:rsidR="00D82663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C5096E" w:rsidRDefault="00D826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«- доходов местных бюджетов от транспортного налога (если законом Курганской области установлены единые нормативы отчислений от транспортного налога в местные бюджеты)</w:t>
      </w:r>
      <w:r w:rsidR="00E72E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2E48">
        <w:rPr>
          <w:rFonts w:ascii="Times New Roman" w:hAnsi="Times New Roman" w:cs="Times New Roman"/>
          <w:sz w:val="24"/>
          <w:szCs w:val="24"/>
        </w:rPr>
        <w:t>;</w:t>
      </w:r>
      <w:r w:rsidR="00CF14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2E48" w:rsidRPr="00E72E48" w:rsidRDefault="00E72E48" w:rsidP="00E72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Pr="00E72E48">
        <w:rPr>
          <w:rFonts w:ascii="Times New Roman" w:hAnsi="Times New Roman" w:cs="Times New Roman"/>
          <w:sz w:val="24"/>
          <w:szCs w:val="24"/>
        </w:rPr>
        <w:t xml:space="preserve">) </w:t>
      </w:r>
      <w:r w:rsidR="002A169A" w:rsidRPr="002A169A">
        <w:rPr>
          <w:rFonts w:ascii="Times New Roman" w:hAnsi="Times New Roman" w:cs="Times New Roman"/>
          <w:sz w:val="24"/>
          <w:szCs w:val="24"/>
        </w:rPr>
        <w:t xml:space="preserve">абзац шестой пункта 9 изложить в следующей редакции: </w:t>
      </w:r>
    </w:p>
    <w:p w:rsidR="00E72E48" w:rsidRDefault="00E72E48" w:rsidP="00E72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E48">
        <w:rPr>
          <w:rFonts w:ascii="Times New Roman" w:hAnsi="Times New Roman" w:cs="Times New Roman"/>
          <w:sz w:val="24"/>
          <w:szCs w:val="24"/>
        </w:rPr>
        <w:t xml:space="preserve">    «- предоставление иных межбюджетных трансфертов из бюджета Варгашинского района бюджетам поселений Варгашинского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Варгашинского района, а также капитального </w:t>
      </w:r>
      <w:r w:rsidRPr="00E72E48">
        <w:rPr>
          <w:rFonts w:ascii="Times New Roman" w:hAnsi="Times New Roman" w:cs="Times New Roman"/>
          <w:sz w:val="24"/>
          <w:szCs w:val="24"/>
        </w:rPr>
        <w:lastRenderedPageBreak/>
        <w:t>ремонта и ремонта дворовых территорий многоквартирных домов, подъездов к дворовым территориям многоквартирных домов населенных пунктов Варгашинского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72E48">
        <w:rPr>
          <w:rFonts w:ascii="Times New Roman" w:hAnsi="Times New Roman" w:cs="Times New Roman"/>
          <w:sz w:val="24"/>
          <w:szCs w:val="24"/>
        </w:rPr>
        <w:t>»;</w:t>
      </w:r>
    </w:p>
    <w:p w:rsidR="00E20022" w:rsidRDefault="00C71F1C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0022">
        <w:rPr>
          <w:rFonts w:ascii="Times New Roman" w:hAnsi="Times New Roman" w:cs="Times New Roman"/>
          <w:sz w:val="24"/>
          <w:szCs w:val="24"/>
        </w:rPr>
        <w:t xml:space="preserve"> </w:t>
      </w:r>
      <w:r w:rsidR="00E72E48">
        <w:rPr>
          <w:rFonts w:ascii="Times New Roman" w:hAnsi="Times New Roman" w:cs="Times New Roman"/>
          <w:sz w:val="24"/>
          <w:szCs w:val="24"/>
        </w:rPr>
        <w:t>6</w:t>
      </w:r>
      <w:r w:rsidR="002A169A">
        <w:rPr>
          <w:rFonts w:ascii="Times New Roman" w:hAnsi="Times New Roman" w:cs="Times New Roman"/>
          <w:sz w:val="24"/>
          <w:szCs w:val="24"/>
        </w:rPr>
        <w:t>)</w:t>
      </w:r>
      <w:r w:rsidR="002A169A" w:rsidRPr="002A169A">
        <w:t xml:space="preserve"> </w:t>
      </w:r>
      <w:r w:rsidR="002A169A" w:rsidRPr="002A169A">
        <w:rPr>
          <w:rFonts w:ascii="Times New Roman" w:hAnsi="Times New Roman" w:cs="Times New Roman"/>
          <w:sz w:val="24"/>
          <w:szCs w:val="24"/>
        </w:rPr>
        <w:t>пункт 9 дополнить абзацем следующего содержания:</w:t>
      </w:r>
    </w:p>
    <w:p w:rsidR="007E092D" w:rsidRDefault="007E092D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«- осуществление иных мероприятий в отношении автомобильных дорог (оформление правоустанавливающих документов на автомобильные дороги, расходы на уплату налога на имущество (автомобильные дороги))</w:t>
      </w:r>
      <w:r w:rsidR="00E72E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E092D" w:rsidRDefault="00C71F1C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092D">
        <w:rPr>
          <w:rFonts w:ascii="Times New Roman" w:hAnsi="Times New Roman" w:cs="Times New Roman"/>
          <w:sz w:val="24"/>
          <w:szCs w:val="24"/>
        </w:rPr>
        <w:t xml:space="preserve"> 7) пункт 12 изложить в следующей редакции:</w:t>
      </w:r>
    </w:p>
    <w:p w:rsidR="007E092D" w:rsidRDefault="007E092D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</w:t>
      </w:r>
      <w:r w:rsidR="00E72E48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дорожного фонда за отчетный финансовый год представляется не позднее 1 мая текущего года в Варгашинскую районную Думу обновременно с проектом решения об исполнении бюджета Варгашинского района за отчетный финансовый год.».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2.Настоящее решение вступает в силу после официального опубликования.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3.Настоящее решение подлежит официальному опубликованию в Информационном бюллетене «Варгашинский вестник».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Контроль за выполнением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Варгашинской районной Думы                                        Е.А.Емельянов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554E" w:rsidRDefault="0057554E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</w:t>
      </w:r>
    </w:p>
    <w:p w:rsidR="00EC2063" w:rsidRPr="00C5096E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57554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Варгашинского района                                      </w:t>
      </w:r>
      <w:r w:rsidR="0057554E">
        <w:rPr>
          <w:rFonts w:ascii="Times New Roman" w:hAnsi="Times New Roman" w:cs="Times New Roman"/>
          <w:sz w:val="24"/>
          <w:szCs w:val="24"/>
        </w:rPr>
        <w:t xml:space="preserve">                              М.М. Ошнурова</w:t>
      </w:r>
    </w:p>
    <w:p w:rsidR="00C5096E" w:rsidRP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096E" w:rsidRPr="00C5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6E"/>
    <w:rsid w:val="000574E2"/>
    <w:rsid w:val="00292529"/>
    <w:rsid w:val="002A169A"/>
    <w:rsid w:val="0032110F"/>
    <w:rsid w:val="00414DDA"/>
    <w:rsid w:val="0057554E"/>
    <w:rsid w:val="0065525D"/>
    <w:rsid w:val="007E092D"/>
    <w:rsid w:val="009E3183"/>
    <w:rsid w:val="00AE54EA"/>
    <w:rsid w:val="00C5096E"/>
    <w:rsid w:val="00C71F1C"/>
    <w:rsid w:val="00CF1475"/>
    <w:rsid w:val="00D82663"/>
    <w:rsid w:val="00E20022"/>
    <w:rsid w:val="00E72E48"/>
    <w:rsid w:val="00EC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Финансового отдела</dc:creator>
  <cp:keywords/>
  <dc:description/>
  <cp:lastModifiedBy>Татьяна Зюба</cp:lastModifiedBy>
  <cp:revision>18</cp:revision>
  <cp:lastPrinted>2021-02-15T09:11:00Z</cp:lastPrinted>
  <dcterms:created xsi:type="dcterms:W3CDTF">2021-02-08T08:18:00Z</dcterms:created>
  <dcterms:modified xsi:type="dcterms:W3CDTF">2021-03-02T06:21:00Z</dcterms:modified>
</cp:coreProperties>
</file>