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0" w:rsidRDefault="00741C80" w:rsidP="00741C80">
      <w:pPr>
        <w:jc w:val="center"/>
        <w:rPr>
          <w:rFonts w:ascii="Times New Roman" w:hAnsi="Times New Roman" w:cs="Times New Roman"/>
          <w:b/>
          <w:sz w:val="28"/>
          <w:szCs w:val="28"/>
        </w:rPr>
      </w:pPr>
    </w:p>
    <w:p w:rsidR="00C46226" w:rsidRPr="00741C80" w:rsidRDefault="00741C80" w:rsidP="00741C80">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1D6C28" w:rsidRPr="00741C80">
        <w:rPr>
          <w:rFonts w:ascii="Times New Roman" w:hAnsi="Times New Roman" w:cs="Times New Roman"/>
          <w:b/>
          <w:sz w:val="28"/>
          <w:szCs w:val="28"/>
        </w:rPr>
        <w:t>КУРГАНСКАЯ ОБЛАСТЬ</w:t>
      </w:r>
      <w:r w:rsidR="001D6C28" w:rsidRPr="00741C80">
        <w:rPr>
          <w:rFonts w:ascii="Times New Roman" w:hAnsi="Times New Roman" w:cs="Times New Roman"/>
          <w:b/>
          <w:sz w:val="28"/>
          <w:szCs w:val="28"/>
        </w:rPr>
        <w:br/>
        <w:t>ВАРГАШИНСКИЙ РАЙОН</w:t>
      </w:r>
    </w:p>
    <w:p w:rsidR="00C46226" w:rsidRPr="00741C80" w:rsidRDefault="002863EA" w:rsidP="00741C80">
      <w:pPr>
        <w:jc w:val="center"/>
        <w:rPr>
          <w:rFonts w:ascii="Times New Roman" w:hAnsi="Times New Roman" w:cs="Times New Roman"/>
          <w:b/>
          <w:sz w:val="28"/>
          <w:szCs w:val="28"/>
        </w:rPr>
      </w:pPr>
      <w:r w:rsidRPr="00741C80">
        <w:rPr>
          <w:rFonts w:ascii="Times New Roman" w:hAnsi="Times New Roman" w:cs="Times New Roman"/>
          <w:b/>
          <w:sz w:val="28"/>
          <w:szCs w:val="28"/>
        </w:rPr>
        <w:t>ВАРГ</w:t>
      </w:r>
      <w:r w:rsidR="001D6C28" w:rsidRPr="00741C80">
        <w:rPr>
          <w:rFonts w:ascii="Times New Roman" w:hAnsi="Times New Roman" w:cs="Times New Roman"/>
          <w:b/>
          <w:sz w:val="28"/>
          <w:szCs w:val="28"/>
        </w:rPr>
        <w:t>АШИНСКАЯ РАЙОННАЯ</w:t>
      </w:r>
      <w:r w:rsidRPr="00741C80">
        <w:rPr>
          <w:rFonts w:ascii="Times New Roman" w:hAnsi="Times New Roman" w:cs="Times New Roman"/>
          <w:b/>
          <w:sz w:val="28"/>
          <w:szCs w:val="28"/>
        </w:rPr>
        <w:t xml:space="preserve"> ДУМА</w:t>
      </w:r>
    </w:p>
    <w:p w:rsidR="00741C80" w:rsidRDefault="00741C80" w:rsidP="00741C80">
      <w:pPr>
        <w:jc w:val="center"/>
        <w:rPr>
          <w:rFonts w:ascii="Times New Roman" w:hAnsi="Times New Roman" w:cs="Times New Roman"/>
          <w:b/>
          <w:sz w:val="28"/>
          <w:szCs w:val="28"/>
        </w:rPr>
      </w:pPr>
    </w:p>
    <w:p w:rsidR="00AD03C0" w:rsidRDefault="00AD03C0" w:rsidP="00741C80">
      <w:pPr>
        <w:jc w:val="center"/>
        <w:rPr>
          <w:rFonts w:ascii="Times New Roman" w:hAnsi="Times New Roman" w:cs="Times New Roman"/>
          <w:b/>
          <w:sz w:val="28"/>
          <w:szCs w:val="28"/>
        </w:rPr>
      </w:pPr>
    </w:p>
    <w:p w:rsidR="00C46226" w:rsidRDefault="001D6C28" w:rsidP="00741C80">
      <w:pPr>
        <w:jc w:val="center"/>
        <w:rPr>
          <w:rFonts w:ascii="Times New Roman" w:hAnsi="Times New Roman" w:cs="Times New Roman"/>
          <w:b/>
          <w:sz w:val="28"/>
          <w:szCs w:val="28"/>
        </w:rPr>
      </w:pPr>
      <w:r w:rsidRPr="00741C80">
        <w:rPr>
          <w:rFonts w:ascii="Times New Roman" w:hAnsi="Times New Roman" w:cs="Times New Roman"/>
          <w:b/>
          <w:sz w:val="28"/>
          <w:szCs w:val="28"/>
        </w:rPr>
        <w:t>РЕШЕНИЕ</w:t>
      </w:r>
    </w:p>
    <w:p w:rsidR="00741C80" w:rsidRDefault="00741C80" w:rsidP="00741C80">
      <w:pPr>
        <w:jc w:val="center"/>
        <w:rPr>
          <w:rFonts w:ascii="Times New Roman" w:hAnsi="Times New Roman" w:cs="Times New Roman"/>
          <w:b/>
          <w:sz w:val="28"/>
          <w:szCs w:val="28"/>
        </w:rPr>
      </w:pPr>
    </w:p>
    <w:p w:rsidR="00741C80" w:rsidRPr="00741C80" w:rsidRDefault="00741C80" w:rsidP="00741C80">
      <w:pPr>
        <w:jc w:val="center"/>
        <w:rPr>
          <w:rFonts w:ascii="Times New Roman" w:hAnsi="Times New Roman" w:cs="Times New Roman"/>
          <w:b/>
          <w:sz w:val="28"/>
          <w:szCs w:val="28"/>
        </w:rPr>
      </w:pPr>
    </w:p>
    <w:p w:rsidR="00C46226" w:rsidRPr="00741C80" w:rsidRDefault="003560DC" w:rsidP="00741C80">
      <w:pPr>
        <w:rPr>
          <w:rFonts w:ascii="Times New Roman" w:hAnsi="Times New Roman" w:cs="Times New Roman"/>
          <w:sz w:val="28"/>
          <w:szCs w:val="28"/>
        </w:rPr>
      </w:pPr>
      <w:r>
        <w:rPr>
          <w:rFonts w:ascii="Times New Roman" w:hAnsi="Times New Roman" w:cs="Times New Roman"/>
          <w:sz w:val="28"/>
          <w:szCs w:val="28"/>
        </w:rPr>
        <w:t>от 29 апреля 2021 года №24</w:t>
      </w:r>
    </w:p>
    <w:p w:rsidR="002863EA" w:rsidRDefault="002863EA" w:rsidP="00741C80">
      <w:pPr>
        <w:rPr>
          <w:rFonts w:ascii="Times New Roman" w:hAnsi="Times New Roman" w:cs="Times New Roman"/>
          <w:sz w:val="28"/>
          <w:szCs w:val="28"/>
        </w:rPr>
      </w:pPr>
      <w:r w:rsidRPr="00741C80">
        <w:rPr>
          <w:rFonts w:ascii="Times New Roman" w:hAnsi="Times New Roman" w:cs="Times New Roman"/>
          <w:sz w:val="28"/>
          <w:szCs w:val="28"/>
        </w:rPr>
        <w:t>р.п.Варгаши</w:t>
      </w:r>
    </w:p>
    <w:p w:rsidR="00741C80" w:rsidRPr="00741C80" w:rsidRDefault="00741C80" w:rsidP="00741C80">
      <w:pPr>
        <w:rPr>
          <w:rFonts w:ascii="Times New Roman" w:hAnsi="Times New Roman" w:cs="Times New Roman"/>
          <w:sz w:val="28"/>
          <w:szCs w:val="28"/>
        </w:rPr>
      </w:pPr>
    </w:p>
    <w:p w:rsidR="002863EA" w:rsidRPr="00741C80" w:rsidRDefault="002863EA" w:rsidP="00741C80">
      <w:pPr>
        <w:jc w:val="center"/>
        <w:rPr>
          <w:rFonts w:ascii="Times New Roman" w:hAnsi="Times New Roman" w:cs="Times New Roman"/>
          <w:b/>
          <w:sz w:val="28"/>
          <w:szCs w:val="28"/>
        </w:rPr>
      </w:pPr>
      <w:r w:rsidRPr="00741C80">
        <w:rPr>
          <w:rFonts w:ascii="Times New Roman" w:hAnsi="Times New Roman" w:cs="Times New Roman"/>
          <w:b/>
          <w:sz w:val="28"/>
          <w:szCs w:val="28"/>
        </w:rPr>
        <w:t>Об утверждении Порядка</w:t>
      </w:r>
    </w:p>
    <w:p w:rsidR="00C46226" w:rsidRDefault="001D6C28" w:rsidP="00741C80">
      <w:pPr>
        <w:jc w:val="center"/>
        <w:rPr>
          <w:rFonts w:ascii="Times New Roman" w:hAnsi="Times New Roman" w:cs="Times New Roman"/>
          <w:b/>
          <w:sz w:val="28"/>
          <w:szCs w:val="28"/>
        </w:rPr>
      </w:pPr>
      <w:r w:rsidRPr="0093475F">
        <w:rPr>
          <w:rFonts w:ascii="Times New Roman" w:hAnsi="Times New Roman" w:cs="Times New Roman"/>
          <w:b/>
          <w:sz w:val="28"/>
          <w:szCs w:val="28"/>
        </w:rPr>
        <w:t xml:space="preserve">предоставления </w:t>
      </w:r>
      <w:r w:rsidR="00423A66" w:rsidRPr="0093475F">
        <w:rPr>
          <w:rFonts w:ascii="Times New Roman" w:hAnsi="Times New Roman" w:cs="Times New Roman"/>
          <w:b/>
          <w:sz w:val="28"/>
          <w:szCs w:val="28"/>
        </w:rPr>
        <w:t xml:space="preserve">иных </w:t>
      </w:r>
      <w:r w:rsidR="002863EA" w:rsidRPr="0093475F">
        <w:rPr>
          <w:rFonts w:ascii="Times New Roman" w:hAnsi="Times New Roman" w:cs="Times New Roman"/>
          <w:b/>
          <w:sz w:val="28"/>
          <w:szCs w:val="28"/>
        </w:rPr>
        <w:t xml:space="preserve"> </w:t>
      </w:r>
      <w:r w:rsidRPr="0093475F">
        <w:rPr>
          <w:rFonts w:ascii="Times New Roman" w:hAnsi="Times New Roman" w:cs="Times New Roman"/>
          <w:b/>
          <w:sz w:val="28"/>
          <w:szCs w:val="28"/>
        </w:rPr>
        <w:t>межбюджетных трансфертов</w:t>
      </w:r>
      <w:r w:rsidR="002863EA" w:rsidRPr="0093475F">
        <w:rPr>
          <w:rFonts w:ascii="Times New Roman" w:hAnsi="Times New Roman" w:cs="Times New Roman"/>
          <w:b/>
          <w:sz w:val="28"/>
          <w:szCs w:val="28"/>
        </w:rPr>
        <w:t xml:space="preserve"> бюджетам муниципальных образований</w:t>
      </w:r>
      <w:r w:rsidRPr="0093475F">
        <w:rPr>
          <w:rFonts w:ascii="Times New Roman" w:hAnsi="Times New Roman" w:cs="Times New Roman"/>
          <w:b/>
          <w:sz w:val="28"/>
          <w:szCs w:val="28"/>
        </w:rPr>
        <w:t xml:space="preserve">, </w:t>
      </w:r>
      <w:r w:rsidR="002863EA" w:rsidRPr="0093475F">
        <w:rPr>
          <w:rFonts w:ascii="Times New Roman" w:hAnsi="Times New Roman" w:cs="Times New Roman"/>
          <w:b/>
          <w:sz w:val="28"/>
          <w:szCs w:val="28"/>
        </w:rPr>
        <w:t xml:space="preserve">расположенных  на территории  Варгашинского района, </w:t>
      </w:r>
      <w:r w:rsidRPr="0093475F">
        <w:rPr>
          <w:rFonts w:ascii="Times New Roman" w:hAnsi="Times New Roman" w:cs="Times New Roman"/>
          <w:b/>
          <w:sz w:val="28"/>
          <w:szCs w:val="28"/>
        </w:rPr>
        <w:t>источником</w:t>
      </w:r>
      <w:r w:rsidR="00423A66" w:rsidRPr="0093475F">
        <w:rPr>
          <w:rFonts w:ascii="Times New Roman" w:hAnsi="Times New Roman" w:cs="Times New Roman"/>
          <w:b/>
          <w:sz w:val="28"/>
          <w:szCs w:val="28"/>
        </w:rPr>
        <w:t xml:space="preserve"> финансового  обеспечения которых </w:t>
      </w:r>
      <w:r w:rsidRPr="0093475F">
        <w:rPr>
          <w:rFonts w:ascii="Times New Roman" w:hAnsi="Times New Roman" w:cs="Times New Roman"/>
          <w:b/>
          <w:sz w:val="28"/>
          <w:szCs w:val="28"/>
        </w:rPr>
        <w:t xml:space="preserve"> является субсидия, выделяемая из бюджета Курганской области</w:t>
      </w:r>
      <w:r w:rsidR="00C6657B" w:rsidRPr="0093475F">
        <w:rPr>
          <w:rFonts w:ascii="Times New Roman" w:hAnsi="Times New Roman" w:cs="Times New Roman"/>
          <w:b/>
          <w:sz w:val="28"/>
          <w:szCs w:val="28"/>
        </w:rPr>
        <w:t xml:space="preserve"> бюджету Варгашинского района</w:t>
      </w:r>
      <w:r w:rsidRPr="0093475F">
        <w:rPr>
          <w:rFonts w:ascii="Times New Roman" w:hAnsi="Times New Roman" w:cs="Times New Roman"/>
          <w:b/>
          <w:sz w:val="28"/>
          <w:szCs w:val="28"/>
        </w:rPr>
        <w:t xml:space="preserve">  на реализацию мероприятий муниципальных программ формирования</w:t>
      </w:r>
      <w:r w:rsidR="002863EA" w:rsidRPr="00741C80">
        <w:rPr>
          <w:rFonts w:ascii="Times New Roman" w:hAnsi="Times New Roman" w:cs="Times New Roman"/>
          <w:b/>
          <w:sz w:val="28"/>
          <w:szCs w:val="28"/>
        </w:rPr>
        <w:t xml:space="preserve"> </w:t>
      </w:r>
      <w:r w:rsidRPr="00741C80">
        <w:rPr>
          <w:rFonts w:ascii="Times New Roman" w:hAnsi="Times New Roman" w:cs="Times New Roman"/>
          <w:b/>
          <w:sz w:val="28"/>
          <w:szCs w:val="28"/>
        </w:rPr>
        <w:t>комфортной городской среды</w:t>
      </w:r>
    </w:p>
    <w:p w:rsidR="00741C80" w:rsidRDefault="00741C80" w:rsidP="00741C80">
      <w:pPr>
        <w:jc w:val="center"/>
        <w:rPr>
          <w:rFonts w:ascii="Times New Roman" w:hAnsi="Times New Roman" w:cs="Times New Roman"/>
          <w:b/>
          <w:sz w:val="28"/>
          <w:szCs w:val="28"/>
        </w:rPr>
      </w:pPr>
    </w:p>
    <w:p w:rsidR="00741C80" w:rsidRPr="00741C80" w:rsidRDefault="00741C80" w:rsidP="00741C80">
      <w:pPr>
        <w:jc w:val="center"/>
        <w:rPr>
          <w:rFonts w:ascii="Times New Roman" w:hAnsi="Times New Roman" w:cs="Times New Roman"/>
          <w:b/>
          <w:sz w:val="28"/>
          <w:szCs w:val="28"/>
        </w:rPr>
      </w:pPr>
    </w:p>
    <w:p w:rsidR="00C46226" w:rsidRPr="00741C80" w:rsidRDefault="00E534E9" w:rsidP="00741C80">
      <w:pPr>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Б</w:t>
      </w:r>
      <w:r w:rsidR="00B7342D" w:rsidRPr="00741C80">
        <w:rPr>
          <w:rFonts w:ascii="Times New Roman" w:hAnsi="Times New Roman" w:cs="Times New Roman"/>
          <w:sz w:val="28"/>
          <w:szCs w:val="28"/>
        </w:rPr>
        <w:t xml:space="preserve">юджетным кодексом Российской Федерации, Уставом Варгашинского района  Курганской области, Варгашинская районная Дума  </w:t>
      </w:r>
      <w:r w:rsidR="00B7342D" w:rsidRPr="00741C80">
        <w:rPr>
          <w:rFonts w:ascii="Times New Roman" w:hAnsi="Times New Roman" w:cs="Times New Roman"/>
          <w:b/>
          <w:sz w:val="28"/>
          <w:szCs w:val="28"/>
        </w:rPr>
        <w:t>РЕШИЛА:</w:t>
      </w:r>
    </w:p>
    <w:p w:rsidR="00B7342D" w:rsidRPr="00741C80" w:rsidRDefault="00B7342D" w:rsidP="00741C80">
      <w:pPr>
        <w:jc w:val="both"/>
        <w:rPr>
          <w:rFonts w:ascii="Times New Roman" w:hAnsi="Times New Roman" w:cs="Times New Roman"/>
          <w:sz w:val="28"/>
          <w:szCs w:val="28"/>
        </w:rPr>
      </w:pPr>
      <w:r w:rsidRPr="00741C80">
        <w:rPr>
          <w:rFonts w:ascii="Times New Roman" w:hAnsi="Times New Roman" w:cs="Times New Roman"/>
          <w:sz w:val="28"/>
          <w:szCs w:val="28"/>
        </w:rPr>
        <w:t xml:space="preserve">      </w:t>
      </w:r>
      <w:r w:rsidR="001D6C28" w:rsidRPr="00741C80">
        <w:rPr>
          <w:rFonts w:ascii="Times New Roman" w:hAnsi="Times New Roman" w:cs="Times New Roman"/>
          <w:sz w:val="28"/>
          <w:szCs w:val="28"/>
        </w:rPr>
        <w:t xml:space="preserve">1.Утвердить </w:t>
      </w:r>
      <w:r w:rsidRPr="00741C80">
        <w:rPr>
          <w:rFonts w:ascii="Times New Roman" w:hAnsi="Times New Roman" w:cs="Times New Roman"/>
          <w:sz w:val="28"/>
          <w:szCs w:val="28"/>
        </w:rPr>
        <w:t>По</w:t>
      </w:r>
      <w:r w:rsidR="001D6C28" w:rsidRPr="00741C80">
        <w:rPr>
          <w:rFonts w:ascii="Times New Roman" w:hAnsi="Times New Roman" w:cs="Times New Roman"/>
          <w:sz w:val="28"/>
          <w:szCs w:val="28"/>
        </w:rPr>
        <w:t xml:space="preserve">рядок </w:t>
      </w:r>
      <w:r w:rsidR="001D6C28" w:rsidRPr="0093475F">
        <w:rPr>
          <w:rFonts w:ascii="Times New Roman" w:hAnsi="Times New Roman" w:cs="Times New Roman"/>
          <w:sz w:val="28"/>
          <w:szCs w:val="28"/>
        </w:rPr>
        <w:t>предоставления</w:t>
      </w:r>
      <w:r w:rsidR="00423A66" w:rsidRPr="0093475F">
        <w:rPr>
          <w:rFonts w:ascii="Times New Roman" w:hAnsi="Times New Roman" w:cs="Times New Roman"/>
          <w:sz w:val="28"/>
          <w:szCs w:val="28"/>
        </w:rPr>
        <w:t xml:space="preserve"> иных</w:t>
      </w:r>
      <w:r w:rsidR="001D6C28" w:rsidRPr="0093475F">
        <w:rPr>
          <w:rFonts w:ascii="Times New Roman" w:hAnsi="Times New Roman" w:cs="Times New Roman"/>
          <w:sz w:val="28"/>
          <w:szCs w:val="28"/>
        </w:rPr>
        <w:t xml:space="preserve"> межбюджетных трансфертов,</w:t>
      </w:r>
      <w:r w:rsidRPr="0093475F">
        <w:rPr>
          <w:rFonts w:ascii="Times New Roman" w:hAnsi="Times New Roman" w:cs="Times New Roman"/>
          <w:sz w:val="28"/>
          <w:szCs w:val="28"/>
        </w:rPr>
        <w:t xml:space="preserve"> бюджетам муниципальных образований, расположенных  на территории  Варгашинского района, источником финансового  обеспечения котор</w:t>
      </w:r>
      <w:r w:rsidR="00E32E8D" w:rsidRPr="0093475F">
        <w:rPr>
          <w:rFonts w:ascii="Times New Roman" w:hAnsi="Times New Roman" w:cs="Times New Roman"/>
          <w:sz w:val="28"/>
          <w:szCs w:val="28"/>
        </w:rPr>
        <w:t>ых</w:t>
      </w:r>
      <w:r w:rsidRPr="0093475F">
        <w:rPr>
          <w:rFonts w:ascii="Times New Roman" w:hAnsi="Times New Roman" w:cs="Times New Roman"/>
          <w:sz w:val="28"/>
          <w:szCs w:val="28"/>
        </w:rPr>
        <w:t xml:space="preserve"> является субсидия, выделяемая из бюджета Курганской области </w:t>
      </w:r>
      <w:r w:rsidR="00E32E8D" w:rsidRPr="0093475F">
        <w:rPr>
          <w:rFonts w:ascii="Times New Roman" w:hAnsi="Times New Roman" w:cs="Times New Roman"/>
          <w:sz w:val="28"/>
          <w:szCs w:val="28"/>
        </w:rPr>
        <w:t>бюджету Варгашинского района</w:t>
      </w:r>
      <w:r w:rsidR="00C6657B" w:rsidRPr="0093475F">
        <w:rPr>
          <w:rFonts w:ascii="Times New Roman" w:hAnsi="Times New Roman" w:cs="Times New Roman"/>
          <w:sz w:val="28"/>
          <w:szCs w:val="28"/>
        </w:rPr>
        <w:t xml:space="preserve"> </w:t>
      </w:r>
      <w:r w:rsidRPr="0093475F">
        <w:rPr>
          <w:rFonts w:ascii="Times New Roman" w:hAnsi="Times New Roman" w:cs="Times New Roman"/>
          <w:sz w:val="28"/>
          <w:szCs w:val="28"/>
        </w:rPr>
        <w:t xml:space="preserve"> на реализацию мероприятий муниципальных программ формирования</w:t>
      </w:r>
      <w:r w:rsidRPr="00741C80">
        <w:rPr>
          <w:rFonts w:ascii="Times New Roman" w:hAnsi="Times New Roman" w:cs="Times New Roman"/>
          <w:sz w:val="28"/>
          <w:szCs w:val="28"/>
        </w:rPr>
        <w:t xml:space="preserve"> комфортной городской среды согласно приложению к настоящему решению.</w:t>
      </w:r>
    </w:p>
    <w:p w:rsidR="00C46226" w:rsidRPr="00741C80" w:rsidRDefault="00B7342D" w:rsidP="00741C80">
      <w:pPr>
        <w:jc w:val="both"/>
        <w:rPr>
          <w:rFonts w:ascii="Times New Roman" w:hAnsi="Times New Roman" w:cs="Times New Roman"/>
          <w:sz w:val="28"/>
          <w:szCs w:val="28"/>
        </w:rPr>
      </w:pPr>
      <w:r w:rsidRPr="00741C80">
        <w:rPr>
          <w:rFonts w:ascii="Times New Roman" w:hAnsi="Times New Roman" w:cs="Times New Roman"/>
          <w:sz w:val="28"/>
          <w:szCs w:val="28"/>
        </w:rPr>
        <w:t xml:space="preserve">      </w:t>
      </w:r>
      <w:r w:rsidR="001D6C28" w:rsidRPr="00741C80">
        <w:rPr>
          <w:rFonts w:ascii="Times New Roman" w:hAnsi="Times New Roman" w:cs="Times New Roman"/>
          <w:sz w:val="28"/>
          <w:szCs w:val="28"/>
        </w:rPr>
        <w:t>2. На</w:t>
      </w:r>
      <w:r w:rsidRPr="00741C80">
        <w:rPr>
          <w:rFonts w:ascii="Times New Roman" w:hAnsi="Times New Roman" w:cs="Times New Roman"/>
          <w:sz w:val="28"/>
          <w:szCs w:val="28"/>
        </w:rPr>
        <w:t>стоящее решение опубликовать в  Ин</w:t>
      </w:r>
      <w:r w:rsidR="001D6C28" w:rsidRPr="00741C80">
        <w:rPr>
          <w:rFonts w:ascii="Times New Roman" w:hAnsi="Times New Roman" w:cs="Times New Roman"/>
          <w:sz w:val="28"/>
          <w:szCs w:val="28"/>
        </w:rPr>
        <w:t>формационном бюллетене</w:t>
      </w:r>
      <w:r w:rsidRPr="00741C80">
        <w:rPr>
          <w:rFonts w:ascii="Times New Roman" w:hAnsi="Times New Roman" w:cs="Times New Roman"/>
          <w:sz w:val="28"/>
          <w:szCs w:val="28"/>
        </w:rPr>
        <w:t xml:space="preserve">  </w:t>
      </w:r>
      <w:r w:rsidR="001D6C28" w:rsidRPr="00741C80">
        <w:rPr>
          <w:rFonts w:ascii="Times New Roman" w:hAnsi="Times New Roman" w:cs="Times New Roman"/>
          <w:sz w:val="28"/>
          <w:szCs w:val="28"/>
        </w:rPr>
        <w:t>«В</w:t>
      </w:r>
      <w:r w:rsidRPr="00741C80">
        <w:rPr>
          <w:rFonts w:ascii="Times New Roman" w:hAnsi="Times New Roman" w:cs="Times New Roman"/>
          <w:sz w:val="28"/>
          <w:szCs w:val="28"/>
        </w:rPr>
        <w:t>а</w:t>
      </w:r>
      <w:r w:rsidR="001D6C28" w:rsidRPr="00741C80">
        <w:rPr>
          <w:rFonts w:ascii="Times New Roman" w:hAnsi="Times New Roman" w:cs="Times New Roman"/>
          <w:sz w:val="28"/>
          <w:szCs w:val="28"/>
        </w:rPr>
        <w:t>гашинский вестник».</w:t>
      </w:r>
    </w:p>
    <w:p w:rsidR="00B7342D" w:rsidRPr="00741C80" w:rsidRDefault="00B7342D" w:rsidP="00741C80">
      <w:pPr>
        <w:jc w:val="both"/>
        <w:rPr>
          <w:rFonts w:ascii="Times New Roman" w:hAnsi="Times New Roman" w:cs="Times New Roman"/>
          <w:sz w:val="28"/>
          <w:szCs w:val="28"/>
        </w:rPr>
      </w:pPr>
      <w:r w:rsidRPr="00741C80">
        <w:rPr>
          <w:rFonts w:ascii="Times New Roman" w:hAnsi="Times New Roman" w:cs="Times New Roman"/>
          <w:sz w:val="28"/>
          <w:szCs w:val="28"/>
        </w:rPr>
        <w:t xml:space="preserve">     </w:t>
      </w:r>
      <w:r w:rsidR="001275AD">
        <w:rPr>
          <w:rFonts w:ascii="Times New Roman" w:hAnsi="Times New Roman" w:cs="Times New Roman"/>
          <w:sz w:val="28"/>
          <w:szCs w:val="28"/>
        </w:rPr>
        <w:t xml:space="preserve"> </w:t>
      </w:r>
      <w:r w:rsidRPr="00741C80">
        <w:rPr>
          <w:rFonts w:ascii="Times New Roman" w:hAnsi="Times New Roman" w:cs="Times New Roman"/>
          <w:sz w:val="28"/>
          <w:szCs w:val="28"/>
        </w:rPr>
        <w:t>3. Настоящее решение вступает в силу  после официального опубликования.</w:t>
      </w:r>
    </w:p>
    <w:p w:rsidR="00C46226" w:rsidRPr="00741C80" w:rsidRDefault="00B7342D" w:rsidP="00741C80">
      <w:pPr>
        <w:jc w:val="both"/>
        <w:rPr>
          <w:rFonts w:ascii="Times New Roman" w:hAnsi="Times New Roman" w:cs="Times New Roman"/>
          <w:sz w:val="28"/>
          <w:szCs w:val="28"/>
        </w:rPr>
      </w:pPr>
      <w:r w:rsidRPr="00741C80">
        <w:rPr>
          <w:rFonts w:ascii="Times New Roman" w:hAnsi="Times New Roman" w:cs="Times New Roman"/>
          <w:sz w:val="28"/>
          <w:szCs w:val="28"/>
        </w:rPr>
        <w:t xml:space="preserve">     </w:t>
      </w:r>
      <w:r w:rsidR="001D6C28" w:rsidRPr="00741C80">
        <w:rPr>
          <w:rFonts w:ascii="Times New Roman" w:hAnsi="Times New Roman" w:cs="Times New Roman"/>
          <w:sz w:val="28"/>
          <w:szCs w:val="28"/>
        </w:rPr>
        <w:t xml:space="preserve"> 4. Контроль за исполнением настоящего решения возложить на постоянную</w:t>
      </w:r>
    </w:p>
    <w:p w:rsidR="000739CE" w:rsidRPr="00741C80" w:rsidRDefault="001D6C28" w:rsidP="00741C80">
      <w:pPr>
        <w:jc w:val="both"/>
        <w:rPr>
          <w:rFonts w:ascii="Times New Roman" w:hAnsi="Times New Roman" w:cs="Times New Roman"/>
          <w:sz w:val="28"/>
          <w:szCs w:val="28"/>
        </w:rPr>
      </w:pPr>
      <w:r w:rsidRPr="00741C80">
        <w:rPr>
          <w:rFonts w:ascii="Times New Roman" w:hAnsi="Times New Roman" w:cs="Times New Roman"/>
          <w:sz w:val="28"/>
          <w:szCs w:val="28"/>
        </w:rPr>
        <w:t xml:space="preserve">комиссию Варгашинской районной Думы по бюджету, экономической и </w:t>
      </w:r>
      <w:r w:rsidR="001275AD">
        <w:rPr>
          <w:rFonts w:ascii="Times New Roman" w:hAnsi="Times New Roman" w:cs="Times New Roman"/>
          <w:sz w:val="28"/>
          <w:szCs w:val="28"/>
        </w:rPr>
        <w:t xml:space="preserve">налоговой </w:t>
      </w:r>
      <w:r w:rsidR="000739CE" w:rsidRPr="00741C80">
        <w:rPr>
          <w:rFonts w:ascii="Times New Roman" w:hAnsi="Times New Roman" w:cs="Times New Roman"/>
          <w:sz w:val="28"/>
          <w:szCs w:val="28"/>
        </w:rPr>
        <w:t xml:space="preserve"> политике, муниципальной собственности  и  </w:t>
      </w:r>
      <w:r w:rsidR="00741C80" w:rsidRPr="00741C80">
        <w:rPr>
          <w:rFonts w:ascii="Times New Roman" w:hAnsi="Times New Roman" w:cs="Times New Roman"/>
          <w:sz w:val="28"/>
          <w:szCs w:val="28"/>
        </w:rPr>
        <w:t>инвестициям</w:t>
      </w:r>
      <w:r w:rsidR="000739CE" w:rsidRPr="00741C80">
        <w:rPr>
          <w:rFonts w:ascii="Times New Roman" w:hAnsi="Times New Roman" w:cs="Times New Roman"/>
          <w:sz w:val="28"/>
          <w:szCs w:val="28"/>
        </w:rPr>
        <w:t>.</w:t>
      </w:r>
    </w:p>
    <w:p w:rsidR="00C46226" w:rsidRDefault="00C46226" w:rsidP="00741C80">
      <w:pPr>
        <w:jc w:val="both"/>
        <w:rPr>
          <w:rFonts w:ascii="Times New Roman" w:hAnsi="Times New Roman" w:cs="Times New Roman"/>
          <w:sz w:val="28"/>
          <w:szCs w:val="28"/>
        </w:rPr>
      </w:pPr>
    </w:p>
    <w:p w:rsidR="00741C80" w:rsidRPr="00741C80" w:rsidRDefault="00741C80" w:rsidP="00741C80">
      <w:pPr>
        <w:jc w:val="both"/>
        <w:rPr>
          <w:rFonts w:ascii="Times New Roman" w:hAnsi="Times New Roman" w:cs="Times New Roman"/>
          <w:sz w:val="28"/>
          <w:szCs w:val="28"/>
        </w:rPr>
      </w:pPr>
    </w:p>
    <w:p w:rsidR="00C46226" w:rsidRPr="00741C80" w:rsidRDefault="00741C80" w:rsidP="00741C80">
      <w:pPr>
        <w:rPr>
          <w:rFonts w:ascii="Times New Roman" w:hAnsi="Times New Roman" w:cs="Times New Roman"/>
          <w:sz w:val="28"/>
          <w:szCs w:val="28"/>
        </w:rPr>
      </w:pPr>
      <w:r>
        <w:rPr>
          <w:rFonts w:ascii="Times New Roman" w:hAnsi="Times New Roman" w:cs="Times New Roman"/>
          <w:sz w:val="28"/>
          <w:szCs w:val="28"/>
        </w:rPr>
        <w:t xml:space="preserve">    </w:t>
      </w:r>
      <w:r w:rsidR="001D6C28" w:rsidRPr="00741C80">
        <w:rPr>
          <w:rFonts w:ascii="Times New Roman" w:hAnsi="Times New Roman" w:cs="Times New Roman"/>
          <w:sz w:val="28"/>
          <w:szCs w:val="28"/>
        </w:rPr>
        <w:t>Председатель Варгашинской районной Думы</w:t>
      </w:r>
      <w:r w:rsidR="001D6C28" w:rsidRPr="00741C80">
        <w:rPr>
          <w:rFonts w:ascii="Times New Roman" w:hAnsi="Times New Roman" w:cs="Times New Roman"/>
          <w:sz w:val="28"/>
          <w:szCs w:val="28"/>
        </w:rPr>
        <w:tab/>
      </w:r>
      <w:r w:rsidR="001B46D3">
        <w:rPr>
          <w:rFonts w:ascii="Times New Roman" w:hAnsi="Times New Roman" w:cs="Times New Roman"/>
          <w:sz w:val="28"/>
          <w:szCs w:val="28"/>
        </w:rPr>
        <w:t xml:space="preserve">       </w:t>
      </w:r>
      <w:r w:rsidR="001275AD">
        <w:rPr>
          <w:rFonts w:ascii="Times New Roman" w:hAnsi="Times New Roman" w:cs="Times New Roman"/>
          <w:sz w:val="28"/>
          <w:szCs w:val="28"/>
        </w:rPr>
        <w:t xml:space="preserve">            </w:t>
      </w:r>
      <w:r w:rsidR="001B46D3">
        <w:rPr>
          <w:rFonts w:ascii="Times New Roman" w:hAnsi="Times New Roman" w:cs="Times New Roman"/>
          <w:sz w:val="28"/>
          <w:szCs w:val="28"/>
        </w:rPr>
        <w:t xml:space="preserve">     </w:t>
      </w:r>
      <w:r w:rsidR="001D6C28" w:rsidRPr="00741C80">
        <w:rPr>
          <w:rFonts w:ascii="Times New Roman" w:hAnsi="Times New Roman" w:cs="Times New Roman"/>
          <w:sz w:val="28"/>
          <w:szCs w:val="28"/>
        </w:rPr>
        <w:t xml:space="preserve">Е.А. Емельянов </w:t>
      </w:r>
    </w:p>
    <w:p w:rsidR="000739CE" w:rsidRPr="00741C80" w:rsidRDefault="000739CE" w:rsidP="00741C80">
      <w:pPr>
        <w:rPr>
          <w:rFonts w:ascii="Times New Roman" w:hAnsi="Times New Roman" w:cs="Times New Roman"/>
          <w:sz w:val="28"/>
          <w:szCs w:val="28"/>
        </w:rPr>
      </w:pPr>
      <w:r w:rsidRPr="00741C80">
        <w:rPr>
          <w:rFonts w:ascii="Times New Roman" w:hAnsi="Times New Roman" w:cs="Times New Roman"/>
          <w:sz w:val="28"/>
          <w:szCs w:val="28"/>
        </w:rPr>
        <w:t xml:space="preserve">    </w:t>
      </w:r>
    </w:p>
    <w:p w:rsidR="00C46226" w:rsidRPr="00741C80" w:rsidRDefault="000739CE" w:rsidP="00741C80">
      <w:pPr>
        <w:rPr>
          <w:rFonts w:ascii="Times New Roman" w:hAnsi="Times New Roman" w:cs="Times New Roman"/>
          <w:sz w:val="28"/>
          <w:szCs w:val="28"/>
        </w:rPr>
      </w:pPr>
      <w:r w:rsidRPr="00741C80">
        <w:rPr>
          <w:rFonts w:ascii="Times New Roman" w:hAnsi="Times New Roman" w:cs="Times New Roman"/>
          <w:sz w:val="28"/>
          <w:szCs w:val="28"/>
        </w:rPr>
        <w:t xml:space="preserve">    Глава</w:t>
      </w:r>
      <w:r w:rsidR="001D6C28" w:rsidRPr="00741C80">
        <w:rPr>
          <w:rFonts w:ascii="Times New Roman" w:hAnsi="Times New Roman" w:cs="Times New Roman"/>
          <w:sz w:val="28"/>
          <w:szCs w:val="28"/>
        </w:rPr>
        <w:t xml:space="preserve"> Варгашинского </w:t>
      </w:r>
      <w:r w:rsidRPr="00741C80">
        <w:rPr>
          <w:rFonts w:ascii="Times New Roman" w:hAnsi="Times New Roman" w:cs="Times New Roman"/>
          <w:sz w:val="28"/>
          <w:szCs w:val="28"/>
        </w:rPr>
        <w:t xml:space="preserve"> района                                           </w:t>
      </w:r>
      <w:r w:rsidR="001275AD">
        <w:rPr>
          <w:rFonts w:ascii="Times New Roman" w:hAnsi="Times New Roman" w:cs="Times New Roman"/>
          <w:sz w:val="28"/>
          <w:szCs w:val="28"/>
        </w:rPr>
        <w:t xml:space="preserve">                </w:t>
      </w:r>
      <w:r w:rsidRPr="00741C80">
        <w:rPr>
          <w:rFonts w:ascii="Times New Roman" w:hAnsi="Times New Roman" w:cs="Times New Roman"/>
          <w:sz w:val="28"/>
          <w:szCs w:val="28"/>
        </w:rPr>
        <w:t xml:space="preserve">     В.Ф. Яковлев</w:t>
      </w:r>
    </w:p>
    <w:p w:rsidR="00C46226" w:rsidRPr="00741C80" w:rsidRDefault="00C46226" w:rsidP="00741C80">
      <w:pPr>
        <w:rPr>
          <w:rFonts w:ascii="Times New Roman" w:hAnsi="Times New Roman" w:cs="Times New Roman"/>
          <w:sz w:val="28"/>
          <w:szCs w:val="28"/>
        </w:rPr>
      </w:pPr>
    </w:p>
    <w:p w:rsidR="00C46226" w:rsidRPr="00741C80" w:rsidRDefault="00C46226" w:rsidP="00741C80">
      <w:pPr>
        <w:sectPr w:rsidR="00C46226" w:rsidRPr="00741C80" w:rsidSect="00741C80">
          <w:pgSz w:w="11900" w:h="16840"/>
          <w:pgMar w:top="360" w:right="560" w:bottom="360" w:left="1276" w:header="0" w:footer="3" w:gutter="0"/>
          <w:cols w:space="720"/>
          <w:noEndnote/>
          <w:docGrid w:linePitch="360"/>
        </w:sectPr>
      </w:pPr>
    </w:p>
    <w:p w:rsidR="00DB2968" w:rsidRPr="00741C80" w:rsidRDefault="00DB2968" w:rsidP="00741C80"/>
    <w:p w:rsidR="00DB2968" w:rsidRPr="00741C80" w:rsidRDefault="00DB2968" w:rsidP="00741C80"/>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6195"/>
      </w:tblGrid>
      <w:tr w:rsidR="001B46D3" w:rsidTr="00B02C9E">
        <w:tc>
          <w:tcPr>
            <w:tcW w:w="3943" w:type="dxa"/>
          </w:tcPr>
          <w:p w:rsidR="001B46D3" w:rsidRDefault="001B46D3" w:rsidP="00741C80"/>
        </w:tc>
        <w:tc>
          <w:tcPr>
            <w:tcW w:w="6195" w:type="dxa"/>
          </w:tcPr>
          <w:p w:rsidR="001B46D3" w:rsidRPr="00741C80" w:rsidRDefault="001B46D3" w:rsidP="001B46D3">
            <w:pPr>
              <w:jc w:val="both"/>
              <w:rPr>
                <w:rFonts w:ascii="Times New Roman" w:hAnsi="Times New Roman" w:cs="Times New Roman"/>
              </w:rPr>
            </w:pPr>
            <w:r w:rsidRPr="00741C80">
              <w:rPr>
                <w:rFonts w:ascii="Times New Roman" w:hAnsi="Times New Roman" w:cs="Times New Roman"/>
              </w:rPr>
              <w:t>Приложение</w:t>
            </w:r>
            <w:r w:rsidR="00AA2599">
              <w:rPr>
                <w:rFonts w:ascii="Times New Roman" w:hAnsi="Times New Roman" w:cs="Times New Roman"/>
              </w:rPr>
              <w:t xml:space="preserve"> </w:t>
            </w:r>
            <w:r w:rsidRPr="00741C80">
              <w:rPr>
                <w:rFonts w:ascii="Times New Roman" w:hAnsi="Times New Roman" w:cs="Times New Roman"/>
              </w:rPr>
              <w:t xml:space="preserve"> к </w:t>
            </w:r>
            <w:r w:rsidR="00AA2599">
              <w:rPr>
                <w:rFonts w:ascii="Times New Roman" w:hAnsi="Times New Roman" w:cs="Times New Roman"/>
              </w:rPr>
              <w:t xml:space="preserve"> </w:t>
            </w:r>
            <w:r w:rsidRPr="00741C80">
              <w:rPr>
                <w:rFonts w:ascii="Times New Roman" w:hAnsi="Times New Roman" w:cs="Times New Roman"/>
              </w:rPr>
              <w:t>решению Варгашинской</w:t>
            </w:r>
            <w:r w:rsidR="00AA2599">
              <w:rPr>
                <w:rFonts w:ascii="Times New Roman" w:hAnsi="Times New Roman" w:cs="Times New Roman"/>
              </w:rPr>
              <w:t xml:space="preserve"> </w:t>
            </w:r>
            <w:r w:rsidRPr="00741C80">
              <w:rPr>
                <w:rFonts w:ascii="Times New Roman" w:hAnsi="Times New Roman" w:cs="Times New Roman"/>
              </w:rPr>
              <w:t xml:space="preserve"> районной</w:t>
            </w:r>
            <w:r w:rsidR="00AA2599">
              <w:rPr>
                <w:rFonts w:ascii="Times New Roman" w:hAnsi="Times New Roman" w:cs="Times New Roman"/>
              </w:rPr>
              <w:t xml:space="preserve">  </w:t>
            </w:r>
            <w:r w:rsidRPr="00741C80">
              <w:rPr>
                <w:rFonts w:ascii="Times New Roman" w:hAnsi="Times New Roman" w:cs="Times New Roman"/>
              </w:rPr>
              <w:t>Думы</w:t>
            </w:r>
          </w:p>
          <w:p w:rsidR="001B46D3" w:rsidRPr="00741C80" w:rsidRDefault="003560DC" w:rsidP="001B46D3">
            <w:pPr>
              <w:jc w:val="both"/>
              <w:rPr>
                <w:rFonts w:ascii="Times New Roman" w:hAnsi="Times New Roman" w:cs="Times New Roman"/>
              </w:rPr>
            </w:pPr>
            <w:r w:rsidRPr="003560DC">
              <w:rPr>
                <w:rFonts w:ascii="Times New Roman" w:hAnsi="Times New Roman" w:cs="Times New Roman"/>
              </w:rPr>
              <w:t xml:space="preserve">от 29 апреля 2021 года №24 </w:t>
            </w:r>
            <w:bookmarkStart w:id="0" w:name="_GoBack"/>
            <w:bookmarkEnd w:id="0"/>
            <w:r w:rsidR="001275AD" w:rsidRPr="0093475F">
              <w:rPr>
                <w:rFonts w:ascii="Times New Roman" w:hAnsi="Times New Roman" w:cs="Times New Roman"/>
              </w:rPr>
              <w:t>«</w:t>
            </w:r>
            <w:r w:rsidR="001B46D3" w:rsidRPr="0093475F">
              <w:rPr>
                <w:rFonts w:ascii="Times New Roman" w:hAnsi="Times New Roman" w:cs="Times New Roman"/>
              </w:rPr>
              <w:t xml:space="preserve">Об утверждении Порядка </w:t>
            </w:r>
            <w:r w:rsidR="00AA2599" w:rsidRPr="0093475F">
              <w:rPr>
                <w:rFonts w:ascii="Times New Roman" w:hAnsi="Times New Roman" w:cs="Times New Roman"/>
              </w:rPr>
              <w:t xml:space="preserve"> </w:t>
            </w:r>
            <w:r w:rsidR="001B46D3" w:rsidRPr="0093475F">
              <w:rPr>
                <w:rFonts w:ascii="Times New Roman" w:hAnsi="Times New Roman" w:cs="Times New Roman"/>
              </w:rPr>
              <w:t>предоставления</w:t>
            </w:r>
            <w:r w:rsidR="00AA2599" w:rsidRPr="0093475F">
              <w:rPr>
                <w:rFonts w:ascii="Times New Roman" w:hAnsi="Times New Roman" w:cs="Times New Roman"/>
              </w:rPr>
              <w:t xml:space="preserve"> </w:t>
            </w:r>
            <w:r w:rsidR="001B46D3" w:rsidRPr="0093475F">
              <w:rPr>
                <w:rFonts w:ascii="Times New Roman" w:hAnsi="Times New Roman" w:cs="Times New Roman"/>
              </w:rPr>
              <w:t xml:space="preserve"> </w:t>
            </w:r>
            <w:r w:rsidR="00423A66" w:rsidRPr="0093475F">
              <w:rPr>
                <w:rFonts w:ascii="Times New Roman" w:hAnsi="Times New Roman" w:cs="Times New Roman"/>
              </w:rPr>
              <w:t>иных</w:t>
            </w:r>
            <w:r w:rsidR="001B46D3" w:rsidRPr="0093475F">
              <w:rPr>
                <w:rFonts w:ascii="Times New Roman" w:hAnsi="Times New Roman" w:cs="Times New Roman"/>
              </w:rPr>
              <w:t xml:space="preserve"> межбюджетных</w:t>
            </w:r>
            <w:r w:rsidR="00AA2599" w:rsidRPr="0093475F">
              <w:rPr>
                <w:rFonts w:ascii="Times New Roman" w:hAnsi="Times New Roman" w:cs="Times New Roman"/>
              </w:rPr>
              <w:t xml:space="preserve">   </w:t>
            </w:r>
            <w:r w:rsidR="001B46D3" w:rsidRPr="0093475F">
              <w:rPr>
                <w:rFonts w:ascii="Times New Roman" w:hAnsi="Times New Roman" w:cs="Times New Roman"/>
              </w:rPr>
              <w:t xml:space="preserve"> трансфертов бюджетам муниципальных образований, расположенных на территории  Варгашинского района, источником финансового  обеспечения котор</w:t>
            </w:r>
            <w:r w:rsidR="00F46393" w:rsidRPr="0093475F">
              <w:rPr>
                <w:rFonts w:ascii="Times New Roman" w:hAnsi="Times New Roman" w:cs="Times New Roman"/>
              </w:rPr>
              <w:t xml:space="preserve">ых </w:t>
            </w:r>
            <w:r w:rsidR="001B46D3" w:rsidRPr="0093475F">
              <w:rPr>
                <w:rFonts w:ascii="Times New Roman" w:hAnsi="Times New Roman" w:cs="Times New Roman"/>
              </w:rPr>
              <w:t xml:space="preserve"> является субсидия, выделяемая из бюджета Курганской области </w:t>
            </w:r>
            <w:r w:rsidR="00423A66" w:rsidRPr="0093475F">
              <w:rPr>
                <w:rFonts w:ascii="Times New Roman" w:hAnsi="Times New Roman" w:cs="Times New Roman"/>
              </w:rPr>
              <w:t>бюджету Варгашинского района</w:t>
            </w:r>
            <w:r w:rsidR="001B46D3" w:rsidRPr="0093475F">
              <w:rPr>
                <w:rFonts w:ascii="Times New Roman" w:hAnsi="Times New Roman" w:cs="Times New Roman"/>
              </w:rPr>
              <w:t xml:space="preserve"> на </w:t>
            </w:r>
            <w:r w:rsidR="00AA2599" w:rsidRPr="0093475F">
              <w:rPr>
                <w:rFonts w:ascii="Times New Roman" w:hAnsi="Times New Roman" w:cs="Times New Roman"/>
              </w:rPr>
              <w:t>р</w:t>
            </w:r>
            <w:r w:rsidR="001B46D3" w:rsidRPr="0093475F">
              <w:rPr>
                <w:rFonts w:ascii="Times New Roman" w:hAnsi="Times New Roman" w:cs="Times New Roman"/>
              </w:rPr>
              <w:t>еализацию мероприятий муниципальных программ формирования</w:t>
            </w:r>
            <w:r w:rsidR="001B46D3" w:rsidRPr="00741C80">
              <w:rPr>
                <w:rFonts w:ascii="Times New Roman" w:hAnsi="Times New Roman" w:cs="Times New Roman"/>
              </w:rPr>
              <w:t xml:space="preserve"> комфортной городской среды</w:t>
            </w:r>
            <w:r w:rsidR="001275AD">
              <w:rPr>
                <w:rFonts w:ascii="Times New Roman" w:hAnsi="Times New Roman" w:cs="Times New Roman"/>
              </w:rPr>
              <w:t>»</w:t>
            </w:r>
          </w:p>
          <w:p w:rsidR="001B46D3" w:rsidRDefault="001B46D3" w:rsidP="00741C80"/>
        </w:tc>
      </w:tr>
    </w:tbl>
    <w:p w:rsidR="00DB2968" w:rsidRPr="00741C80" w:rsidRDefault="00DB2968" w:rsidP="00741C80"/>
    <w:p w:rsidR="00C46226" w:rsidRPr="00741C80" w:rsidRDefault="001D6C28" w:rsidP="00741C80">
      <w:pPr>
        <w:jc w:val="center"/>
        <w:rPr>
          <w:rFonts w:ascii="Times New Roman" w:hAnsi="Times New Roman" w:cs="Times New Roman"/>
          <w:b/>
          <w:sz w:val="28"/>
          <w:szCs w:val="28"/>
        </w:rPr>
      </w:pPr>
      <w:r w:rsidRPr="00741C80">
        <w:rPr>
          <w:rFonts w:ascii="Times New Roman" w:hAnsi="Times New Roman" w:cs="Times New Roman"/>
          <w:b/>
          <w:sz w:val="28"/>
          <w:szCs w:val="28"/>
        </w:rPr>
        <w:t>Порядок</w:t>
      </w:r>
    </w:p>
    <w:p w:rsidR="00DB2968" w:rsidRPr="00741C80" w:rsidRDefault="00DB2968" w:rsidP="00741C80">
      <w:pPr>
        <w:jc w:val="center"/>
        <w:rPr>
          <w:rFonts w:ascii="Times New Roman" w:hAnsi="Times New Roman" w:cs="Times New Roman"/>
          <w:b/>
          <w:sz w:val="28"/>
          <w:szCs w:val="28"/>
        </w:rPr>
      </w:pPr>
      <w:r w:rsidRPr="0093475F">
        <w:rPr>
          <w:rFonts w:ascii="Times New Roman" w:hAnsi="Times New Roman" w:cs="Times New Roman"/>
          <w:b/>
          <w:sz w:val="28"/>
          <w:szCs w:val="28"/>
        </w:rPr>
        <w:t xml:space="preserve">предоставления </w:t>
      </w:r>
      <w:r w:rsidR="00423A66" w:rsidRPr="0093475F">
        <w:rPr>
          <w:rFonts w:ascii="Times New Roman" w:hAnsi="Times New Roman" w:cs="Times New Roman"/>
          <w:b/>
          <w:sz w:val="28"/>
          <w:szCs w:val="28"/>
        </w:rPr>
        <w:t>иных</w:t>
      </w:r>
      <w:r w:rsidRPr="0093475F">
        <w:rPr>
          <w:rFonts w:ascii="Times New Roman" w:hAnsi="Times New Roman" w:cs="Times New Roman"/>
          <w:b/>
          <w:sz w:val="28"/>
          <w:szCs w:val="28"/>
        </w:rPr>
        <w:t xml:space="preserve"> межбюджетных трансфертов бюджетам муниципальных образований, расположенных  на территории  Варгашинского района, источником ф</w:t>
      </w:r>
      <w:r w:rsidR="00423A66" w:rsidRPr="0093475F">
        <w:rPr>
          <w:rFonts w:ascii="Times New Roman" w:hAnsi="Times New Roman" w:cs="Times New Roman"/>
          <w:b/>
          <w:sz w:val="28"/>
          <w:szCs w:val="28"/>
        </w:rPr>
        <w:t>инансового  обеспечения которых</w:t>
      </w:r>
      <w:r w:rsidRPr="0093475F">
        <w:rPr>
          <w:rFonts w:ascii="Times New Roman" w:hAnsi="Times New Roman" w:cs="Times New Roman"/>
          <w:b/>
          <w:sz w:val="28"/>
          <w:szCs w:val="28"/>
        </w:rPr>
        <w:t xml:space="preserve"> является субсидия, выделяемая из бюджета Курганской области </w:t>
      </w:r>
      <w:r w:rsidR="00423A66" w:rsidRPr="0093475F">
        <w:rPr>
          <w:rFonts w:ascii="Times New Roman" w:hAnsi="Times New Roman" w:cs="Times New Roman"/>
          <w:b/>
          <w:sz w:val="28"/>
          <w:szCs w:val="28"/>
        </w:rPr>
        <w:t xml:space="preserve">бюджету Варгашинского </w:t>
      </w:r>
      <w:r w:rsidRPr="0093475F">
        <w:rPr>
          <w:rFonts w:ascii="Times New Roman" w:hAnsi="Times New Roman" w:cs="Times New Roman"/>
          <w:b/>
          <w:sz w:val="28"/>
          <w:szCs w:val="28"/>
        </w:rPr>
        <w:t xml:space="preserve"> </w:t>
      </w:r>
      <w:r w:rsidR="00423A66" w:rsidRPr="0093475F">
        <w:rPr>
          <w:rFonts w:ascii="Times New Roman" w:hAnsi="Times New Roman" w:cs="Times New Roman"/>
          <w:b/>
          <w:sz w:val="28"/>
          <w:szCs w:val="28"/>
        </w:rPr>
        <w:t xml:space="preserve"> района </w:t>
      </w:r>
      <w:r w:rsidRPr="0093475F">
        <w:rPr>
          <w:rFonts w:ascii="Times New Roman" w:hAnsi="Times New Roman" w:cs="Times New Roman"/>
          <w:b/>
          <w:sz w:val="28"/>
          <w:szCs w:val="28"/>
        </w:rPr>
        <w:t>на реализацию мероприятий муниципальных программ формирования комфортной городской среды</w:t>
      </w:r>
    </w:p>
    <w:p w:rsidR="00DB2968" w:rsidRPr="00741C80" w:rsidRDefault="00DB2968" w:rsidP="00741C80">
      <w:pPr>
        <w:jc w:val="center"/>
        <w:rPr>
          <w:rFonts w:ascii="Times New Roman" w:hAnsi="Times New Roman" w:cs="Times New Roman"/>
          <w:b/>
          <w:sz w:val="28"/>
          <w:szCs w:val="28"/>
        </w:rPr>
      </w:pPr>
    </w:p>
    <w:p w:rsidR="00DB2968" w:rsidRPr="00741C80" w:rsidRDefault="00741C80" w:rsidP="00741C80">
      <w:pPr>
        <w:jc w:val="both"/>
        <w:rPr>
          <w:rFonts w:ascii="Times New Roman" w:hAnsi="Times New Roman" w:cs="Times New Roman"/>
          <w:sz w:val="28"/>
          <w:szCs w:val="28"/>
        </w:rPr>
      </w:pPr>
      <w:r>
        <w:rPr>
          <w:rFonts w:ascii="Times New Roman" w:hAnsi="Times New Roman" w:cs="Times New Roman"/>
          <w:sz w:val="28"/>
          <w:szCs w:val="28"/>
        </w:rPr>
        <w:t xml:space="preserve">        1. </w:t>
      </w:r>
      <w:r w:rsidR="001D6C28" w:rsidRPr="0093475F">
        <w:rPr>
          <w:rFonts w:ascii="Times New Roman" w:hAnsi="Times New Roman" w:cs="Times New Roman"/>
          <w:sz w:val="28"/>
          <w:szCs w:val="28"/>
        </w:rPr>
        <w:t xml:space="preserve">Порядок </w:t>
      </w:r>
      <w:r w:rsidR="00DB2968" w:rsidRPr="0093475F">
        <w:rPr>
          <w:rFonts w:ascii="Times New Roman" w:hAnsi="Times New Roman" w:cs="Times New Roman"/>
          <w:sz w:val="28"/>
          <w:szCs w:val="28"/>
        </w:rPr>
        <w:t xml:space="preserve">предоставления </w:t>
      </w:r>
      <w:r w:rsidR="00423A66" w:rsidRPr="0093475F">
        <w:rPr>
          <w:rFonts w:ascii="Times New Roman" w:hAnsi="Times New Roman" w:cs="Times New Roman"/>
          <w:sz w:val="28"/>
          <w:szCs w:val="28"/>
        </w:rPr>
        <w:t>иных</w:t>
      </w:r>
      <w:r w:rsidR="00DB2968" w:rsidRPr="0093475F">
        <w:rPr>
          <w:rFonts w:ascii="Times New Roman" w:hAnsi="Times New Roman" w:cs="Times New Roman"/>
          <w:sz w:val="28"/>
          <w:szCs w:val="28"/>
        </w:rPr>
        <w:t xml:space="preserve"> межбюджетных трансфертов бюджетам муниципальных образований, расположенных  на территории  Варгашинского района, источником финансового  обеспечения которого является субсидия, выделяемая из бюджета Курганской области</w:t>
      </w:r>
      <w:r w:rsidR="00423A66" w:rsidRPr="0093475F">
        <w:rPr>
          <w:rFonts w:ascii="Times New Roman" w:hAnsi="Times New Roman" w:cs="Times New Roman"/>
          <w:sz w:val="28"/>
          <w:szCs w:val="28"/>
        </w:rPr>
        <w:t xml:space="preserve"> бюджету Варгашинского района</w:t>
      </w:r>
      <w:r w:rsidR="00DB2968" w:rsidRPr="0093475F">
        <w:rPr>
          <w:rFonts w:ascii="Times New Roman" w:hAnsi="Times New Roman" w:cs="Times New Roman"/>
          <w:sz w:val="28"/>
          <w:szCs w:val="28"/>
        </w:rPr>
        <w:t xml:space="preserve">  на реализацию мероприятий муниципальных программ формирования комфортной городской среды (далее – Порядок), определяет порядок, цели и условия предоставления и распределения </w:t>
      </w:r>
      <w:r w:rsidR="00423A66" w:rsidRPr="0093475F">
        <w:rPr>
          <w:rFonts w:ascii="Times New Roman" w:hAnsi="Times New Roman" w:cs="Times New Roman"/>
          <w:sz w:val="28"/>
          <w:szCs w:val="28"/>
        </w:rPr>
        <w:t xml:space="preserve">иных </w:t>
      </w:r>
      <w:r w:rsidR="00DB2968" w:rsidRPr="0093475F">
        <w:rPr>
          <w:rFonts w:ascii="Times New Roman" w:hAnsi="Times New Roman" w:cs="Times New Roman"/>
          <w:sz w:val="28"/>
          <w:szCs w:val="28"/>
        </w:rPr>
        <w:t xml:space="preserve">межбюджетных трансфертов, источником  </w:t>
      </w:r>
      <w:r w:rsidR="00B10C16">
        <w:rPr>
          <w:rFonts w:ascii="Times New Roman" w:hAnsi="Times New Roman" w:cs="Times New Roman"/>
          <w:sz w:val="28"/>
          <w:szCs w:val="28"/>
        </w:rPr>
        <w:t>финансового обеспечения которых</w:t>
      </w:r>
      <w:r w:rsidR="00DB2968" w:rsidRPr="0093475F">
        <w:rPr>
          <w:rFonts w:ascii="Times New Roman" w:hAnsi="Times New Roman" w:cs="Times New Roman"/>
          <w:sz w:val="28"/>
          <w:szCs w:val="28"/>
        </w:rPr>
        <w:t xml:space="preserve"> является субсидия, выделяемая из бюджета </w:t>
      </w:r>
      <w:r w:rsidR="007D64EB" w:rsidRPr="0093475F">
        <w:rPr>
          <w:rFonts w:ascii="Times New Roman" w:hAnsi="Times New Roman" w:cs="Times New Roman"/>
          <w:sz w:val="28"/>
          <w:szCs w:val="28"/>
        </w:rPr>
        <w:t>Курганской области местным бюджетам на реализацию</w:t>
      </w:r>
      <w:r w:rsidR="007D64EB" w:rsidRPr="00741C80">
        <w:rPr>
          <w:rFonts w:ascii="Times New Roman" w:hAnsi="Times New Roman" w:cs="Times New Roman"/>
          <w:sz w:val="28"/>
          <w:szCs w:val="28"/>
        </w:rPr>
        <w:t xml:space="preserve"> мероприятий муниципальных программ формирования</w:t>
      </w:r>
      <w:r w:rsidR="004F369D" w:rsidRPr="00741C80">
        <w:rPr>
          <w:rFonts w:ascii="Times New Roman" w:hAnsi="Times New Roman" w:cs="Times New Roman"/>
          <w:sz w:val="28"/>
          <w:szCs w:val="28"/>
        </w:rPr>
        <w:t xml:space="preserve"> комфортной городской среды (далее </w:t>
      </w:r>
      <w:r w:rsidR="008F18B2">
        <w:rPr>
          <w:rFonts w:ascii="Times New Roman" w:hAnsi="Times New Roman" w:cs="Times New Roman"/>
          <w:sz w:val="28"/>
          <w:szCs w:val="28"/>
        </w:rPr>
        <w:t xml:space="preserve">-  </w:t>
      </w:r>
      <w:r w:rsidR="00BB4509">
        <w:rPr>
          <w:rFonts w:ascii="Times New Roman" w:hAnsi="Times New Roman" w:cs="Times New Roman"/>
          <w:sz w:val="28"/>
          <w:szCs w:val="28"/>
        </w:rPr>
        <w:t>Субсидия</w:t>
      </w:r>
      <w:r w:rsidR="004F369D" w:rsidRPr="00741C80">
        <w:rPr>
          <w:rFonts w:ascii="Times New Roman" w:hAnsi="Times New Roman" w:cs="Times New Roman"/>
          <w:sz w:val="28"/>
          <w:szCs w:val="28"/>
        </w:rPr>
        <w:t>)</w:t>
      </w:r>
      <w:r w:rsidR="00E534E9">
        <w:rPr>
          <w:rFonts w:ascii="Times New Roman" w:hAnsi="Times New Roman" w:cs="Times New Roman"/>
          <w:sz w:val="28"/>
          <w:szCs w:val="28"/>
        </w:rPr>
        <w:t>.</w:t>
      </w:r>
    </w:p>
    <w:p w:rsidR="00C46226" w:rsidRDefault="00741C80" w:rsidP="00741C80">
      <w:pPr>
        <w:jc w:val="both"/>
        <w:rPr>
          <w:rFonts w:ascii="Times New Roman" w:hAnsi="Times New Roman" w:cs="Times New Roman"/>
          <w:sz w:val="28"/>
          <w:szCs w:val="28"/>
        </w:rPr>
      </w:pPr>
      <w:r>
        <w:rPr>
          <w:rFonts w:ascii="Times New Roman" w:hAnsi="Times New Roman" w:cs="Times New Roman"/>
          <w:sz w:val="28"/>
          <w:szCs w:val="28"/>
        </w:rPr>
        <w:t xml:space="preserve">        2. </w:t>
      </w:r>
      <w:r w:rsidR="008309E9">
        <w:rPr>
          <w:rFonts w:ascii="Times New Roman" w:hAnsi="Times New Roman" w:cs="Times New Roman"/>
          <w:sz w:val="28"/>
          <w:szCs w:val="28"/>
        </w:rPr>
        <w:t>Субсидия</w:t>
      </w:r>
      <w:r w:rsidR="008309E9" w:rsidRPr="00741C80">
        <w:rPr>
          <w:rFonts w:ascii="Times New Roman" w:hAnsi="Times New Roman" w:cs="Times New Roman"/>
          <w:sz w:val="28"/>
          <w:szCs w:val="28"/>
        </w:rPr>
        <w:t xml:space="preserve"> </w:t>
      </w:r>
      <w:r w:rsidR="001D6C28" w:rsidRPr="00741C80">
        <w:rPr>
          <w:rFonts w:ascii="Times New Roman" w:hAnsi="Times New Roman" w:cs="Times New Roman"/>
          <w:sz w:val="28"/>
          <w:szCs w:val="28"/>
        </w:rPr>
        <w:t>бюджетам муниципальных образований городск</w:t>
      </w:r>
      <w:r w:rsidR="001275AD">
        <w:rPr>
          <w:rFonts w:ascii="Times New Roman" w:hAnsi="Times New Roman" w:cs="Times New Roman"/>
          <w:sz w:val="28"/>
          <w:szCs w:val="28"/>
        </w:rPr>
        <w:t>ого</w:t>
      </w:r>
      <w:r w:rsidR="001D6C28" w:rsidRPr="00741C80">
        <w:rPr>
          <w:rFonts w:ascii="Times New Roman" w:hAnsi="Times New Roman" w:cs="Times New Roman"/>
          <w:sz w:val="28"/>
          <w:szCs w:val="28"/>
        </w:rPr>
        <w:t xml:space="preserve"> </w:t>
      </w:r>
      <w:r w:rsidR="001275AD">
        <w:rPr>
          <w:rFonts w:ascii="Times New Roman" w:hAnsi="Times New Roman" w:cs="Times New Roman"/>
          <w:sz w:val="28"/>
          <w:szCs w:val="28"/>
        </w:rPr>
        <w:t>(</w:t>
      </w:r>
      <w:r w:rsidR="001D6C28" w:rsidRPr="00741C80">
        <w:rPr>
          <w:rFonts w:ascii="Times New Roman" w:hAnsi="Times New Roman" w:cs="Times New Roman"/>
          <w:sz w:val="28"/>
          <w:szCs w:val="28"/>
        </w:rPr>
        <w:t>сельских</w:t>
      </w:r>
      <w:r w:rsidR="001275AD">
        <w:rPr>
          <w:rFonts w:ascii="Times New Roman" w:hAnsi="Times New Roman" w:cs="Times New Roman"/>
          <w:sz w:val="28"/>
          <w:szCs w:val="28"/>
        </w:rPr>
        <w:t>)</w:t>
      </w:r>
      <w:r w:rsidR="001D6C28" w:rsidRPr="00741C80">
        <w:rPr>
          <w:rFonts w:ascii="Times New Roman" w:hAnsi="Times New Roman" w:cs="Times New Roman"/>
          <w:sz w:val="28"/>
          <w:szCs w:val="28"/>
        </w:rPr>
        <w:t xml:space="preserve"> поселений В</w:t>
      </w:r>
      <w:r w:rsidR="008309E9">
        <w:rPr>
          <w:rFonts w:ascii="Times New Roman" w:hAnsi="Times New Roman" w:cs="Times New Roman"/>
          <w:sz w:val="28"/>
          <w:szCs w:val="28"/>
        </w:rPr>
        <w:t>аргашинского района предоставляе</w:t>
      </w:r>
      <w:r w:rsidR="00A94DB0">
        <w:rPr>
          <w:rFonts w:ascii="Times New Roman" w:hAnsi="Times New Roman" w:cs="Times New Roman"/>
          <w:sz w:val="28"/>
          <w:szCs w:val="28"/>
        </w:rPr>
        <w:t xml:space="preserve">тся при выполнении ими условий, </w:t>
      </w:r>
      <w:r w:rsidR="001D6C28" w:rsidRPr="00741C80">
        <w:rPr>
          <w:rFonts w:ascii="Times New Roman" w:hAnsi="Times New Roman" w:cs="Times New Roman"/>
          <w:sz w:val="28"/>
          <w:szCs w:val="28"/>
        </w:rPr>
        <w:t>указанных</w:t>
      </w:r>
      <w:r w:rsidR="008F18B2">
        <w:rPr>
          <w:rFonts w:ascii="Times New Roman" w:hAnsi="Times New Roman" w:cs="Times New Roman"/>
          <w:sz w:val="28"/>
          <w:szCs w:val="28"/>
        </w:rPr>
        <w:t xml:space="preserve"> в</w:t>
      </w:r>
      <w:r w:rsidR="001D6C28" w:rsidRPr="00741C80">
        <w:rPr>
          <w:rFonts w:ascii="Times New Roman" w:hAnsi="Times New Roman" w:cs="Times New Roman"/>
          <w:sz w:val="28"/>
          <w:szCs w:val="28"/>
        </w:rPr>
        <w:t xml:space="preserve"> порядке предоставления </w:t>
      </w:r>
      <w:r w:rsidR="00B02C9E">
        <w:rPr>
          <w:rFonts w:ascii="Times New Roman" w:hAnsi="Times New Roman" w:cs="Times New Roman"/>
          <w:sz w:val="28"/>
          <w:szCs w:val="28"/>
        </w:rPr>
        <w:t xml:space="preserve"> </w:t>
      </w:r>
      <w:r w:rsidR="001D6C28" w:rsidRPr="00741C80">
        <w:rPr>
          <w:rFonts w:ascii="Times New Roman" w:hAnsi="Times New Roman" w:cs="Times New Roman"/>
          <w:sz w:val="28"/>
          <w:szCs w:val="28"/>
        </w:rPr>
        <w:t>и распределения субсиди</w:t>
      </w:r>
      <w:r w:rsidR="000C0135">
        <w:rPr>
          <w:rFonts w:ascii="Times New Roman" w:hAnsi="Times New Roman" w:cs="Times New Roman"/>
          <w:sz w:val="28"/>
          <w:szCs w:val="28"/>
        </w:rPr>
        <w:t>й</w:t>
      </w:r>
      <w:r w:rsidR="001D6C28" w:rsidRPr="00741C80">
        <w:rPr>
          <w:rFonts w:ascii="Times New Roman" w:hAnsi="Times New Roman" w:cs="Times New Roman"/>
          <w:sz w:val="28"/>
          <w:szCs w:val="28"/>
        </w:rPr>
        <w:t>, выде</w:t>
      </w:r>
      <w:r w:rsidR="00A94DB0">
        <w:rPr>
          <w:rFonts w:ascii="Times New Roman" w:hAnsi="Times New Roman" w:cs="Times New Roman"/>
          <w:sz w:val="28"/>
          <w:szCs w:val="28"/>
        </w:rPr>
        <w:t xml:space="preserve">ляемых из </w:t>
      </w:r>
      <w:r w:rsidR="001D6C28" w:rsidRPr="00741C80">
        <w:rPr>
          <w:rFonts w:ascii="Times New Roman" w:hAnsi="Times New Roman" w:cs="Times New Roman"/>
          <w:sz w:val="28"/>
          <w:szCs w:val="28"/>
        </w:rPr>
        <w:t xml:space="preserve"> областного бюджета местным бюджетам на реализацию</w:t>
      </w:r>
      <w:r w:rsidR="00A94DB0">
        <w:rPr>
          <w:rFonts w:ascii="Times New Roman" w:hAnsi="Times New Roman" w:cs="Times New Roman"/>
          <w:sz w:val="28"/>
          <w:szCs w:val="28"/>
        </w:rPr>
        <w:t xml:space="preserve"> мероприятий</w:t>
      </w:r>
      <w:r w:rsidR="001D6C28" w:rsidRPr="00741C80">
        <w:rPr>
          <w:rFonts w:ascii="Times New Roman" w:hAnsi="Times New Roman" w:cs="Times New Roman"/>
          <w:sz w:val="28"/>
          <w:szCs w:val="28"/>
        </w:rPr>
        <w:t xml:space="preserve"> муниципальных программ формирования городской среды,</w:t>
      </w:r>
      <w:r w:rsidR="009D4A1A">
        <w:rPr>
          <w:rFonts w:ascii="Times New Roman" w:hAnsi="Times New Roman" w:cs="Times New Roman"/>
          <w:sz w:val="28"/>
          <w:szCs w:val="28"/>
        </w:rPr>
        <w:t xml:space="preserve"> являющимся приложением 3 к  </w:t>
      </w:r>
      <w:r w:rsidR="009D4A1A" w:rsidRPr="00741C80">
        <w:rPr>
          <w:rFonts w:ascii="Times New Roman" w:hAnsi="Times New Roman" w:cs="Times New Roman"/>
          <w:sz w:val="28"/>
          <w:szCs w:val="28"/>
        </w:rPr>
        <w:t>государственной программе Курганской области Формирование комфортной городской среды</w:t>
      </w:r>
      <w:r w:rsidR="009D4A1A">
        <w:rPr>
          <w:rFonts w:ascii="Times New Roman" w:hAnsi="Times New Roman" w:cs="Times New Roman"/>
          <w:sz w:val="28"/>
          <w:szCs w:val="28"/>
        </w:rPr>
        <w:t>, утвержденной</w:t>
      </w:r>
      <w:r w:rsidR="001D6C28" w:rsidRPr="00741C80">
        <w:rPr>
          <w:rFonts w:ascii="Times New Roman" w:hAnsi="Times New Roman" w:cs="Times New Roman"/>
          <w:sz w:val="28"/>
          <w:szCs w:val="28"/>
        </w:rPr>
        <w:t xml:space="preserve"> постановлением Правительства Курганской области от  28 августа 2017 года № 320 «О государственной программе Курганской области «Формирование комфортной городской среды», а также при наличии заключенного Администрацией Варгашинского района с Департаментом строительства, госэкспертизы и жилищно-коммунального хозяйства Курганской области соглашения о предоставлении субсидии из областного бюджета </w:t>
      </w:r>
      <w:r w:rsidR="001D6C28" w:rsidRPr="0093475F">
        <w:rPr>
          <w:rFonts w:ascii="Times New Roman" w:hAnsi="Times New Roman" w:cs="Times New Roman"/>
          <w:sz w:val="28"/>
          <w:szCs w:val="28"/>
        </w:rPr>
        <w:t>бюджету Варгашинского района на реализацию</w:t>
      </w:r>
      <w:r w:rsidR="001275AD" w:rsidRPr="0093475F">
        <w:rPr>
          <w:rFonts w:ascii="Times New Roman" w:hAnsi="Times New Roman" w:cs="Times New Roman"/>
          <w:sz w:val="28"/>
          <w:szCs w:val="28"/>
        </w:rPr>
        <w:t xml:space="preserve"> муниципальных </w:t>
      </w:r>
      <w:r w:rsidR="001D6C28" w:rsidRPr="0093475F">
        <w:rPr>
          <w:rFonts w:ascii="Times New Roman" w:hAnsi="Times New Roman" w:cs="Times New Roman"/>
          <w:sz w:val="28"/>
          <w:szCs w:val="28"/>
        </w:rPr>
        <w:t xml:space="preserve"> программ формирования</w:t>
      </w:r>
      <w:r w:rsidR="001D6C28" w:rsidRPr="00741C80">
        <w:rPr>
          <w:rFonts w:ascii="Times New Roman" w:hAnsi="Times New Roman" w:cs="Times New Roman"/>
          <w:sz w:val="28"/>
          <w:szCs w:val="28"/>
        </w:rPr>
        <w:t xml:space="preserve"> современной городской среды.</w:t>
      </w:r>
    </w:p>
    <w:p w:rsidR="00F46393" w:rsidRDefault="00B02C9E" w:rsidP="001B46D3">
      <w:pPr>
        <w:jc w:val="both"/>
        <w:rPr>
          <w:rFonts w:ascii="Times New Roman" w:hAnsi="Times New Roman" w:cs="Times New Roman"/>
          <w:sz w:val="28"/>
          <w:szCs w:val="28"/>
        </w:rPr>
      </w:pPr>
      <w:r>
        <w:rPr>
          <w:rFonts w:ascii="Times New Roman" w:hAnsi="Times New Roman" w:cs="Times New Roman"/>
          <w:sz w:val="28"/>
          <w:szCs w:val="28"/>
        </w:rPr>
        <w:t xml:space="preserve">       </w:t>
      </w:r>
    </w:p>
    <w:p w:rsidR="00F46393" w:rsidRDefault="00F46393" w:rsidP="001B46D3">
      <w:pPr>
        <w:jc w:val="both"/>
        <w:rPr>
          <w:rFonts w:ascii="Times New Roman" w:hAnsi="Times New Roman" w:cs="Times New Roman"/>
          <w:sz w:val="28"/>
          <w:szCs w:val="28"/>
        </w:rPr>
      </w:pPr>
    </w:p>
    <w:p w:rsidR="00F46393" w:rsidRDefault="00F46393" w:rsidP="001B46D3">
      <w:pPr>
        <w:jc w:val="both"/>
        <w:rPr>
          <w:rFonts w:ascii="Times New Roman" w:hAnsi="Times New Roman" w:cs="Times New Roman"/>
          <w:sz w:val="28"/>
          <w:szCs w:val="28"/>
        </w:rPr>
      </w:pPr>
    </w:p>
    <w:p w:rsidR="00F46393" w:rsidRDefault="00F46393" w:rsidP="001B46D3">
      <w:pPr>
        <w:jc w:val="both"/>
        <w:rPr>
          <w:rFonts w:ascii="Times New Roman" w:hAnsi="Times New Roman" w:cs="Times New Roman"/>
          <w:sz w:val="28"/>
          <w:szCs w:val="28"/>
        </w:rPr>
      </w:pPr>
    </w:p>
    <w:p w:rsidR="00C46226" w:rsidRDefault="00F46393"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B02C9E">
        <w:rPr>
          <w:rFonts w:ascii="Times New Roman" w:hAnsi="Times New Roman" w:cs="Times New Roman"/>
          <w:sz w:val="28"/>
          <w:szCs w:val="28"/>
        </w:rPr>
        <w:t xml:space="preserve">  3. </w:t>
      </w:r>
      <w:r w:rsidR="008309E9">
        <w:rPr>
          <w:rFonts w:ascii="Times New Roman" w:hAnsi="Times New Roman" w:cs="Times New Roman"/>
          <w:sz w:val="28"/>
          <w:szCs w:val="28"/>
        </w:rPr>
        <w:t>Субсидия</w:t>
      </w:r>
      <w:r w:rsidR="008309E9" w:rsidRPr="001B46D3">
        <w:rPr>
          <w:rFonts w:ascii="Times New Roman" w:hAnsi="Times New Roman" w:cs="Times New Roman"/>
          <w:sz w:val="28"/>
          <w:szCs w:val="28"/>
        </w:rPr>
        <w:t xml:space="preserve"> </w:t>
      </w:r>
      <w:r w:rsidR="008309E9">
        <w:rPr>
          <w:rFonts w:ascii="Times New Roman" w:hAnsi="Times New Roman" w:cs="Times New Roman"/>
          <w:sz w:val="28"/>
          <w:szCs w:val="28"/>
        </w:rPr>
        <w:t>предоставляе</w:t>
      </w:r>
      <w:r w:rsidR="001D6C28" w:rsidRPr="001B46D3">
        <w:rPr>
          <w:rFonts w:ascii="Times New Roman" w:hAnsi="Times New Roman" w:cs="Times New Roman"/>
          <w:sz w:val="28"/>
          <w:szCs w:val="28"/>
        </w:rPr>
        <w:t>тся бюджетам муниципальных образований город</w:t>
      </w:r>
      <w:r w:rsidR="00B02C9E">
        <w:rPr>
          <w:rFonts w:ascii="Times New Roman" w:hAnsi="Times New Roman" w:cs="Times New Roman"/>
          <w:sz w:val="28"/>
          <w:szCs w:val="28"/>
        </w:rPr>
        <w:t>ского</w:t>
      </w:r>
      <w:r w:rsidR="001D6C28" w:rsidRPr="001B46D3">
        <w:rPr>
          <w:rFonts w:ascii="Times New Roman" w:hAnsi="Times New Roman" w:cs="Times New Roman"/>
          <w:sz w:val="28"/>
          <w:szCs w:val="28"/>
        </w:rPr>
        <w:t xml:space="preserve"> (сельских) поселений Варгашинского района с целью софинансирования расходов муниципальных образований городск</w:t>
      </w:r>
      <w:r w:rsidR="00B02C9E">
        <w:rPr>
          <w:rFonts w:ascii="Times New Roman" w:hAnsi="Times New Roman" w:cs="Times New Roman"/>
          <w:sz w:val="28"/>
          <w:szCs w:val="28"/>
        </w:rPr>
        <w:t>ого (</w:t>
      </w:r>
      <w:r w:rsidR="001D6C28" w:rsidRPr="001B46D3">
        <w:rPr>
          <w:rFonts w:ascii="Times New Roman" w:hAnsi="Times New Roman" w:cs="Times New Roman"/>
          <w:sz w:val="28"/>
          <w:szCs w:val="28"/>
        </w:rPr>
        <w:t>сельских) поселений, связанных с</w:t>
      </w:r>
      <w:r w:rsidR="00B02C9E">
        <w:rPr>
          <w:rFonts w:ascii="Times New Roman" w:hAnsi="Times New Roman" w:cs="Times New Roman"/>
          <w:sz w:val="28"/>
          <w:szCs w:val="28"/>
        </w:rPr>
        <w:t xml:space="preserve"> </w:t>
      </w:r>
      <w:r w:rsidR="001D6C28" w:rsidRPr="001B46D3">
        <w:rPr>
          <w:rFonts w:ascii="Times New Roman" w:hAnsi="Times New Roman" w:cs="Times New Roman"/>
          <w:sz w:val="28"/>
          <w:szCs w:val="28"/>
        </w:rPr>
        <w:t>реализацией муниципальных программ, направленных на выполнение мероприятий по благоустройству общественных и дворовых территорий муниципальных образований.</w:t>
      </w:r>
    </w:p>
    <w:p w:rsidR="00C46226" w:rsidRPr="001B46D3" w:rsidRDefault="00B02C9E"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1D6C28" w:rsidRPr="001B46D3">
        <w:rPr>
          <w:rFonts w:ascii="Times New Roman" w:hAnsi="Times New Roman" w:cs="Times New Roman"/>
          <w:sz w:val="28"/>
          <w:szCs w:val="28"/>
        </w:rPr>
        <w:t>Предельный уровень софинансирования муниципальных образований</w:t>
      </w:r>
      <w:r w:rsidR="00B10C16">
        <w:rPr>
          <w:rFonts w:ascii="Times New Roman" w:hAnsi="Times New Roman" w:cs="Times New Roman"/>
          <w:sz w:val="28"/>
          <w:szCs w:val="28"/>
        </w:rPr>
        <w:t xml:space="preserve"> </w:t>
      </w:r>
      <w:r w:rsidR="001D6C28" w:rsidRPr="001B46D3">
        <w:rPr>
          <w:rFonts w:ascii="Times New Roman" w:hAnsi="Times New Roman" w:cs="Times New Roman"/>
          <w:sz w:val="28"/>
          <w:szCs w:val="28"/>
        </w:rPr>
        <w:t>городск</w:t>
      </w:r>
      <w:r>
        <w:rPr>
          <w:rFonts w:ascii="Times New Roman" w:hAnsi="Times New Roman" w:cs="Times New Roman"/>
          <w:sz w:val="28"/>
          <w:szCs w:val="28"/>
        </w:rPr>
        <w:t>ого (</w:t>
      </w:r>
      <w:r w:rsidR="001D6C28" w:rsidRPr="001B46D3">
        <w:rPr>
          <w:rFonts w:ascii="Times New Roman" w:hAnsi="Times New Roman" w:cs="Times New Roman"/>
          <w:sz w:val="28"/>
          <w:szCs w:val="28"/>
        </w:rPr>
        <w:t>сельских) поселений Варгашинского района за</w:t>
      </w:r>
      <w:r w:rsidR="00A83A05">
        <w:rPr>
          <w:rFonts w:ascii="Times New Roman" w:hAnsi="Times New Roman" w:cs="Times New Roman"/>
          <w:sz w:val="28"/>
          <w:szCs w:val="28"/>
        </w:rPr>
        <w:t xml:space="preserve"> счет средств </w:t>
      </w:r>
      <w:r w:rsidR="008309E9">
        <w:rPr>
          <w:rFonts w:ascii="Times New Roman" w:hAnsi="Times New Roman" w:cs="Times New Roman"/>
          <w:sz w:val="28"/>
          <w:szCs w:val="28"/>
        </w:rPr>
        <w:t>Субсидии</w:t>
      </w:r>
      <w:r w:rsidR="00403465">
        <w:rPr>
          <w:rFonts w:ascii="Times New Roman" w:hAnsi="Times New Roman" w:cs="Times New Roman"/>
          <w:sz w:val="28"/>
          <w:szCs w:val="28"/>
        </w:rPr>
        <w:t xml:space="preserve"> </w:t>
      </w:r>
      <w:r w:rsidR="001D6C28" w:rsidRPr="001B46D3">
        <w:rPr>
          <w:rFonts w:ascii="Times New Roman" w:hAnsi="Times New Roman" w:cs="Times New Roman"/>
          <w:sz w:val="28"/>
          <w:szCs w:val="28"/>
        </w:rPr>
        <w:t>составляет</w:t>
      </w:r>
      <w:r w:rsidR="00BB2299">
        <w:rPr>
          <w:rFonts w:ascii="Times New Roman" w:hAnsi="Times New Roman" w:cs="Times New Roman"/>
          <w:sz w:val="28"/>
          <w:szCs w:val="28"/>
        </w:rPr>
        <w:t xml:space="preserve"> не более</w:t>
      </w:r>
      <w:r w:rsidR="001D6C28" w:rsidRPr="001B46D3">
        <w:rPr>
          <w:rFonts w:ascii="Times New Roman" w:hAnsi="Times New Roman" w:cs="Times New Roman"/>
          <w:sz w:val="28"/>
          <w:szCs w:val="28"/>
        </w:rPr>
        <w:t xml:space="preserve"> 90 процентов.</w:t>
      </w:r>
    </w:p>
    <w:p w:rsidR="00DB2968" w:rsidRPr="001B46D3" w:rsidRDefault="00B02C9E" w:rsidP="001B46D3">
      <w:pPr>
        <w:jc w:val="both"/>
        <w:rPr>
          <w:rFonts w:ascii="Times New Roman" w:hAnsi="Times New Roman" w:cs="Times New Roman"/>
          <w:sz w:val="28"/>
          <w:szCs w:val="28"/>
        </w:rPr>
      </w:pPr>
      <w:r>
        <w:rPr>
          <w:rFonts w:ascii="Times New Roman" w:hAnsi="Times New Roman" w:cs="Times New Roman"/>
          <w:sz w:val="28"/>
          <w:szCs w:val="28"/>
        </w:rPr>
        <w:t xml:space="preserve">          4. </w:t>
      </w:r>
      <w:r w:rsidR="008309E9">
        <w:rPr>
          <w:rFonts w:ascii="Times New Roman" w:hAnsi="Times New Roman" w:cs="Times New Roman"/>
          <w:sz w:val="28"/>
          <w:szCs w:val="28"/>
        </w:rPr>
        <w:t>Субсидию</w:t>
      </w:r>
      <w:r w:rsidR="008309E9" w:rsidRPr="001B46D3">
        <w:rPr>
          <w:rFonts w:ascii="Times New Roman" w:hAnsi="Times New Roman" w:cs="Times New Roman"/>
          <w:sz w:val="28"/>
          <w:szCs w:val="28"/>
        </w:rPr>
        <w:t xml:space="preserve"> </w:t>
      </w:r>
      <w:r w:rsidR="00E85165" w:rsidRPr="001B46D3">
        <w:rPr>
          <w:rFonts w:ascii="Times New Roman" w:hAnsi="Times New Roman" w:cs="Times New Roman"/>
          <w:sz w:val="28"/>
          <w:szCs w:val="28"/>
        </w:rPr>
        <w:t>бюджетам муниципальных образований город</w:t>
      </w:r>
      <w:r w:rsidR="00E85165">
        <w:rPr>
          <w:rFonts w:ascii="Times New Roman" w:hAnsi="Times New Roman" w:cs="Times New Roman"/>
          <w:sz w:val="28"/>
          <w:szCs w:val="28"/>
        </w:rPr>
        <w:t>ского</w:t>
      </w:r>
      <w:r w:rsidR="00E85165" w:rsidRPr="001B46D3">
        <w:rPr>
          <w:rFonts w:ascii="Times New Roman" w:hAnsi="Times New Roman" w:cs="Times New Roman"/>
          <w:sz w:val="28"/>
          <w:szCs w:val="28"/>
        </w:rPr>
        <w:t xml:space="preserve"> (сельских) поселений Варгашинского района</w:t>
      </w:r>
      <w:r w:rsidR="00E85165">
        <w:rPr>
          <w:rFonts w:ascii="Times New Roman" w:hAnsi="Times New Roman" w:cs="Times New Roman"/>
          <w:sz w:val="28"/>
          <w:szCs w:val="28"/>
        </w:rPr>
        <w:t>,</w:t>
      </w:r>
      <w:r w:rsidR="00E85165" w:rsidRPr="001B46D3">
        <w:rPr>
          <w:rFonts w:ascii="Times New Roman" w:hAnsi="Times New Roman" w:cs="Times New Roman"/>
          <w:sz w:val="28"/>
          <w:szCs w:val="28"/>
        </w:rPr>
        <w:t xml:space="preserve"> </w:t>
      </w:r>
      <w:r w:rsidR="00E534E9">
        <w:rPr>
          <w:rFonts w:ascii="Times New Roman" w:hAnsi="Times New Roman" w:cs="Times New Roman"/>
          <w:sz w:val="28"/>
          <w:szCs w:val="28"/>
        </w:rPr>
        <w:t>перечесляет</w:t>
      </w:r>
      <w:r w:rsidR="00E85165">
        <w:rPr>
          <w:rFonts w:ascii="Times New Roman" w:hAnsi="Times New Roman" w:cs="Times New Roman"/>
          <w:sz w:val="28"/>
          <w:szCs w:val="28"/>
        </w:rPr>
        <w:t xml:space="preserve"> </w:t>
      </w:r>
      <w:r w:rsidR="00E534E9">
        <w:rPr>
          <w:rFonts w:ascii="Times New Roman" w:hAnsi="Times New Roman" w:cs="Times New Roman"/>
          <w:sz w:val="28"/>
          <w:szCs w:val="28"/>
        </w:rPr>
        <w:t>Ф</w:t>
      </w:r>
      <w:r w:rsidR="004110AD">
        <w:rPr>
          <w:rFonts w:ascii="Times New Roman" w:hAnsi="Times New Roman" w:cs="Times New Roman"/>
          <w:sz w:val="28"/>
          <w:szCs w:val="28"/>
        </w:rPr>
        <w:t xml:space="preserve">инансовое управление </w:t>
      </w:r>
      <w:r w:rsidR="00E85165">
        <w:rPr>
          <w:rFonts w:ascii="Times New Roman" w:hAnsi="Times New Roman" w:cs="Times New Roman"/>
          <w:sz w:val="28"/>
          <w:szCs w:val="28"/>
        </w:rPr>
        <w:t>Администраци</w:t>
      </w:r>
      <w:r w:rsidR="004110AD">
        <w:rPr>
          <w:rFonts w:ascii="Times New Roman" w:hAnsi="Times New Roman" w:cs="Times New Roman"/>
          <w:sz w:val="28"/>
          <w:szCs w:val="28"/>
        </w:rPr>
        <w:t>и</w:t>
      </w:r>
      <w:r w:rsidR="00E85165">
        <w:rPr>
          <w:rFonts w:ascii="Times New Roman" w:hAnsi="Times New Roman" w:cs="Times New Roman"/>
          <w:sz w:val="28"/>
          <w:szCs w:val="28"/>
        </w:rPr>
        <w:t xml:space="preserve"> Варгашинского района (далее </w:t>
      </w:r>
      <w:r w:rsidR="00DC2358">
        <w:rPr>
          <w:rFonts w:ascii="Times New Roman" w:hAnsi="Times New Roman" w:cs="Times New Roman"/>
          <w:sz w:val="28"/>
          <w:szCs w:val="28"/>
        </w:rPr>
        <w:t>–</w:t>
      </w:r>
      <w:r w:rsidR="00E85165">
        <w:rPr>
          <w:rFonts w:ascii="Times New Roman" w:hAnsi="Times New Roman" w:cs="Times New Roman"/>
          <w:sz w:val="28"/>
          <w:szCs w:val="28"/>
        </w:rPr>
        <w:t xml:space="preserve"> </w:t>
      </w:r>
      <w:r w:rsidR="00DC2358">
        <w:rPr>
          <w:rFonts w:ascii="Times New Roman" w:hAnsi="Times New Roman" w:cs="Times New Roman"/>
          <w:sz w:val="28"/>
          <w:szCs w:val="28"/>
        </w:rPr>
        <w:t>Финансовое управление</w:t>
      </w:r>
      <w:r w:rsidR="00E85165">
        <w:rPr>
          <w:rFonts w:ascii="Times New Roman" w:hAnsi="Times New Roman" w:cs="Times New Roman"/>
          <w:sz w:val="28"/>
          <w:szCs w:val="28"/>
        </w:rPr>
        <w:t xml:space="preserve">) </w:t>
      </w:r>
      <w:r w:rsidR="001D6C28" w:rsidRPr="001B46D3">
        <w:rPr>
          <w:rFonts w:ascii="Times New Roman" w:hAnsi="Times New Roman" w:cs="Times New Roman"/>
          <w:sz w:val="28"/>
          <w:szCs w:val="28"/>
        </w:rPr>
        <w:t>в соответствии со сводной бюджетной росписью</w:t>
      </w:r>
      <w:r w:rsidR="00E85165">
        <w:rPr>
          <w:rFonts w:ascii="Times New Roman" w:hAnsi="Times New Roman" w:cs="Times New Roman"/>
          <w:sz w:val="28"/>
          <w:szCs w:val="28"/>
        </w:rPr>
        <w:t xml:space="preserve"> </w:t>
      </w:r>
      <w:r w:rsidR="00E534E9">
        <w:rPr>
          <w:rFonts w:ascii="Times New Roman" w:hAnsi="Times New Roman" w:cs="Times New Roman"/>
          <w:sz w:val="28"/>
          <w:szCs w:val="28"/>
        </w:rPr>
        <w:t xml:space="preserve">бюджета Варгашинского района </w:t>
      </w:r>
      <w:r w:rsidR="001D6C28" w:rsidRPr="001B46D3">
        <w:rPr>
          <w:rFonts w:ascii="Times New Roman" w:hAnsi="Times New Roman" w:cs="Times New Roman"/>
          <w:sz w:val="28"/>
          <w:szCs w:val="28"/>
        </w:rPr>
        <w:t>в пределах лимитов бюджетных обязательств, утвержденных в установленном</w:t>
      </w:r>
      <w:r w:rsidR="00E85165">
        <w:rPr>
          <w:rFonts w:ascii="Times New Roman" w:hAnsi="Times New Roman" w:cs="Times New Roman"/>
          <w:sz w:val="28"/>
          <w:szCs w:val="28"/>
        </w:rPr>
        <w:t xml:space="preserve"> </w:t>
      </w:r>
      <w:r w:rsidR="001D6C28" w:rsidRPr="001B46D3">
        <w:rPr>
          <w:rFonts w:ascii="Times New Roman" w:hAnsi="Times New Roman" w:cs="Times New Roman"/>
          <w:sz w:val="28"/>
          <w:szCs w:val="28"/>
        </w:rPr>
        <w:t>порядке на цели, указанные в пункте 3 Порядка.</w:t>
      </w:r>
      <w:r w:rsidR="001D6C28" w:rsidRPr="001B46D3">
        <w:rPr>
          <w:rFonts w:ascii="Times New Roman" w:hAnsi="Times New Roman" w:cs="Times New Roman"/>
          <w:sz w:val="28"/>
          <w:szCs w:val="28"/>
        </w:rPr>
        <w:tab/>
      </w:r>
    </w:p>
    <w:p w:rsidR="00C46226" w:rsidRPr="001B46D3" w:rsidRDefault="00E85165" w:rsidP="001B46D3">
      <w:pPr>
        <w:jc w:val="both"/>
        <w:rPr>
          <w:rFonts w:ascii="Times New Roman" w:hAnsi="Times New Roman" w:cs="Times New Roman"/>
          <w:sz w:val="28"/>
          <w:szCs w:val="28"/>
        </w:rPr>
      </w:pPr>
      <w:r>
        <w:rPr>
          <w:rFonts w:ascii="Times New Roman" w:hAnsi="Times New Roman" w:cs="Times New Roman"/>
          <w:sz w:val="28"/>
          <w:szCs w:val="28"/>
        </w:rPr>
        <w:t xml:space="preserve">           5. </w:t>
      </w:r>
      <w:r w:rsidR="001D6C28" w:rsidRPr="001B46D3">
        <w:rPr>
          <w:rFonts w:ascii="Times New Roman" w:hAnsi="Times New Roman" w:cs="Times New Roman"/>
          <w:sz w:val="28"/>
          <w:szCs w:val="28"/>
        </w:rPr>
        <w:t xml:space="preserve">Предоставление </w:t>
      </w:r>
      <w:r w:rsidRPr="001B46D3">
        <w:rPr>
          <w:rFonts w:ascii="Times New Roman" w:hAnsi="Times New Roman" w:cs="Times New Roman"/>
          <w:sz w:val="28"/>
          <w:szCs w:val="28"/>
        </w:rPr>
        <w:t>бюджетам муниципальных образований город</w:t>
      </w:r>
      <w:r>
        <w:rPr>
          <w:rFonts w:ascii="Times New Roman" w:hAnsi="Times New Roman" w:cs="Times New Roman"/>
          <w:sz w:val="28"/>
          <w:szCs w:val="28"/>
        </w:rPr>
        <w:t>ского</w:t>
      </w:r>
      <w:r w:rsidRPr="001B46D3">
        <w:rPr>
          <w:rFonts w:ascii="Times New Roman" w:hAnsi="Times New Roman" w:cs="Times New Roman"/>
          <w:sz w:val="28"/>
          <w:szCs w:val="28"/>
        </w:rPr>
        <w:t xml:space="preserve"> (сельских) поселений Варгашинского района </w:t>
      </w:r>
      <w:r w:rsidR="0093475F">
        <w:rPr>
          <w:rFonts w:ascii="Times New Roman" w:hAnsi="Times New Roman" w:cs="Times New Roman"/>
          <w:sz w:val="28"/>
          <w:szCs w:val="28"/>
        </w:rPr>
        <w:t xml:space="preserve"> </w:t>
      </w:r>
      <w:r w:rsidR="008309E9">
        <w:rPr>
          <w:rFonts w:ascii="Times New Roman" w:hAnsi="Times New Roman" w:cs="Times New Roman"/>
          <w:sz w:val="28"/>
          <w:szCs w:val="28"/>
        </w:rPr>
        <w:t>Субсидии</w:t>
      </w:r>
      <w:r w:rsidR="008309E9" w:rsidRPr="001B46D3">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осуществляется </w:t>
      </w:r>
      <w:r>
        <w:rPr>
          <w:rFonts w:ascii="Times New Roman" w:hAnsi="Times New Roman" w:cs="Times New Roman"/>
          <w:sz w:val="28"/>
          <w:szCs w:val="28"/>
        </w:rPr>
        <w:t>п</w:t>
      </w:r>
      <w:r w:rsidR="001D6C28" w:rsidRPr="001B46D3">
        <w:rPr>
          <w:rFonts w:ascii="Times New Roman" w:hAnsi="Times New Roman" w:cs="Times New Roman"/>
          <w:sz w:val="28"/>
          <w:szCs w:val="28"/>
        </w:rPr>
        <w:t>ри соблюдении</w:t>
      </w:r>
      <w:r>
        <w:rPr>
          <w:rFonts w:ascii="Times New Roman" w:hAnsi="Times New Roman" w:cs="Times New Roman"/>
          <w:sz w:val="28"/>
          <w:szCs w:val="28"/>
        </w:rPr>
        <w:t xml:space="preserve"> муниципальными</w:t>
      </w:r>
      <w:r w:rsidRPr="001B46D3">
        <w:rPr>
          <w:rFonts w:ascii="Times New Roman" w:hAnsi="Times New Roman" w:cs="Times New Roman"/>
          <w:sz w:val="28"/>
          <w:szCs w:val="28"/>
        </w:rPr>
        <w:t xml:space="preserve"> образовани</w:t>
      </w:r>
      <w:r>
        <w:rPr>
          <w:rFonts w:ascii="Times New Roman" w:hAnsi="Times New Roman" w:cs="Times New Roman"/>
          <w:sz w:val="28"/>
          <w:szCs w:val="28"/>
        </w:rPr>
        <w:t xml:space="preserve">ями </w:t>
      </w:r>
      <w:r w:rsidRPr="001B46D3">
        <w:rPr>
          <w:rFonts w:ascii="Times New Roman" w:hAnsi="Times New Roman" w:cs="Times New Roman"/>
          <w:sz w:val="28"/>
          <w:szCs w:val="28"/>
        </w:rPr>
        <w:t>городск</w:t>
      </w:r>
      <w:r>
        <w:rPr>
          <w:rFonts w:ascii="Times New Roman" w:hAnsi="Times New Roman" w:cs="Times New Roman"/>
          <w:sz w:val="28"/>
          <w:szCs w:val="28"/>
        </w:rPr>
        <w:t>ого (</w:t>
      </w:r>
      <w:r w:rsidRPr="001B46D3">
        <w:rPr>
          <w:rFonts w:ascii="Times New Roman" w:hAnsi="Times New Roman" w:cs="Times New Roman"/>
          <w:sz w:val="28"/>
          <w:szCs w:val="28"/>
        </w:rPr>
        <w:t>сельских) поселений Варгашинского района</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 следующих</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условий:</w:t>
      </w:r>
    </w:p>
    <w:p w:rsidR="002F5FDF" w:rsidRPr="002F5FDF" w:rsidRDefault="00ED68BB" w:rsidP="002F5FDF">
      <w:pPr>
        <w:jc w:val="both"/>
        <w:rPr>
          <w:rFonts w:ascii="Times New Roman" w:hAnsi="Times New Roman" w:cs="Times New Roman"/>
          <w:sz w:val="28"/>
          <w:szCs w:val="28"/>
        </w:rPr>
      </w:pPr>
      <w:r>
        <w:rPr>
          <w:rFonts w:ascii="Times New Roman" w:hAnsi="Times New Roman" w:cs="Times New Roman"/>
          <w:sz w:val="28"/>
          <w:szCs w:val="28"/>
        </w:rPr>
        <w:t xml:space="preserve">           1) </w:t>
      </w:r>
      <w:r w:rsidR="00E85165" w:rsidRPr="002F5FDF">
        <w:rPr>
          <w:rFonts w:ascii="Times New Roman" w:hAnsi="Times New Roman" w:cs="Times New Roman"/>
          <w:sz w:val="28"/>
          <w:szCs w:val="28"/>
        </w:rPr>
        <w:t xml:space="preserve"> </w:t>
      </w:r>
      <w:r w:rsidR="001D6C28" w:rsidRPr="002F5FDF">
        <w:rPr>
          <w:rFonts w:ascii="Times New Roman" w:hAnsi="Times New Roman" w:cs="Times New Roman"/>
          <w:sz w:val="28"/>
          <w:szCs w:val="28"/>
        </w:rPr>
        <w:t>наличие муниципальных правовых актов, утверждающих муниципальную  программу формирования комфортной городской среды,</w:t>
      </w:r>
      <w:r w:rsidR="002F5FDF" w:rsidRPr="002F5FDF">
        <w:rPr>
          <w:rFonts w:ascii="Times New Roman" w:hAnsi="Times New Roman" w:cs="Times New Roman"/>
          <w:sz w:val="28"/>
          <w:szCs w:val="28"/>
        </w:rPr>
        <w:t xml:space="preserve"> направленную на реализацию следующих мероприятий:</w:t>
      </w:r>
    </w:p>
    <w:p w:rsidR="00C46226" w:rsidRDefault="002F5FDF" w:rsidP="002F5FDF">
      <w:pPr>
        <w:jc w:val="both"/>
        <w:rPr>
          <w:rFonts w:ascii="Times New Roman" w:hAnsi="Times New Roman" w:cs="Times New Roman"/>
          <w:sz w:val="28"/>
          <w:szCs w:val="28"/>
        </w:rPr>
      </w:pPr>
      <w:r w:rsidRPr="002F5FDF">
        <w:rPr>
          <w:rFonts w:ascii="Times New Roman" w:hAnsi="Times New Roman" w:cs="Times New Roman"/>
          <w:sz w:val="28"/>
          <w:szCs w:val="28"/>
        </w:rPr>
        <w:t xml:space="preserve">          </w:t>
      </w:r>
      <w:r w:rsidR="00ED68BB">
        <w:rPr>
          <w:rFonts w:ascii="Times New Roman" w:hAnsi="Times New Roman" w:cs="Times New Roman"/>
          <w:sz w:val="28"/>
          <w:szCs w:val="28"/>
        </w:rPr>
        <w:t>-</w:t>
      </w:r>
      <w:r>
        <w:rPr>
          <w:rFonts w:ascii="Times New Roman" w:hAnsi="Times New Roman" w:cs="Times New Roman"/>
          <w:sz w:val="28"/>
          <w:szCs w:val="28"/>
        </w:rPr>
        <w:t xml:space="preserve"> </w:t>
      </w:r>
      <w:r w:rsidR="00ED68BB">
        <w:rPr>
          <w:rFonts w:ascii="Times New Roman" w:hAnsi="Times New Roman" w:cs="Times New Roman"/>
          <w:sz w:val="28"/>
          <w:szCs w:val="28"/>
        </w:rPr>
        <w:t xml:space="preserve"> </w:t>
      </w:r>
      <w:r w:rsidR="001D6C28" w:rsidRPr="002F5FDF">
        <w:rPr>
          <w:rFonts w:ascii="Times New Roman" w:hAnsi="Times New Roman" w:cs="Times New Roman"/>
          <w:sz w:val="28"/>
          <w:szCs w:val="28"/>
        </w:rPr>
        <w:t>выполнение работ по благоустройству дворовых территорий в соответствии с минимальным и дополнительным перечнями видов работ по благоустройству дворовых территорий</w:t>
      </w:r>
      <w:r w:rsidR="008F18B2">
        <w:rPr>
          <w:rFonts w:ascii="Times New Roman" w:hAnsi="Times New Roman" w:cs="Times New Roman"/>
          <w:sz w:val="28"/>
          <w:szCs w:val="28"/>
        </w:rPr>
        <w:t>,</w:t>
      </w:r>
      <w:r w:rsidRPr="002F5FDF">
        <w:rPr>
          <w:rFonts w:ascii="Times New Roman" w:hAnsi="Times New Roman" w:cs="Times New Roman"/>
          <w:sz w:val="28"/>
          <w:szCs w:val="28"/>
        </w:rPr>
        <w:t xml:space="preserve"> указанными</w:t>
      </w:r>
      <w:r w:rsidRPr="002F5FDF">
        <w:rPr>
          <w:rFonts w:ascii="Times New Roman" w:hAnsi="Times New Roman" w:cs="Times New Roman"/>
          <w:sz w:val="28"/>
          <w:szCs w:val="28"/>
        </w:rPr>
        <w:tab/>
        <w:t>в приложении</w:t>
      </w:r>
      <w:r>
        <w:rPr>
          <w:rFonts w:ascii="Times New Roman" w:hAnsi="Times New Roman" w:cs="Times New Roman"/>
          <w:sz w:val="28"/>
          <w:szCs w:val="28"/>
        </w:rPr>
        <w:t xml:space="preserve"> </w:t>
      </w:r>
      <w:r w:rsidRPr="002F5FDF">
        <w:rPr>
          <w:rFonts w:ascii="Times New Roman" w:hAnsi="Times New Roman" w:cs="Times New Roman"/>
          <w:sz w:val="28"/>
          <w:szCs w:val="28"/>
        </w:rPr>
        <w:t>2 к</w:t>
      </w:r>
      <w:r>
        <w:rPr>
          <w:rFonts w:ascii="Times New Roman" w:hAnsi="Times New Roman" w:cs="Times New Roman"/>
          <w:sz w:val="28"/>
          <w:szCs w:val="28"/>
        </w:rPr>
        <w:t xml:space="preserve"> </w:t>
      </w:r>
      <w:r w:rsidRPr="002F5FDF">
        <w:rPr>
          <w:rFonts w:ascii="Times New Roman" w:hAnsi="Times New Roman" w:cs="Times New Roman"/>
          <w:sz w:val="28"/>
          <w:szCs w:val="28"/>
        </w:rPr>
        <w:t>государственной программе Курганской области «Формирование комфортной городской среды»</w:t>
      </w:r>
      <w:r>
        <w:rPr>
          <w:rFonts w:ascii="Times New Roman" w:hAnsi="Times New Roman" w:cs="Times New Roman"/>
          <w:sz w:val="28"/>
          <w:szCs w:val="28"/>
        </w:rPr>
        <w:t xml:space="preserve">, утвержденной постановлением Правительства Курганской области </w:t>
      </w:r>
      <w:r w:rsidRPr="00741C80">
        <w:rPr>
          <w:rFonts w:ascii="Times New Roman" w:hAnsi="Times New Roman" w:cs="Times New Roman"/>
          <w:sz w:val="28"/>
          <w:szCs w:val="28"/>
        </w:rPr>
        <w:t>28 августа 2017 года № 320 «О государственной программе Курганской области «Формирование комфортной городской среды»</w:t>
      </w:r>
      <w:r w:rsidR="001D6C28" w:rsidRPr="002F5FDF">
        <w:rPr>
          <w:rFonts w:ascii="Times New Roman" w:hAnsi="Times New Roman" w:cs="Times New Roman"/>
          <w:sz w:val="28"/>
          <w:szCs w:val="28"/>
        </w:rPr>
        <w:t>;</w:t>
      </w:r>
    </w:p>
    <w:p w:rsidR="002F5FDF" w:rsidRPr="00E10FDC" w:rsidRDefault="002F5FDF" w:rsidP="00E10FDC">
      <w:pPr>
        <w:jc w:val="both"/>
        <w:rPr>
          <w:rFonts w:ascii="Times New Roman" w:hAnsi="Times New Roman" w:cs="Times New Roman"/>
          <w:sz w:val="28"/>
          <w:szCs w:val="28"/>
        </w:rPr>
      </w:pPr>
      <w:r>
        <w:rPr>
          <w:rFonts w:ascii="Times New Roman" w:hAnsi="Times New Roman" w:cs="Times New Roman"/>
          <w:sz w:val="28"/>
          <w:szCs w:val="28"/>
        </w:rPr>
        <w:t xml:space="preserve">          </w:t>
      </w:r>
      <w:r w:rsidR="00ED68BB">
        <w:rPr>
          <w:rFonts w:ascii="Times New Roman" w:hAnsi="Times New Roman" w:cs="Times New Roman"/>
          <w:sz w:val="28"/>
          <w:szCs w:val="28"/>
        </w:rPr>
        <w:t>-</w:t>
      </w:r>
      <w:r w:rsidRPr="002F5FDF">
        <w:rPr>
          <w:rFonts w:ascii="Times New Roman" w:hAnsi="Times New Roman" w:cs="Times New Roman"/>
          <w:sz w:val="28"/>
          <w:szCs w:val="28"/>
        </w:rPr>
        <w:t xml:space="preserve"> выполнение работ по благоустройству общественных территорий, </w:t>
      </w:r>
      <w:r w:rsidR="00DC2358">
        <w:rPr>
          <w:rFonts w:ascii="Times New Roman" w:hAnsi="Times New Roman" w:cs="Times New Roman"/>
          <w:sz w:val="28"/>
          <w:szCs w:val="28"/>
        </w:rPr>
        <w:t xml:space="preserve">отобранных по результатам общественных </w:t>
      </w:r>
      <w:r w:rsidR="002F2D70">
        <w:rPr>
          <w:rFonts w:ascii="Times New Roman" w:hAnsi="Times New Roman" w:cs="Times New Roman"/>
          <w:sz w:val="28"/>
          <w:szCs w:val="28"/>
        </w:rPr>
        <w:t>обсуждений,</w:t>
      </w:r>
      <w:r w:rsidR="00DC2358">
        <w:rPr>
          <w:rFonts w:ascii="Times New Roman" w:hAnsi="Times New Roman" w:cs="Times New Roman"/>
          <w:sz w:val="28"/>
          <w:szCs w:val="28"/>
        </w:rPr>
        <w:t xml:space="preserve"> в поря</w:t>
      </w:r>
      <w:r w:rsidR="00B10C16">
        <w:rPr>
          <w:rFonts w:ascii="Times New Roman" w:hAnsi="Times New Roman" w:cs="Times New Roman"/>
          <w:sz w:val="28"/>
          <w:szCs w:val="28"/>
        </w:rPr>
        <w:t>дке  установленно</w:t>
      </w:r>
      <w:r w:rsidR="00DC2358">
        <w:rPr>
          <w:rFonts w:ascii="Times New Roman" w:hAnsi="Times New Roman" w:cs="Times New Roman"/>
          <w:sz w:val="28"/>
          <w:szCs w:val="28"/>
        </w:rPr>
        <w:t xml:space="preserve">м органом  местного самоуправления, подлежащих благоустройству в </w:t>
      </w:r>
      <w:r w:rsidR="00E10FDC">
        <w:rPr>
          <w:rFonts w:ascii="Times New Roman" w:hAnsi="Times New Roman" w:cs="Times New Roman"/>
          <w:sz w:val="28"/>
          <w:szCs w:val="28"/>
        </w:rPr>
        <w:t xml:space="preserve"> </w:t>
      </w:r>
      <w:r w:rsidR="00E10FDC" w:rsidRPr="00E10FDC">
        <w:rPr>
          <w:rFonts w:ascii="Times New Roman" w:hAnsi="Times New Roman" w:cs="Times New Roman"/>
          <w:sz w:val="28"/>
          <w:szCs w:val="28"/>
        </w:rPr>
        <w:t xml:space="preserve">соответствии с </w:t>
      </w:r>
      <w:r w:rsidR="00E10FDC">
        <w:rPr>
          <w:rFonts w:ascii="Times New Roman" w:hAnsi="Times New Roman" w:cs="Times New Roman"/>
          <w:sz w:val="28"/>
          <w:szCs w:val="28"/>
        </w:rPr>
        <w:t xml:space="preserve">муниципальной </w:t>
      </w:r>
      <w:r w:rsidR="00E10FDC" w:rsidRPr="00E10FDC">
        <w:rPr>
          <w:rFonts w:ascii="Times New Roman" w:hAnsi="Times New Roman" w:cs="Times New Roman"/>
          <w:sz w:val="28"/>
          <w:szCs w:val="28"/>
        </w:rPr>
        <w:t xml:space="preserve">программой </w:t>
      </w:r>
      <w:r w:rsidR="00E10FDC">
        <w:rPr>
          <w:rFonts w:ascii="Times New Roman" w:hAnsi="Times New Roman" w:cs="Times New Roman"/>
          <w:sz w:val="28"/>
          <w:szCs w:val="28"/>
        </w:rPr>
        <w:t>ф</w:t>
      </w:r>
      <w:r w:rsidR="00E10FDC" w:rsidRPr="00E10FDC">
        <w:rPr>
          <w:rFonts w:ascii="Times New Roman" w:hAnsi="Times New Roman" w:cs="Times New Roman"/>
          <w:sz w:val="28"/>
          <w:szCs w:val="28"/>
        </w:rPr>
        <w:t>ормирование комфортной городской среды</w:t>
      </w:r>
      <w:r w:rsidR="00E10FDC">
        <w:rPr>
          <w:rFonts w:ascii="Times New Roman" w:hAnsi="Times New Roman" w:cs="Times New Roman"/>
          <w:sz w:val="28"/>
          <w:szCs w:val="28"/>
        </w:rPr>
        <w:t>;</w:t>
      </w:r>
    </w:p>
    <w:p w:rsidR="00C46226" w:rsidRPr="001B46D3" w:rsidRDefault="00E85165"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ED68BB">
        <w:rPr>
          <w:rFonts w:ascii="Times New Roman" w:hAnsi="Times New Roman" w:cs="Times New Roman"/>
          <w:sz w:val="28"/>
          <w:szCs w:val="28"/>
        </w:rPr>
        <w:t xml:space="preserve"> 2)</w:t>
      </w:r>
      <w:r w:rsidR="001D6C28" w:rsidRPr="001B46D3">
        <w:rPr>
          <w:rFonts w:ascii="Times New Roman" w:hAnsi="Times New Roman" w:cs="Times New Roman"/>
          <w:sz w:val="28"/>
          <w:szCs w:val="28"/>
        </w:rPr>
        <w:t xml:space="preserve"> наличие в бюджете муниципального образования (сводной бюджетной  росписи бюджета муниципального образования) бюджетных ассигнований на  исполнение расходного обязательства муниципального образования, софинансирование</w:t>
      </w:r>
      <w:r w:rsidR="00DC2358">
        <w:rPr>
          <w:rFonts w:ascii="Times New Roman" w:hAnsi="Times New Roman" w:cs="Times New Roman"/>
          <w:sz w:val="28"/>
          <w:szCs w:val="28"/>
        </w:rPr>
        <w:t>,</w:t>
      </w:r>
      <w:r w:rsidR="001D6C28" w:rsidRPr="001B46D3">
        <w:rPr>
          <w:rFonts w:ascii="Times New Roman" w:hAnsi="Times New Roman" w:cs="Times New Roman"/>
          <w:sz w:val="28"/>
          <w:szCs w:val="28"/>
        </w:rPr>
        <w:t xml:space="preserve"> которого осуществляется из средств </w:t>
      </w:r>
      <w:r w:rsidR="008309E9">
        <w:rPr>
          <w:rFonts w:ascii="Times New Roman" w:hAnsi="Times New Roman" w:cs="Times New Roman"/>
          <w:sz w:val="28"/>
          <w:szCs w:val="28"/>
        </w:rPr>
        <w:t>Субсидии</w:t>
      </w:r>
      <w:r w:rsidR="008309E9" w:rsidRPr="001B46D3">
        <w:rPr>
          <w:rFonts w:ascii="Times New Roman" w:hAnsi="Times New Roman" w:cs="Times New Roman"/>
          <w:sz w:val="28"/>
          <w:szCs w:val="28"/>
        </w:rPr>
        <w:t xml:space="preserve"> </w:t>
      </w:r>
      <w:r w:rsidR="001D6C28" w:rsidRPr="001B46D3">
        <w:rPr>
          <w:rFonts w:ascii="Times New Roman" w:hAnsi="Times New Roman" w:cs="Times New Roman"/>
          <w:sz w:val="28"/>
          <w:szCs w:val="28"/>
        </w:rPr>
        <w:t>в объеме, необходимом для его исполнения</w:t>
      </w:r>
      <w:r w:rsidR="00A83A05">
        <w:rPr>
          <w:rFonts w:ascii="Times New Roman" w:hAnsi="Times New Roman" w:cs="Times New Roman"/>
          <w:sz w:val="28"/>
          <w:szCs w:val="28"/>
        </w:rPr>
        <w:t>;</w:t>
      </w:r>
      <w:r w:rsidR="001D6C28" w:rsidRPr="001B46D3">
        <w:rPr>
          <w:rFonts w:ascii="Times New Roman" w:hAnsi="Times New Roman" w:cs="Times New Roman"/>
          <w:sz w:val="28"/>
          <w:szCs w:val="28"/>
        </w:rPr>
        <w:tab/>
      </w:r>
    </w:p>
    <w:p w:rsidR="000C0135" w:rsidRPr="000C0135" w:rsidRDefault="00E85165" w:rsidP="000C0135">
      <w:pPr>
        <w:pStyle w:val="af"/>
        <w:jc w:val="both"/>
        <w:rPr>
          <w:rFonts w:ascii="Times New Roman" w:hAnsi="Times New Roman"/>
          <w:sz w:val="28"/>
          <w:szCs w:val="28"/>
        </w:rPr>
      </w:pPr>
      <w:r>
        <w:rPr>
          <w:rFonts w:ascii="Times New Roman" w:hAnsi="Times New Roman" w:cs="Times New Roman"/>
          <w:sz w:val="28"/>
          <w:szCs w:val="28"/>
        </w:rPr>
        <w:t xml:space="preserve">          </w:t>
      </w:r>
      <w:r w:rsidR="00ED68BB">
        <w:rPr>
          <w:rFonts w:ascii="Times New Roman" w:hAnsi="Times New Roman" w:cs="Times New Roman"/>
          <w:sz w:val="28"/>
          <w:szCs w:val="28"/>
        </w:rPr>
        <w:t xml:space="preserve"> 3)</w:t>
      </w:r>
      <w:r w:rsidR="001D6C28" w:rsidRPr="001B46D3">
        <w:rPr>
          <w:rFonts w:ascii="Times New Roman" w:hAnsi="Times New Roman" w:cs="Times New Roman"/>
          <w:sz w:val="28"/>
          <w:szCs w:val="28"/>
        </w:rPr>
        <w:t xml:space="preserve"> заключение с Администрацией Варгашинского района соглашения о</w:t>
      </w:r>
      <w:r w:rsidR="000C0135" w:rsidRPr="000C0135">
        <w:rPr>
          <w:rFonts w:ascii="Times New Roman" w:hAnsi="Times New Roman"/>
          <w:b/>
          <w:sz w:val="26"/>
          <w:szCs w:val="26"/>
        </w:rPr>
        <w:t xml:space="preserve"> </w:t>
      </w:r>
      <w:r w:rsidR="000C0135" w:rsidRPr="00FC7C7B">
        <w:rPr>
          <w:rFonts w:ascii="Times New Roman" w:hAnsi="Times New Roman"/>
          <w:b/>
          <w:sz w:val="26"/>
          <w:szCs w:val="26"/>
        </w:rPr>
        <w:t xml:space="preserve"> </w:t>
      </w:r>
      <w:r w:rsidR="001D6C28" w:rsidRPr="001B46D3">
        <w:rPr>
          <w:rFonts w:ascii="Times New Roman" w:hAnsi="Times New Roman" w:cs="Times New Roman"/>
          <w:sz w:val="28"/>
          <w:szCs w:val="28"/>
        </w:rPr>
        <w:t xml:space="preserve">предоставлении бюджету муниципального образования городского (сельского) </w:t>
      </w:r>
      <w:r w:rsidR="001D6C28" w:rsidRPr="000C0135">
        <w:rPr>
          <w:rFonts w:ascii="Times New Roman" w:hAnsi="Times New Roman" w:cs="Times New Roman"/>
          <w:sz w:val="28"/>
          <w:szCs w:val="28"/>
        </w:rPr>
        <w:t xml:space="preserve">поселения </w:t>
      </w:r>
      <w:r w:rsidR="000C0135" w:rsidRPr="000C0135">
        <w:rPr>
          <w:rFonts w:ascii="Times New Roman" w:hAnsi="Times New Roman"/>
          <w:sz w:val="28"/>
          <w:szCs w:val="28"/>
        </w:rPr>
        <w:t xml:space="preserve">иных межбюджетных трансфертов, источником финансового обеспечения которого является субсидия, выделяемая  из бюджета Курганской области на реализацию программ формирования современной  городской среды </w:t>
      </w:r>
    </w:p>
    <w:p w:rsidR="00C46226" w:rsidRDefault="00403465"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1D6C28" w:rsidRPr="001B46D3">
        <w:rPr>
          <w:rFonts w:ascii="Times New Roman" w:hAnsi="Times New Roman" w:cs="Times New Roman"/>
          <w:sz w:val="28"/>
          <w:szCs w:val="28"/>
        </w:rPr>
        <w:t>(далее - Соглашение);</w:t>
      </w:r>
    </w:p>
    <w:p w:rsidR="00E10FDC" w:rsidRDefault="00E10FDC" w:rsidP="00E10FDC">
      <w:pPr>
        <w:jc w:val="both"/>
        <w:rPr>
          <w:rFonts w:ascii="Times New Roman" w:hAnsi="Times New Roman" w:cs="Times New Roman"/>
          <w:sz w:val="28"/>
          <w:szCs w:val="28"/>
        </w:rPr>
      </w:pPr>
      <w:r>
        <w:rPr>
          <w:rFonts w:ascii="Times New Roman" w:hAnsi="Times New Roman" w:cs="Times New Roman"/>
          <w:sz w:val="28"/>
          <w:szCs w:val="28"/>
        </w:rPr>
        <w:t xml:space="preserve">          </w:t>
      </w:r>
      <w:r w:rsidR="00ED68BB">
        <w:rPr>
          <w:rFonts w:ascii="Times New Roman" w:hAnsi="Times New Roman" w:cs="Times New Roman"/>
          <w:sz w:val="28"/>
          <w:szCs w:val="28"/>
        </w:rPr>
        <w:t xml:space="preserve"> 4)</w:t>
      </w:r>
      <w:r w:rsidRPr="00E10FDC">
        <w:rPr>
          <w:rFonts w:ascii="Times New Roman" w:hAnsi="Times New Roman" w:cs="Times New Roman"/>
          <w:sz w:val="28"/>
          <w:szCs w:val="28"/>
        </w:rPr>
        <w:t xml:space="preserve"> привлечение органами местного самоуправления муниципальных образований средств из внебюджетных источников (финансовое участие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 (далее - заинтересованные лица)), на выполнение работ по </w:t>
      </w:r>
      <w:r w:rsidRPr="00E10FDC">
        <w:rPr>
          <w:rFonts w:ascii="Times New Roman" w:hAnsi="Times New Roman" w:cs="Times New Roman"/>
          <w:sz w:val="28"/>
          <w:szCs w:val="28"/>
        </w:rPr>
        <w:lastRenderedPageBreak/>
        <w:t>благоустройству дворовых территорий в соответствии с дополнительным перечнем видов работ по благоустройству дворовых территорий, указанным в приложении 2 к государственной программе Курганской области, в объеме не</w:t>
      </w:r>
      <w:r w:rsidR="00A83A05">
        <w:rPr>
          <w:rFonts w:ascii="Times New Roman" w:hAnsi="Times New Roman" w:cs="Times New Roman"/>
          <w:sz w:val="28"/>
          <w:szCs w:val="28"/>
        </w:rPr>
        <w:t xml:space="preserve"> </w:t>
      </w:r>
      <w:r w:rsidRPr="00E10FDC">
        <w:rPr>
          <w:rFonts w:ascii="Times New Roman" w:hAnsi="Times New Roman" w:cs="Times New Roman"/>
          <w:sz w:val="28"/>
          <w:szCs w:val="28"/>
        </w:rPr>
        <w:t xml:space="preserve">менее 15% от сметной стоимости работ (не менее 20% от сметной стоимости данных работ - для дворовых территорий, включенных в муниципальные программы после вступления в силу постановления Правительства Российской Федерации от 9 февраля 2019 года № 106 «О внесении изменений в приложение № </w:t>
      </w:r>
    </w:p>
    <w:p w:rsidR="00E10FDC" w:rsidRDefault="002F2D70" w:rsidP="00E10FDC">
      <w:pPr>
        <w:jc w:val="both"/>
        <w:rPr>
          <w:rFonts w:ascii="Times New Roman" w:hAnsi="Times New Roman" w:cs="Times New Roman"/>
          <w:sz w:val="28"/>
          <w:szCs w:val="28"/>
        </w:rPr>
      </w:pPr>
      <w:r>
        <w:rPr>
          <w:rFonts w:ascii="Times New Roman" w:hAnsi="Times New Roman" w:cs="Times New Roman"/>
          <w:sz w:val="28"/>
          <w:szCs w:val="28"/>
        </w:rPr>
        <w:t xml:space="preserve">  </w:t>
      </w:r>
      <w:r w:rsidR="00E10FDC">
        <w:rPr>
          <w:rFonts w:ascii="Times New Roman" w:hAnsi="Times New Roman" w:cs="Times New Roman"/>
          <w:sz w:val="28"/>
          <w:szCs w:val="28"/>
        </w:rPr>
        <w:t xml:space="preserve"> </w:t>
      </w:r>
      <w:r w:rsidR="00E10FDC" w:rsidRPr="00E10FDC">
        <w:rPr>
          <w:rFonts w:ascii="Times New Roman" w:hAnsi="Times New Roman" w:cs="Times New Roman"/>
          <w:sz w:val="28"/>
          <w:szCs w:val="28"/>
        </w:rPr>
        <w:t>15 к государственной программе Российской Федерации «Обеспечение доступным и комфортным жильем и коммунальными услугами граждан Российско</w:t>
      </w:r>
      <w:r w:rsidR="00E10FDC">
        <w:rPr>
          <w:rFonts w:ascii="Times New Roman" w:hAnsi="Times New Roman" w:cs="Times New Roman"/>
          <w:sz w:val="28"/>
          <w:szCs w:val="28"/>
        </w:rPr>
        <w:t>й Федерации») (по согласованию);</w:t>
      </w:r>
    </w:p>
    <w:p w:rsidR="00C46226" w:rsidRDefault="00E85165"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BE0472">
        <w:rPr>
          <w:rFonts w:ascii="Times New Roman" w:hAnsi="Times New Roman" w:cs="Times New Roman"/>
          <w:sz w:val="28"/>
          <w:szCs w:val="28"/>
        </w:rPr>
        <w:t>5)</w:t>
      </w:r>
      <w:r w:rsidR="001D6C28" w:rsidRPr="001B46D3">
        <w:rPr>
          <w:rFonts w:ascii="Times New Roman" w:hAnsi="Times New Roman" w:cs="Times New Roman"/>
          <w:sz w:val="28"/>
          <w:szCs w:val="28"/>
        </w:rPr>
        <w:t xml:space="preserve"> завершение</w:t>
      </w:r>
      <w:r>
        <w:rPr>
          <w:rFonts w:ascii="Times New Roman" w:hAnsi="Times New Roman" w:cs="Times New Roman"/>
          <w:sz w:val="28"/>
          <w:szCs w:val="28"/>
        </w:rPr>
        <w:t xml:space="preserve">  в полном объеме реализации мероприятий муниципальных </w:t>
      </w:r>
      <w:r w:rsidR="001D6C28" w:rsidRPr="001B46D3">
        <w:rPr>
          <w:rFonts w:ascii="Times New Roman" w:hAnsi="Times New Roman" w:cs="Times New Roman"/>
          <w:sz w:val="28"/>
          <w:szCs w:val="28"/>
        </w:rPr>
        <w:t>программ,</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реал</w:t>
      </w:r>
      <w:r>
        <w:rPr>
          <w:rFonts w:ascii="Times New Roman" w:hAnsi="Times New Roman" w:cs="Times New Roman"/>
          <w:sz w:val="28"/>
          <w:szCs w:val="28"/>
        </w:rPr>
        <w:t xml:space="preserve">изуемых в годы, предшествующие году  предоставления </w:t>
      </w:r>
      <w:r w:rsidR="003152A3">
        <w:rPr>
          <w:rFonts w:ascii="Times New Roman" w:hAnsi="Times New Roman" w:cs="Times New Roman"/>
          <w:sz w:val="28"/>
          <w:szCs w:val="28"/>
        </w:rPr>
        <w:t>Субсидии</w:t>
      </w:r>
      <w:r>
        <w:rPr>
          <w:rFonts w:ascii="Times New Roman" w:hAnsi="Times New Roman" w:cs="Times New Roman"/>
          <w:sz w:val="28"/>
          <w:szCs w:val="28"/>
        </w:rPr>
        <w:t>;</w:t>
      </w:r>
    </w:p>
    <w:p w:rsidR="003B6666" w:rsidRPr="003B6666" w:rsidRDefault="003B6666" w:rsidP="003B6666">
      <w:pPr>
        <w:jc w:val="both"/>
        <w:rPr>
          <w:rFonts w:ascii="Times New Roman" w:hAnsi="Times New Roman" w:cs="Times New Roman"/>
          <w:sz w:val="28"/>
          <w:szCs w:val="28"/>
        </w:rPr>
      </w:pPr>
      <w:r w:rsidRPr="003B6666">
        <w:rPr>
          <w:rFonts w:ascii="Times New Roman" w:hAnsi="Times New Roman" w:cs="Times New Roman"/>
          <w:sz w:val="28"/>
          <w:szCs w:val="28"/>
        </w:rPr>
        <w:t xml:space="preserve">          6. Для участия в отборе для предоставления </w:t>
      </w:r>
      <w:r w:rsidR="003152A3">
        <w:rPr>
          <w:rFonts w:ascii="Times New Roman" w:hAnsi="Times New Roman" w:cs="Times New Roman"/>
          <w:sz w:val="28"/>
          <w:szCs w:val="28"/>
        </w:rPr>
        <w:t>Субсидии</w:t>
      </w:r>
      <w:r w:rsidR="003152A3" w:rsidRPr="003B6666">
        <w:rPr>
          <w:rFonts w:ascii="Times New Roman" w:hAnsi="Times New Roman" w:cs="Times New Roman"/>
          <w:sz w:val="28"/>
          <w:szCs w:val="28"/>
        </w:rPr>
        <w:t xml:space="preserve"> </w:t>
      </w:r>
      <w:r w:rsidRPr="003B6666">
        <w:rPr>
          <w:rFonts w:ascii="Times New Roman" w:hAnsi="Times New Roman" w:cs="Times New Roman"/>
          <w:sz w:val="28"/>
          <w:szCs w:val="28"/>
        </w:rPr>
        <w:t xml:space="preserve">органы местного самоуправления </w:t>
      </w:r>
      <w:r>
        <w:rPr>
          <w:rFonts w:ascii="Times New Roman" w:hAnsi="Times New Roman" w:cs="Times New Roman"/>
          <w:sz w:val="28"/>
          <w:szCs w:val="28"/>
        </w:rPr>
        <w:t xml:space="preserve">городского (сельских) поселений </w:t>
      </w:r>
      <w:r w:rsidRPr="003B6666">
        <w:rPr>
          <w:rFonts w:ascii="Times New Roman" w:hAnsi="Times New Roman" w:cs="Times New Roman"/>
          <w:sz w:val="28"/>
          <w:szCs w:val="28"/>
        </w:rPr>
        <w:t>представляют в срок до 1</w:t>
      </w:r>
      <w:r w:rsidR="00403465">
        <w:rPr>
          <w:rFonts w:ascii="Times New Roman" w:hAnsi="Times New Roman" w:cs="Times New Roman"/>
          <w:sz w:val="28"/>
          <w:szCs w:val="28"/>
        </w:rPr>
        <w:t>5</w:t>
      </w:r>
      <w:r w:rsidRPr="003B6666">
        <w:rPr>
          <w:rFonts w:ascii="Times New Roman" w:hAnsi="Times New Roman" w:cs="Times New Roman"/>
          <w:sz w:val="28"/>
          <w:szCs w:val="28"/>
        </w:rPr>
        <w:t xml:space="preserve"> </w:t>
      </w:r>
      <w:r w:rsidR="00403465">
        <w:rPr>
          <w:rFonts w:ascii="Times New Roman" w:hAnsi="Times New Roman" w:cs="Times New Roman"/>
          <w:sz w:val="28"/>
          <w:szCs w:val="28"/>
        </w:rPr>
        <w:t>января</w:t>
      </w:r>
      <w:r w:rsidRPr="003B6666">
        <w:rPr>
          <w:rFonts w:ascii="Times New Roman" w:hAnsi="Times New Roman" w:cs="Times New Roman"/>
          <w:sz w:val="28"/>
          <w:szCs w:val="28"/>
        </w:rPr>
        <w:t xml:space="preserve"> текущего года в </w:t>
      </w:r>
      <w:r>
        <w:rPr>
          <w:rFonts w:ascii="Times New Roman" w:hAnsi="Times New Roman" w:cs="Times New Roman"/>
          <w:sz w:val="28"/>
          <w:szCs w:val="28"/>
        </w:rPr>
        <w:t>Администрацию</w:t>
      </w:r>
      <w:r w:rsidRPr="003B6666">
        <w:rPr>
          <w:rFonts w:ascii="Times New Roman" w:hAnsi="Times New Roman" w:cs="Times New Roman"/>
          <w:sz w:val="28"/>
          <w:szCs w:val="28"/>
        </w:rPr>
        <w:t xml:space="preserve"> </w:t>
      </w:r>
      <w:r w:rsidR="00B10C16">
        <w:rPr>
          <w:rFonts w:ascii="Times New Roman" w:hAnsi="Times New Roman" w:cs="Times New Roman"/>
          <w:sz w:val="28"/>
          <w:szCs w:val="28"/>
        </w:rPr>
        <w:t xml:space="preserve">Варгашинского района </w:t>
      </w:r>
      <w:r w:rsidRPr="003B6666">
        <w:rPr>
          <w:rFonts w:ascii="Times New Roman" w:hAnsi="Times New Roman" w:cs="Times New Roman"/>
          <w:sz w:val="28"/>
          <w:szCs w:val="28"/>
        </w:rPr>
        <w:t xml:space="preserve">заявление о предоставлении </w:t>
      </w:r>
      <w:r w:rsidR="00AC576E">
        <w:rPr>
          <w:rFonts w:ascii="Times New Roman" w:hAnsi="Times New Roman" w:cs="Times New Roman"/>
          <w:sz w:val="28"/>
          <w:szCs w:val="28"/>
        </w:rPr>
        <w:t>Субсидии</w:t>
      </w:r>
      <w:r w:rsidR="00AC576E" w:rsidRPr="003B6666">
        <w:rPr>
          <w:rFonts w:ascii="Times New Roman" w:hAnsi="Times New Roman" w:cs="Times New Roman"/>
          <w:sz w:val="28"/>
          <w:szCs w:val="28"/>
        </w:rPr>
        <w:t xml:space="preserve"> </w:t>
      </w:r>
      <w:r w:rsidRPr="003B6666">
        <w:rPr>
          <w:rFonts w:ascii="Times New Roman" w:hAnsi="Times New Roman" w:cs="Times New Roman"/>
          <w:sz w:val="28"/>
          <w:szCs w:val="28"/>
        </w:rPr>
        <w:t xml:space="preserve">(далее - заявление) с указанием запрашиваемого размера </w:t>
      </w:r>
      <w:r w:rsidR="00AC576E">
        <w:rPr>
          <w:rFonts w:ascii="Times New Roman" w:hAnsi="Times New Roman" w:cs="Times New Roman"/>
          <w:sz w:val="28"/>
          <w:szCs w:val="28"/>
        </w:rPr>
        <w:t>Субсидии</w:t>
      </w:r>
      <w:r w:rsidR="00AC576E" w:rsidRPr="003B6666">
        <w:rPr>
          <w:rFonts w:ascii="Times New Roman" w:hAnsi="Times New Roman" w:cs="Times New Roman"/>
          <w:sz w:val="28"/>
          <w:szCs w:val="28"/>
        </w:rPr>
        <w:t xml:space="preserve"> </w:t>
      </w:r>
      <w:r w:rsidRPr="003B6666">
        <w:rPr>
          <w:rFonts w:ascii="Times New Roman" w:hAnsi="Times New Roman" w:cs="Times New Roman"/>
          <w:sz w:val="28"/>
          <w:szCs w:val="28"/>
        </w:rPr>
        <w:t>и следующие документы:</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 </w:t>
      </w:r>
      <w:r w:rsidRPr="003B6666">
        <w:rPr>
          <w:rFonts w:ascii="Times New Roman" w:hAnsi="Times New Roman" w:cs="Times New Roman"/>
          <w:sz w:val="28"/>
          <w:szCs w:val="28"/>
        </w:rPr>
        <w:t xml:space="preserve">копию нормативного правового акта об утверждении муниципальной программы с указанием перечня дворовых территорий, общественных территорий, предлагаемых к благоустройству с использованием средств </w:t>
      </w:r>
      <w:r w:rsidR="00AC576E">
        <w:rPr>
          <w:rFonts w:ascii="Times New Roman" w:hAnsi="Times New Roman" w:cs="Times New Roman"/>
          <w:sz w:val="28"/>
          <w:szCs w:val="28"/>
        </w:rPr>
        <w:t>Субсидии</w:t>
      </w:r>
      <w:r w:rsidRPr="003B6666">
        <w:rPr>
          <w:rFonts w:ascii="Times New Roman" w:hAnsi="Times New Roman" w:cs="Times New Roman"/>
          <w:sz w:val="28"/>
          <w:szCs w:val="28"/>
        </w:rPr>
        <w:t>;</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 </w:t>
      </w:r>
      <w:r w:rsidRPr="003B6666">
        <w:rPr>
          <w:rFonts w:ascii="Times New Roman" w:hAnsi="Times New Roman" w:cs="Times New Roman"/>
          <w:sz w:val="28"/>
          <w:szCs w:val="28"/>
        </w:rPr>
        <w:t>заверенную в установленном порядке выписку из решения органа местного самоуправления о местном бюджете, подтверждающ</w:t>
      </w:r>
      <w:r w:rsidR="00B10C16">
        <w:rPr>
          <w:rFonts w:ascii="Times New Roman" w:hAnsi="Times New Roman" w:cs="Times New Roman"/>
          <w:sz w:val="28"/>
          <w:szCs w:val="28"/>
        </w:rPr>
        <w:t>ую</w:t>
      </w:r>
      <w:r w:rsidRPr="003B6666">
        <w:rPr>
          <w:rFonts w:ascii="Times New Roman" w:hAnsi="Times New Roman" w:cs="Times New Roman"/>
          <w:sz w:val="28"/>
          <w:szCs w:val="28"/>
        </w:rPr>
        <w:t xml:space="preserve"> наличие расходных обязательств органа местного самоуправления по осуществлению софинансирования мероприятий по благоустройству общественных и дворовых террит</w:t>
      </w:r>
      <w:r>
        <w:rPr>
          <w:rFonts w:ascii="Times New Roman" w:hAnsi="Times New Roman" w:cs="Times New Roman"/>
          <w:sz w:val="28"/>
          <w:szCs w:val="28"/>
        </w:rPr>
        <w:t>орий муниципального образования</w:t>
      </w:r>
      <w:r w:rsidRPr="003B6666">
        <w:rPr>
          <w:rFonts w:ascii="Times New Roman" w:hAnsi="Times New Roman" w:cs="Times New Roman"/>
          <w:sz w:val="28"/>
          <w:szCs w:val="28"/>
        </w:rPr>
        <w:t>;</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 </w:t>
      </w:r>
      <w:r w:rsidRPr="003B6666">
        <w:rPr>
          <w:rFonts w:ascii="Times New Roman" w:hAnsi="Times New Roman" w:cs="Times New Roman"/>
          <w:sz w:val="28"/>
          <w:szCs w:val="28"/>
        </w:rPr>
        <w:t xml:space="preserve">проектно-сметную документацию по благоустройству в отношении объектов, предлагаемых к благоустройству с использованием средств </w:t>
      </w:r>
      <w:r w:rsidR="00AC576E">
        <w:rPr>
          <w:rFonts w:ascii="Times New Roman" w:hAnsi="Times New Roman" w:cs="Times New Roman"/>
          <w:sz w:val="28"/>
          <w:szCs w:val="28"/>
        </w:rPr>
        <w:t>Субсидии</w:t>
      </w:r>
      <w:r w:rsidRPr="003B6666">
        <w:rPr>
          <w:rFonts w:ascii="Times New Roman" w:hAnsi="Times New Roman" w:cs="Times New Roman"/>
          <w:sz w:val="28"/>
          <w:szCs w:val="28"/>
        </w:rPr>
        <w:t>;</w:t>
      </w:r>
    </w:p>
    <w:p w:rsidR="003B6666" w:rsidRPr="003B6666" w:rsidRDefault="002F2D70" w:rsidP="003B6666">
      <w:pPr>
        <w:jc w:val="both"/>
        <w:rPr>
          <w:rFonts w:ascii="Times New Roman" w:hAnsi="Times New Roman" w:cs="Times New Roman"/>
          <w:sz w:val="28"/>
          <w:szCs w:val="28"/>
        </w:rPr>
      </w:pPr>
      <w:r>
        <w:rPr>
          <w:rFonts w:ascii="Times New Roman" w:hAnsi="Times New Roman" w:cs="Times New Roman"/>
          <w:sz w:val="28"/>
          <w:szCs w:val="28"/>
        </w:rPr>
        <w:t xml:space="preserve">          - </w:t>
      </w:r>
      <w:r w:rsidR="003B6666" w:rsidRPr="003B6666">
        <w:rPr>
          <w:rFonts w:ascii="Times New Roman" w:hAnsi="Times New Roman" w:cs="Times New Roman"/>
          <w:sz w:val="28"/>
          <w:szCs w:val="28"/>
        </w:rPr>
        <w:t>копию протокола общественной комиссии (копии протоколов - в случае, если дворовая территория объединяет два и более многоквартирных дома и решение о финансовом участии принято собственниками помещений двух и более многоквартирных домов) общего собрания собственников помещений в многоквартирном доме или копию решения собственников иных зданий и сооружений, расположенных в границах дворовых территорий, подлежащих благоустройству, содержащего решение о финансовом участии заинтересованных лиц в выполнении работ по благоустройству дворовых территорий в соответствии с дополнительным перечнем видов работ по благоустройству дворовых территорий, указанным в приложении 2 к Программе, в объеме не менее 15% от сметной стоимости работ (не менее 20% от сметной стоимости данных работ - для дворовых территорий, включенных в муниципальные программы формирования комфортной городской среды после вступления в силу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7. </w:t>
      </w:r>
      <w:r w:rsidRPr="003B6666">
        <w:rPr>
          <w:rFonts w:ascii="Times New Roman" w:hAnsi="Times New Roman" w:cs="Times New Roman"/>
          <w:sz w:val="28"/>
          <w:szCs w:val="28"/>
        </w:rPr>
        <w:t xml:space="preserve">Рассмотрение заявлений и документов муниципальных образований на получение </w:t>
      </w:r>
      <w:r w:rsidR="00AC576E">
        <w:rPr>
          <w:rFonts w:ascii="Times New Roman" w:hAnsi="Times New Roman" w:cs="Times New Roman"/>
          <w:sz w:val="28"/>
          <w:szCs w:val="28"/>
        </w:rPr>
        <w:t>Субсидии</w:t>
      </w:r>
      <w:r w:rsidR="00AC576E" w:rsidRPr="003B6666">
        <w:rPr>
          <w:rFonts w:ascii="Times New Roman" w:hAnsi="Times New Roman" w:cs="Times New Roman"/>
          <w:sz w:val="28"/>
          <w:szCs w:val="28"/>
        </w:rPr>
        <w:t xml:space="preserve"> </w:t>
      </w:r>
      <w:r w:rsidRPr="003B6666">
        <w:rPr>
          <w:rFonts w:ascii="Times New Roman" w:hAnsi="Times New Roman" w:cs="Times New Roman"/>
          <w:sz w:val="28"/>
          <w:szCs w:val="28"/>
        </w:rPr>
        <w:t>осуществляется в порядке их поступления.</w:t>
      </w:r>
      <w:r>
        <w:rPr>
          <w:rFonts w:ascii="Times New Roman" w:hAnsi="Times New Roman" w:cs="Times New Roman"/>
          <w:sz w:val="28"/>
          <w:szCs w:val="28"/>
        </w:rPr>
        <w:t xml:space="preserve"> Администрация </w:t>
      </w:r>
      <w:r w:rsidR="007D2C8E">
        <w:rPr>
          <w:rFonts w:ascii="Times New Roman" w:hAnsi="Times New Roman" w:cs="Times New Roman"/>
          <w:sz w:val="28"/>
          <w:szCs w:val="28"/>
        </w:rPr>
        <w:t xml:space="preserve">Варгашинского района </w:t>
      </w:r>
      <w:r w:rsidRPr="003B6666">
        <w:rPr>
          <w:rFonts w:ascii="Times New Roman" w:hAnsi="Times New Roman" w:cs="Times New Roman"/>
          <w:sz w:val="28"/>
          <w:szCs w:val="28"/>
        </w:rPr>
        <w:t xml:space="preserve"> в течение 1</w:t>
      </w:r>
      <w:r w:rsidR="00403465">
        <w:rPr>
          <w:rFonts w:ascii="Times New Roman" w:hAnsi="Times New Roman" w:cs="Times New Roman"/>
          <w:sz w:val="28"/>
          <w:szCs w:val="28"/>
        </w:rPr>
        <w:t>0</w:t>
      </w:r>
      <w:r w:rsidRPr="003B6666">
        <w:rPr>
          <w:rFonts w:ascii="Times New Roman" w:hAnsi="Times New Roman" w:cs="Times New Roman"/>
          <w:sz w:val="28"/>
          <w:szCs w:val="28"/>
        </w:rPr>
        <w:t xml:space="preserve"> рабочих дней с даты окончани</w:t>
      </w:r>
      <w:r>
        <w:rPr>
          <w:rFonts w:ascii="Times New Roman" w:hAnsi="Times New Roman" w:cs="Times New Roman"/>
          <w:sz w:val="28"/>
          <w:szCs w:val="28"/>
        </w:rPr>
        <w:t xml:space="preserve">я приема заявлений и документов, </w:t>
      </w:r>
      <w:r w:rsidRPr="003B6666">
        <w:rPr>
          <w:rFonts w:ascii="Times New Roman" w:hAnsi="Times New Roman" w:cs="Times New Roman"/>
          <w:sz w:val="28"/>
          <w:szCs w:val="28"/>
        </w:rPr>
        <w:t xml:space="preserve">рассматривает </w:t>
      </w:r>
      <w:r>
        <w:rPr>
          <w:rFonts w:ascii="Times New Roman" w:hAnsi="Times New Roman" w:cs="Times New Roman"/>
          <w:sz w:val="28"/>
          <w:szCs w:val="28"/>
        </w:rPr>
        <w:t xml:space="preserve">указанные заявления и документы, </w:t>
      </w:r>
      <w:r w:rsidRPr="003B6666">
        <w:rPr>
          <w:rFonts w:ascii="Times New Roman" w:hAnsi="Times New Roman" w:cs="Times New Roman"/>
          <w:sz w:val="28"/>
          <w:szCs w:val="28"/>
        </w:rPr>
        <w:t xml:space="preserve">принимает решение о предоставлении </w:t>
      </w:r>
      <w:r w:rsidR="00AC576E">
        <w:rPr>
          <w:rFonts w:ascii="Times New Roman" w:hAnsi="Times New Roman" w:cs="Times New Roman"/>
          <w:sz w:val="28"/>
          <w:szCs w:val="28"/>
        </w:rPr>
        <w:t>Субсидии</w:t>
      </w:r>
      <w:r w:rsidR="00AC576E" w:rsidRPr="003B6666">
        <w:rPr>
          <w:rFonts w:ascii="Times New Roman" w:hAnsi="Times New Roman" w:cs="Times New Roman"/>
          <w:sz w:val="28"/>
          <w:szCs w:val="28"/>
        </w:rPr>
        <w:t xml:space="preserve"> </w:t>
      </w:r>
      <w:r w:rsidR="00AC576E">
        <w:rPr>
          <w:rFonts w:ascii="Times New Roman" w:hAnsi="Times New Roman" w:cs="Times New Roman"/>
          <w:sz w:val="28"/>
          <w:szCs w:val="28"/>
        </w:rPr>
        <w:t xml:space="preserve"> </w:t>
      </w:r>
      <w:r w:rsidRPr="003B6666">
        <w:rPr>
          <w:rFonts w:ascii="Times New Roman" w:hAnsi="Times New Roman" w:cs="Times New Roman"/>
          <w:sz w:val="28"/>
          <w:szCs w:val="28"/>
        </w:rPr>
        <w:t xml:space="preserve">или об отказе в предоставлении </w:t>
      </w:r>
      <w:r w:rsidR="00AC576E">
        <w:rPr>
          <w:rFonts w:ascii="Times New Roman" w:hAnsi="Times New Roman" w:cs="Times New Roman"/>
          <w:sz w:val="28"/>
          <w:szCs w:val="28"/>
        </w:rPr>
        <w:t xml:space="preserve">Субсидии </w:t>
      </w:r>
      <w:r>
        <w:rPr>
          <w:rFonts w:ascii="Times New Roman" w:hAnsi="Times New Roman" w:cs="Times New Roman"/>
          <w:sz w:val="28"/>
          <w:szCs w:val="28"/>
        </w:rPr>
        <w:t>(с указанием причин отказа).        Н</w:t>
      </w:r>
      <w:r w:rsidRPr="003B6666">
        <w:rPr>
          <w:rFonts w:ascii="Times New Roman" w:hAnsi="Times New Roman" w:cs="Times New Roman"/>
          <w:sz w:val="28"/>
          <w:szCs w:val="28"/>
        </w:rPr>
        <w:t xml:space="preserve">аправляет в органы местного </w:t>
      </w:r>
      <w:r w:rsidRPr="003B6666">
        <w:rPr>
          <w:rFonts w:ascii="Times New Roman" w:hAnsi="Times New Roman" w:cs="Times New Roman"/>
          <w:sz w:val="28"/>
          <w:szCs w:val="28"/>
        </w:rPr>
        <w:lastRenderedPageBreak/>
        <w:t xml:space="preserve">самоуправления муниципальных образований уведомления о предоставлении или об отказе в предоставлении </w:t>
      </w:r>
      <w:r w:rsidR="00403465">
        <w:rPr>
          <w:rFonts w:ascii="Times New Roman" w:hAnsi="Times New Roman" w:cs="Times New Roman"/>
          <w:sz w:val="28"/>
          <w:szCs w:val="28"/>
        </w:rPr>
        <w:t xml:space="preserve"> </w:t>
      </w:r>
      <w:r w:rsidR="00AC576E">
        <w:rPr>
          <w:rFonts w:ascii="Times New Roman" w:hAnsi="Times New Roman" w:cs="Times New Roman"/>
          <w:sz w:val="28"/>
          <w:szCs w:val="28"/>
        </w:rPr>
        <w:t>Субсидии</w:t>
      </w:r>
      <w:r w:rsidRPr="003B6666">
        <w:rPr>
          <w:rFonts w:ascii="Times New Roman" w:hAnsi="Times New Roman" w:cs="Times New Roman"/>
          <w:sz w:val="28"/>
          <w:szCs w:val="28"/>
        </w:rPr>
        <w:t>.</w:t>
      </w:r>
    </w:p>
    <w:p w:rsidR="00C46226" w:rsidRPr="001B46D3" w:rsidRDefault="00E85165"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7D2C8E">
        <w:rPr>
          <w:rFonts w:ascii="Times New Roman" w:hAnsi="Times New Roman" w:cs="Times New Roman"/>
          <w:sz w:val="28"/>
          <w:szCs w:val="28"/>
        </w:rPr>
        <w:t xml:space="preserve"> </w:t>
      </w:r>
      <w:r>
        <w:rPr>
          <w:rFonts w:ascii="Times New Roman" w:hAnsi="Times New Roman" w:cs="Times New Roman"/>
          <w:sz w:val="28"/>
          <w:szCs w:val="28"/>
        </w:rPr>
        <w:t xml:space="preserve"> </w:t>
      </w:r>
      <w:r w:rsidR="003B6666">
        <w:rPr>
          <w:rFonts w:ascii="Times New Roman" w:hAnsi="Times New Roman" w:cs="Times New Roman"/>
          <w:sz w:val="28"/>
          <w:szCs w:val="28"/>
        </w:rPr>
        <w:t>8</w:t>
      </w:r>
      <w:r w:rsidR="001D6C28" w:rsidRPr="001B46D3">
        <w:rPr>
          <w:rFonts w:ascii="Times New Roman" w:hAnsi="Times New Roman" w:cs="Times New Roman"/>
          <w:sz w:val="28"/>
          <w:szCs w:val="28"/>
        </w:rPr>
        <w:t>. Критерием отб</w:t>
      </w:r>
      <w:r>
        <w:rPr>
          <w:rFonts w:ascii="Times New Roman" w:hAnsi="Times New Roman" w:cs="Times New Roman"/>
          <w:sz w:val="28"/>
          <w:szCs w:val="28"/>
        </w:rPr>
        <w:t xml:space="preserve">ора </w:t>
      </w:r>
      <w:r w:rsidR="001D6C28" w:rsidRPr="001B46D3">
        <w:rPr>
          <w:rFonts w:ascii="Times New Roman" w:hAnsi="Times New Roman" w:cs="Times New Roman"/>
          <w:sz w:val="28"/>
          <w:szCs w:val="28"/>
        </w:rPr>
        <w:t xml:space="preserve"> муниципал</w:t>
      </w:r>
      <w:r>
        <w:rPr>
          <w:rFonts w:ascii="Times New Roman" w:hAnsi="Times New Roman" w:cs="Times New Roman"/>
          <w:sz w:val="28"/>
          <w:szCs w:val="28"/>
        </w:rPr>
        <w:t>ьных об</w:t>
      </w:r>
      <w:r w:rsidR="007D2C8E">
        <w:rPr>
          <w:rFonts w:ascii="Times New Roman" w:hAnsi="Times New Roman" w:cs="Times New Roman"/>
          <w:sz w:val="28"/>
          <w:szCs w:val="28"/>
        </w:rPr>
        <w:t>разований  для предоставления  С</w:t>
      </w:r>
      <w:r>
        <w:rPr>
          <w:rFonts w:ascii="Times New Roman" w:hAnsi="Times New Roman" w:cs="Times New Roman"/>
          <w:sz w:val="28"/>
          <w:szCs w:val="28"/>
        </w:rPr>
        <w:t xml:space="preserve">убсидии является  статус </w:t>
      </w:r>
      <w:r w:rsidR="001D6C28" w:rsidRPr="001B46D3">
        <w:rPr>
          <w:rFonts w:ascii="Times New Roman" w:hAnsi="Times New Roman" w:cs="Times New Roman"/>
          <w:sz w:val="28"/>
          <w:szCs w:val="28"/>
        </w:rPr>
        <w:t xml:space="preserve"> муниципального образования, являющегося получателем</w:t>
      </w:r>
      <w:r>
        <w:rPr>
          <w:rFonts w:ascii="Times New Roman" w:hAnsi="Times New Roman" w:cs="Times New Roman"/>
          <w:sz w:val="28"/>
          <w:szCs w:val="28"/>
        </w:rPr>
        <w:t xml:space="preserve"> </w:t>
      </w:r>
      <w:r w:rsidR="007D2C8E">
        <w:rPr>
          <w:rFonts w:ascii="Times New Roman" w:hAnsi="Times New Roman" w:cs="Times New Roman"/>
          <w:sz w:val="28"/>
          <w:szCs w:val="28"/>
        </w:rPr>
        <w:t>С</w:t>
      </w:r>
      <w:r w:rsidR="001D6C28" w:rsidRPr="001B46D3">
        <w:rPr>
          <w:rFonts w:ascii="Times New Roman" w:hAnsi="Times New Roman" w:cs="Times New Roman"/>
          <w:sz w:val="28"/>
          <w:szCs w:val="28"/>
        </w:rPr>
        <w:t xml:space="preserve">убсидии городское поселение, </w:t>
      </w:r>
      <w:r w:rsidR="007D2C8E">
        <w:rPr>
          <w:rFonts w:ascii="Times New Roman" w:hAnsi="Times New Roman" w:cs="Times New Roman"/>
          <w:sz w:val="28"/>
          <w:szCs w:val="28"/>
        </w:rPr>
        <w:t>(</w:t>
      </w:r>
      <w:r w:rsidR="001D6C28" w:rsidRPr="001B46D3">
        <w:rPr>
          <w:rFonts w:ascii="Times New Roman" w:hAnsi="Times New Roman" w:cs="Times New Roman"/>
          <w:sz w:val="28"/>
          <w:szCs w:val="28"/>
        </w:rPr>
        <w:t>сельское поселение</w:t>
      </w:r>
      <w:r w:rsidR="007D2C8E">
        <w:rPr>
          <w:rFonts w:ascii="Times New Roman" w:hAnsi="Times New Roman" w:cs="Times New Roman"/>
          <w:sz w:val="28"/>
          <w:szCs w:val="28"/>
        </w:rPr>
        <w:t>)</w:t>
      </w:r>
      <w:r w:rsidR="001D6C28" w:rsidRPr="001B46D3">
        <w:rPr>
          <w:rFonts w:ascii="Times New Roman" w:hAnsi="Times New Roman" w:cs="Times New Roman"/>
          <w:sz w:val="28"/>
          <w:szCs w:val="28"/>
        </w:rPr>
        <w:t xml:space="preserve"> в состав которого входят</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населенные пункты с численностью населения свыше 1000 человек.</w:t>
      </w:r>
    </w:p>
    <w:p w:rsidR="00C46226" w:rsidRPr="001B46D3" w:rsidRDefault="00E85165"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3B6666">
        <w:rPr>
          <w:rFonts w:ascii="Times New Roman" w:hAnsi="Times New Roman" w:cs="Times New Roman"/>
          <w:sz w:val="28"/>
          <w:szCs w:val="28"/>
        </w:rPr>
        <w:t>9</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Распределение </w:t>
      </w:r>
      <w:r w:rsidR="00AC576E">
        <w:rPr>
          <w:rFonts w:ascii="Times New Roman" w:hAnsi="Times New Roman" w:cs="Times New Roman"/>
          <w:sz w:val="28"/>
          <w:szCs w:val="28"/>
        </w:rPr>
        <w:t>Субсидии</w:t>
      </w:r>
      <w:r w:rsidR="00AC576E" w:rsidRPr="001B46D3">
        <w:rPr>
          <w:rFonts w:ascii="Times New Roman" w:hAnsi="Times New Roman" w:cs="Times New Roman"/>
          <w:sz w:val="28"/>
          <w:szCs w:val="28"/>
        </w:rPr>
        <w:t xml:space="preserve"> </w:t>
      </w:r>
      <w:r w:rsidR="001D6C28" w:rsidRPr="001B46D3">
        <w:rPr>
          <w:rFonts w:ascii="Times New Roman" w:hAnsi="Times New Roman" w:cs="Times New Roman"/>
          <w:sz w:val="28"/>
          <w:szCs w:val="28"/>
        </w:rPr>
        <w:t>между бюджетами муниципальных</w:t>
      </w:r>
      <w:r w:rsidR="002F2D70" w:rsidRPr="002F2D70">
        <w:rPr>
          <w:rFonts w:ascii="Times New Roman" w:hAnsi="Times New Roman" w:cs="Times New Roman"/>
          <w:sz w:val="28"/>
          <w:szCs w:val="28"/>
        </w:rPr>
        <w:t xml:space="preserve"> </w:t>
      </w:r>
      <w:r w:rsidR="002F2D70">
        <w:rPr>
          <w:rFonts w:ascii="Times New Roman" w:hAnsi="Times New Roman" w:cs="Times New Roman"/>
          <w:sz w:val="28"/>
          <w:szCs w:val="28"/>
        </w:rPr>
        <w:t>образований городского (сельских) поселений</w:t>
      </w:r>
      <w:r w:rsidR="001D6C28" w:rsidRPr="001B46D3">
        <w:rPr>
          <w:rFonts w:ascii="Times New Roman" w:hAnsi="Times New Roman" w:cs="Times New Roman"/>
          <w:sz w:val="28"/>
          <w:szCs w:val="28"/>
        </w:rPr>
        <w:t xml:space="preserve"> осуществляется на основании принятого решения Варгашинской районной Дум</w:t>
      </w:r>
      <w:r w:rsidR="007D2C8E">
        <w:rPr>
          <w:rFonts w:ascii="Times New Roman" w:hAnsi="Times New Roman" w:cs="Times New Roman"/>
          <w:sz w:val="28"/>
          <w:szCs w:val="28"/>
        </w:rPr>
        <w:t>ы</w:t>
      </w:r>
      <w:r w:rsidR="001D6C28" w:rsidRPr="001B46D3">
        <w:rPr>
          <w:rFonts w:ascii="Times New Roman" w:hAnsi="Times New Roman" w:cs="Times New Roman"/>
          <w:sz w:val="28"/>
          <w:szCs w:val="28"/>
        </w:rPr>
        <w:t xml:space="preserve"> о бюджете Варгашинского района на соответствующий финансовый год и на плановый период.</w:t>
      </w:r>
    </w:p>
    <w:p w:rsidR="00C46226" w:rsidRDefault="007D2C8E"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AC576E">
        <w:rPr>
          <w:rFonts w:ascii="Times New Roman" w:hAnsi="Times New Roman" w:cs="Times New Roman"/>
          <w:sz w:val="28"/>
          <w:szCs w:val="28"/>
        </w:rPr>
        <w:t xml:space="preserve">Субсидия </w:t>
      </w:r>
      <w:r w:rsidR="004D6631">
        <w:rPr>
          <w:rFonts w:ascii="Times New Roman" w:hAnsi="Times New Roman" w:cs="Times New Roman"/>
          <w:sz w:val="28"/>
          <w:szCs w:val="28"/>
        </w:rPr>
        <w:t>бюджетам</w:t>
      </w:r>
      <w:r w:rsidR="001D6C28" w:rsidRPr="001B46D3">
        <w:rPr>
          <w:rFonts w:ascii="Times New Roman" w:hAnsi="Times New Roman" w:cs="Times New Roman"/>
          <w:sz w:val="28"/>
          <w:szCs w:val="28"/>
        </w:rPr>
        <w:t xml:space="preserve"> муниципальн</w:t>
      </w:r>
      <w:r w:rsidR="004D6631">
        <w:rPr>
          <w:rFonts w:ascii="Times New Roman" w:hAnsi="Times New Roman" w:cs="Times New Roman"/>
          <w:sz w:val="28"/>
          <w:szCs w:val="28"/>
        </w:rPr>
        <w:t>ых</w:t>
      </w:r>
      <w:r w:rsidR="00D7752E">
        <w:rPr>
          <w:rFonts w:ascii="Times New Roman" w:hAnsi="Times New Roman" w:cs="Times New Roman"/>
          <w:sz w:val="28"/>
          <w:szCs w:val="28"/>
        </w:rPr>
        <w:t xml:space="preserve"> образовани</w:t>
      </w:r>
      <w:r w:rsidR="004D6631">
        <w:rPr>
          <w:rFonts w:ascii="Times New Roman" w:hAnsi="Times New Roman" w:cs="Times New Roman"/>
          <w:sz w:val="28"/>
          <w:szCs w:val="28"/>
        </w:rPr>
        <w:t>й</w:t>
      </w:r>
      <w:r w:rsidR="00D7752E">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 городско</w:t>
      </w:r>
      <w:r w:rsidR="004D6631">
        <w:rPr>
          <w:rFonts w:ascii="Times New Roman" w:hAnsi="Times New Roman" w:cs="Times New Roman"/>
          <w:sz w:val="28"/>
          <w:szCs w:val="28"/>
        </w:rPr>
        <w:t>го</w:t>
      </w:r>
      <w:r w:rsidR="001D6C28" w:rsidRPr="001B46D3">
        <w:rPr>
          <w:rFonts w:ascii="Times New Roman" w:hAnsi="Times New Roman" w:cs="Times New Roman"/>
          <w:sz w:val="28"/>
          <w:szCs w:val="28"/>
        </w:rPr>
        <w:t xml:space="preserve"> (сельск</w:t>
      </w:r>
      <w:r w:rsidR="004D6631">
        <w:rPr>
          <w:rFonts w:ascii="Times New Roman" w:hAnsi="Times New Roman" w:cs="Times New Roman"/>
          <w:sz w:val="28"/>
          <w:szCs w:val="28"/>
        </w:rPr>
        <w:t>их) поселений предоставляю</w:t>
      </w:r>
      <w:r w:rsidR="001D6C28" w:rsidRPr="001B46D3">
        <w:rPr>
          <w:rFonts w:ascii="Times New Roman" w:hAnsi="Times New Roman" w:cs="Times New Roman"/>
          <w:sz w:val="28"/>
          <w:szCs w:val="28"/>
        </w:rPr>
        <w:t>тся в разме</w:t>
      </w:r>
      <w:r w:rsidR="004D6631">
        <w:rPr>
          <w:rFonts w:ascii="Times New Roman" w:hAnsi="Times New Roman" w:cs="Times New Roman"/>
          <w:sz w:val="28"/>
          <w:szCs w:val="28"/>
        </w:rPr>
        <w:t>ре, предусмотренном</w:t>
      </w:r>
      <w:r w:rsidR="001D6C28" w:rsidRPr="001B46D3">
        <w:rPr>
          <w:rFonts w:ascii="Times New Roman" w:hAnsi="Times New Roman" w:cs="Times New Roman"/>
          <w:sz w:val="28"/>
          <w:szCs w:val="28"/>
        </w:rPr>
        <w:t xml:space="preserve"> на эти цели в</w:t>
      </w:r>
      <w:r w:rsidR="006809F9">
        <w:rPr>
          <w:rFonts w:ascii="Times New Roman" w:hAnsi="Times New Roman" w:cs="Times New Roman"/>
          <w:sz w:val="28"/>
          <w:szCs w:val="28"/>
        </w:rPr>
        <w:t xml:space="preserve"> </w:t>
      </w:r>
      <w:r w:rsidR="001D6C28" w:rsidRPr="001B46D3">
        <w:rPr>
          <w:rFonts w:ascii="Times New Roman" w:hAnsi="Times New Roman" w:cs="Times New Roman"/>
          <w:sz w:val="28"/>
          <w:szCs w:val="28"/>
        </w:rPr>
        <w:t>бюджете</w:t>
      </w:r>
      <w:r w:rsidR="006809F9">
        <w:rPr>
          <w:rFonts w:ascii="Times New Roman" w:hAnsi="Times New Roman" w:cs="Times New Roman"/>
          <w:sz w:val="28"/>
          <w:szCs w:val="28"/>
        </w:rPr>
        <w:t xml:space="preserve"> </w:t>
      </w:r>
      <w:r w:rsidR="001D6C28" w:rsidRPr="001B46D3">
        <w:rPr>
          <w:rFonts w:ascii="Times New Roman" w:hAnsi="Times New Roman" w:cs="Times New Roman"/>
          <w:sz w:val="28"/>
          <w:szCs w:val="28"/>
        </w:rPr>
        <w:t>Варгашинского района на текущий год.</w:t>
      </w:r>
      <w:r w:rsidR="003B6666">
        <w:rPr>
          <w:rFonts w:ascii="Times New Roman" w:hAnsi="Times New Roman" w:cs="Times New Roman"/>
          <w:sz w:val="28"/>
          <w:szCs w:val="28"/>
        </w:rPr>
        <w:t xml:space="preserve"> </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10.  </w:t>
      </w:r>
      <w:r w:rsidRPr="003B6666">
        <w:rPr>
          <w:rFonts w:ascii="Times New Roman" w:hAnsi="Times New Roman" w:cs="Times New Roman"/>
          <w:sz w:val="28"/>
          <w:szCs w:val="28"/>
        </w:rPr>
        <w:t xml:space="preserve">Основаниями для отказа в предоставлении </w:t>
      </w:r>
      <w:r w:rsidR="004D6631">
        <w:rPr>
          <w:rFonts w:ascii="Times New Roman" w:hAnsi="Times New Roman" w:cs="Times New Roman"/>
          <w:sz w:val="28"/>
          <w:szCs w:val="28"/>
        </w:rPr>
        <w:t xml:space="preserve"> </w:t>
      </w:r>
      <w:r w:rsidR="00AC576E">
        <w:rPr>
          <w:rFonts w:ascii="Times New Roman" w:hAnsi="Times New Roman" w:cs="Times New Roman"/>
          <w:sz w:val="28"/>
          <w:szCs w:val="28"/>
        </w:rPr>
        <w:t>Субсидии</w:t>
      </w:r>
      <w:r w:rsidR="00AC576E" w:rsidRPr="003B6666">
        <w:rPr>
          <w:rFonts w:ascii="Times New Roman" w:hAnsi="Times New Roman" w:cs="Times New Roman"/>
          <w:sz w:val="28"/>
          <w:szCs w:val="28"/>
        </w:rPr>
        <w:t xml:space="preserve"> </w:t>
      </w:r>
      <w:r w:rsidRPr="003B6666">
        <w:rPr>
          <w:rFonts w:ascii="Times New Roman" w:hAnsi="Times New Roman" w:cs="Times New Roman"/>
          <w:sz w:val="28"/>
          <w:szCs w:val="28"/>
        </w:rPr>
        <w:t>являются:</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w:t>
      </w:r>
      <w:r w:rsidR="00D7752E">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3B6666">
        <w:rPr>
          <w:rFonts w:ascii="Times New Roman" w:hAnsi="Times New Roman" w:cs="Times New Roman"/>
          <w:sz w:val="28"/>
          <w:szCs w:val="28"/>
        </w:rPr>
        <w:t xml:space="preserve">нарушение срока представления документов, указанных в пункте </w:t>
      </w:r>
      <w:r>
        <w:rPr>
          <w:rFonts w:ascii="Times New Roman" w:hAnsi="Times New Roman" w:cs="Times New Roman"/>
          <w:sz w:val="28"/>
          <w:szCs w:val="28"/>
        </w:rPr>
        <w:t>6</w:t>
      </w:r>
      <w:r w:rsidRPr="003B6666">
        <w:rPr>
          <w:rFonts w:ascii="Times New Roman" w:hAnsi="Times New Roman" w:cs="Times New Roman"/>
          <w:sz w:val="28"/>
          <w:szCs w:val="28"/>
        </w:rPr>
        <w:t xml:space="preserve"> Порядка;</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 </w:t>
      </w:r>
      <w:r w:rsidRPr="003B6666">
        <w:rPr>
          <w:rFonts w:ascii="Times New Roman" w:hAnsi="Times New Roman" w:cs="Times New Roman"/>
          <w:sz w:val="28"/>
          <w:szCs w:val="28"/>
        </w:rPr>
        <w:t xml:space="preserve">представление не в полном объеме </w:t>
      </w:r>
      <w:r>
        <w:rPr>
          <w:rFonts w:ascii="Times New Roman" w:hAnsi="Times New Roman" w:cs="Times New Roman"/>
          <w:sz w:val="28"/>
          <w:szCs w:val="28"/>
        </w:rPr>
        <w:t>документов, указанных в пункте 6</w:t>
      </w:r>
      <w:r w:rsidRPr="003B6666">
        <w:rPr>
          <w:rFonts w:ascii="Times New Roman" w:hAnsi="Times New Roman" w:cs="Times New Roman"/>
          <w:sz w:val="28"/>
          <w:szCs w:val="28"/>
        </w:rPr>
        <w:t xml:space="preserve"> Порядка;</w:t>
      </w:r>
    </w:p>
    <w:p w:rsidR="003B6666" w:rsidRPr="003B6666" w:rsidRDefault="003B6666" w:rsidP="003B6666">
      <w:pPr>
        <w:jc w:val="both"/>
        <w:rPr>
          <w:rFonts w:ascii="Times New Roman" w:hAnsi="Times New Roman" w:cs="Times New Roman"/>
          <w:sz w:val="28"/>
          <w:szCs w:val="28"/>
        </w:rPr>
      </w:pPr>
      <w:r>
        <w:rPr>
          <w:rFonts w:ascii="Times New Roman" w:hAnsi="Times New Roman" w:cs="Times New Roman"/>
          <w:sz w:val="28"/>
          <w:szCs w:val="28"/>
        </w:rPr>
        <w:t xml:space="preserve">          - </w:t>
      </w:r>
      <w:r w:rsidRPr="003B6666">
        <w:rPr>
          <w:rFonts w:ascii="Times New Roman" w:hAnsi="Times New Roman" w:cs="Times New Roman"/>
          <w:sz w:val="28"/>
          <w:szCs w:val="28"/>
        </w:rPr>
        <w:t>недостоверность представленных сведений;</w:t>
      </w:r>
    </w:p>
    <w:p w:rsidR="007D2C8E" w:rsidRDefault="00D7752E" w:rsidP="003B6666">
      <w:pPr>
        <w:jc w:val="both"/>
        <w:rPr>
          <w:rFonts w:ascii="Times New Roman" w:hAnsi="Times New Roman" w:cs="Times New Roman"/>
          <w:sz w:val="28"/>
          <w:szCs w:val="28"/>
        </w:rPr>
      </w:pPr>
      <w:r>
        <w:rPr>
          <w:rFonts w:ascii="Times New Roman" w:hAnsi="Times New Roman" w:cs="Times New Roman"/>
          <w:sz w:val="28"/>
          <w:szCs w:val="28"/>
        </w:rPr>
        <w:t xml:space="preserve">         </w:t>
      </w:r>
      <w:r w:rsidR="007D2C8E">
        <w:rPr>
          <w:rFonts w:ascii="Times New Roman" w:hAnsi="Times New Roman" w:cs="Times New Roman"/>
          <w:sz w:val="28"/>
          <w:szCs w:val="28"/>
        </w:rPr>
        <w:t xml:space="preserve"> </w:t>
      </w:r>
      <w:r>
        <w:rPr>
          <w:rFonts w:ascii="Times New Roman" w:hAnsi="Times New Roman" w:cs="Times New Roman"/>
          <w:sz w:val="28"/>
          <w:szCs w:val="28"/>
        </w:rPr>
        <w:t xml:space="preserve">- </w:t>
      </w:r>
      <w:r w:rsidR="00403465">
        <w:rPr>
          <w:rFonts w:ascii="Times New Roman" w:hAnsi="Times New Roman" w:cs="Times New Roman"/>
          <w:sz w:val="28"/>
          <w:szCs w:val="28"/>
        </w:rPr>
        <w:t xml:space="preserve">недостаточность бюджетных ассигнований  предусмотренных </w:t>
      </w:r>
      <w:r w:rsidR="00FF3AA7">
        <w:rPr>
          <w:rFonts w:ascii="Times New Roman" w:hAnsi="Times New Roman" w:cs="Times New Roman"/>
          <w:sz w:val="28"/>
          <w:szCs w:val="28"/>
        </w:rPr>
        <w:t xml:space="preserve">на предоставление </w:t>
      </w:r>
      <w:r w:rsidR="003B6666" w:rsidRPr="003B6666">
        <w:rPr>
          <w:rFonts w:ascii="Times New Roman" w:hAnsi="Times New Roman" w:cs="Times New Roman"/>
          <w:sz w:val="28"/>
          <w:szCs w:val="28"/>
        </w:rPr>
        <w:t xml:space="preserve"> </w:t>
      </w:r>
      <w:r w:rsidR="00AC576E">
        <w:rPr>
          <w:rFonts w:ascii="Times New Roman" w:hAnsi="Times New Roman" w:cs="Times New Roman"/>
          <w:sz w:val="28"/>
          <w:szCs w:val="28"/>
        </w:rPr>
        <w:t>Субсидии</w:t>
      </w:r>
      <w:r w:rsidR="007D2C8E">
        <w:rPr>
          <w:rFonts w:ascii="Times New Roman" w:hAnsi="Times New Roman" w:cs="Times New Roman"/>
          <w:sz w:val="28"/>
          <w:szCs w:val="28"/>
        </w:rPr>
        <w:t>, в текущем году;</w:t>
      </w:r>
    </w:p>
    <w:p w:rsidR="003B6666" w:rsidRPr="003B6666" w:rsidRDefault="007D2C8E" w:rsidP="003B6666">
      <w:pPr>
        <w:jc w:val="both"/>
        <w:rPr>
          <w:rFonts w:ascii="Times New Roman" w:hAnsi="Times New Roman" w:cs="Times New Roman"/>
          <w:sz w:val="28"/>
          <w:szCs w:val="28"/>
        </w:rPr>
      </w:pPr>
      <w:r>
        <w:rPr>
          <w:rFonts w:ascii="Times New Roman" w:hAnsi="Times New Roman" w:cs="Times New Roman"/>
          <w:sz w:val="28"/>
          <w:szCs w:val="28"/>
        </w:rPr>
        <w:t xml:space="preserve">          - </w:t>
      </w:r>
      <w:r w:rsidR="003B6666" w:rsidRPr="003B6666">
        <w:rPr>
          <w:rFonts w:ascii="Times New Roman" w:hAnsi="Times New Roman" w:cs="Times New Roman"/>
          <w:sz w:val="28"/>
          <w:szCs w:val="28"/>
        </w:rPr>
        <w:t xml:space="preserve"> приняты решения на удовлетворение ранее поступивших заявлений.</w:t>
      </w:r>
    </w:p>
    <w:p w:rsidR="00C46226" w:rsidRPr="001B46D3"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3B6666">
        <w:rPr>
          <w:rFonts w:ascii="Times New Roman" w:hAnsi="Times New Roman" w:cs="Times New Roman"/>
          <w:sz w:val="28"/>
          <w:szCs w:val="28"/>
        </w:rPr>
        <w:t>11</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Администрация Варгашинского района в течение 10 рабочих дней со дня </w:t>
      </w:r>
      <w:r>
        <w:rPr>
          <w:rFonts w:ascii="Times New Roman" w:hAnsi="Times New Roman" w:cs="Times New Roman"/>
          <w:sz w:val="28"/>
          <w:szCs w:val="28"/>
        </w:rPr>
        <w:t>п</w:t>
      </w:r>
      <w:r w:rsidR="001D6C28" w:rsidRPr="001B46D3">
        <w:rPr>
          <w:rFonts w:ascii="Times New Roman" w:hAnsi="Times New Roman" w:cs="Times New Roman"/>
          <w:sz w:val="28"/>
          <w:szCs w:val="28"/>
        </w:rPr>
        <w:t>одписания с Департаментом строительства, госэкспертизы и жилищно- коммунального хозяйства Курганской области соглашения о предоставлении</w:t>
      </w:r>
      <w:r>
        <w:rPr>
          <w:rFonts w:ascii="Times New Roman" w:hAnsi="Times New Roman" w:cs="Times New Roman"/>
          <w:sz w:val="28"/>
          <w:szCs w:val="28"/>
        </w:rPr>
        <w:t xml:space="preserve"> </w:t>
      </w:r>
    </w:p>
    <w:p w:rsidR="00C46226" w:rsidRPr="001B46D3" w:rsidRDefault="001D6C28" w:rsidP="001B46D3">
      <w:pPr>
        <w:jc w:val="both"/>
        <w:rPr>
          <w:rFonts w:ascii="Times New Roman" w:hAnsi="Times New Roman" w:cs="Times New Roman"/>
          <w:sz w:val="28"/>
          <w:szCs w:val="28"/>
        </w:rPr>
      </w:pPr>
      <w:r w:rsidRPr="001B46D3">
        <w:rPr>
          <w:rFonts w:ascii="Times New Roman" w:hAnsi="Times New Roman" w:cs="Times New Roman"/>
          <w:sz w:val="28"/>
          <w:szCs w:val="28"/>
        </w:rPr>
        <w:t xml:space="preserve">субсидии </w:t>
      </w:r>
      <w:r w:rsidR="00F616CE">
        <w:rPr>
          <w:rFonts w:ascii="Times New Roman" w:hAnsi="Times New Roman" w:cs="Times New Roman"/>
          <w:sz w:val="28"/>
          <w:szCs w:val="28"/>
        </w:rPr>
        <w:t xml:space="preserve"> </w:t>
      </w:r>
      <w:r w:rsidRPr="001B46D3">
        <w:rPr>
          <w:rFonts w:ascii="Times New Roman" w:hAnsi="Times New Roman" w:cs="Times New Roman"/>
          <w:sz w:val="28"/>
          <w:szCs w:val="28"/>
        </w:rPr>
        <w:t xml:space="preserve">из областного бюджета бюджету Варгашинского  района на реализацию программ формирования современной городской среды, заключает с муниципальным образованием городского (сельского) </w:t>
      </w:r>
      <w:r w:rsidR="00C6657B">
        <w:rPr>
          <w:rFonts w:ascii="Times New Roman" w:hAnsi="Times New Roman" w:cs="Times New Roman"/>
          <w:sz w:val="28"/>
          <w:szCs w:val="28"/>
        </w:rPr>
        <w:t>поселения Соглашение</w:t>
      </w:r>
      <w:r w:rsidR="003F588A">
        <w:rPr>
          <w:rFonts w:ascii="Times New Roman" w:hAnsi="Times New Roman" w:cs="Times New Roman"/>
          <w:sz w:val="28"/>
          <w:szCs w:val="28"/>
        </w:rPr>
        <w:t>.</w:t>
      </w:r>
      <w:r w:rsidR="006809F9">
        <w:rPr>
          <w:rFonts w:ascii="Times New Roman" w:hAnsi="Times New Roman" w:cs="Times New Roman"/>
          <w:sz w:val="28"/>
          <w:szCs w:val="28"/>
        </w:rPr>
        <w:t xml:space="preserve">           </w:t>
      </w:r>
      <w:r w:rsidR="003B6666">
        <w:rPr>
          <w:rFonts w:ascii="Times New Roman" w:hAnsi="Times New Roman" w:cs="Times New Roman"/>
          <w:sz w:val="28"/>
          <w:szCs w:val="28"/>
        </w:rPr>
        <w:t>12</w:t>
      </w:r>
      <w:r w:rsidR="006809F9">
        <w:rPr>
          <w:rFonts w:ascii="Times New Roman" w:hAnsi="Times New Roman" w:cs="Times New Roman"/>
          <w:sz w:val="28"/>
          <w:szCs w:val="28"/>
        </w:rPr>
        <w:t xml:space="preserve">. </w:t>
      </w:r>
      <w:r w:rsidRPr="001B46D3">
        <w:rPr>
          <w:rFonts w:ascii="Times New Roman" w:hAnsi="Times New Roman" w:cs="Times New Roman"/>
          <w:sz w:val="28"/>
          <w:szCs w:val="28"/>
        </w:rPr>
        <w:t>Соглашение должно содержать:</w:t>
      </w:r>
    </w:p>
    <w:p w:rsidR="00C46226" w:rsidRPr="001B46D3"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AC576E">
        <w:rPr>
          <w:rFonts w:ascii="Times New Roman" w:hAnsi="Times New Roman" w:cs="Times New Roman"/>
          <w:sz w:val="28"/>
          <w:szCs w:val="28"/>
        </w:rPr>
        <w:t>размер предоставляемой</w:t>
      </w:r>
      <w:r w:rsidR="001D6C28" w:rsidRPr="001B46D3">
        <w:rPr>
          <w:rFonts w:ascii="Times New Roman" w:hAnsi="Times New Roman" w:cs="Times New Roman"/>
          <w:sz w:val="28"/>
          <w:szCs w:val="28"/>
        </w:rPr>
        <w:t xml:space="preserve">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 порядок, условия и сроки е</w:t>
      </w:r>
      <w:r w:rsidR="00F616CE">
        <w:rPr>
          <w:rFonts w:ascii="Times New Roman" w:hAnsi="Times New Roman" w:cs="Times New Roman"/>
          <w:sz w:val="28"/>
          <w:szCs w:val="28"/>
        </w:rPr>
        <w:t>го</w:t>
      </w:r>
      <w:r w:rsidR="001D6C28" w:rsidRPr="001B46D3">
        <w:rPr>
          <w:rFonts w:ascii="Times New Roman" w:hAnsi="Times New Roman" w:cs="Times New Roman"/>
          <w:sz w:val="28"/>
          <w:szCs w:val="28"/>
        </w:rPr>
        <w:t xml:space="preserve"> перечисления в местный бюджет, а также объем бюджетных ассигнований бюджета муниципального образования на исполнение соответствующих расходных обязательств;</w:t>
      </w:r>
    </w:p>
    <w:p w:rsidR="009A357E"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уровень софинансирования, выраженный в процентах от объема бюджетных ассигнований на исполнение расходного обязательства муниципального образования, предусмотренных в местном бюджете, в целях софинансирования которого предоставляется </w:t>
      </w:r>
      <w:r w:rsidR="00AC576E">
        <w:rPr>
          <w:rFonts w:ascii="Times New Roman" w:hAnsi="Times New Roman" w:cs="Times New Roman"/>
          <w:sz w:val="28"/>
          <w:szCs w:val="28"/>
        </w:rPr>
        <w:t>Субсидия</w:t>
      </w:r>
      <w:r w:rsidR="001D6C28" w:rsidRPr="001B46D3">
        <w:rPr>
          <w:rFonts w:ascii="Times New Roman" w:hAnsi="Times New Roman" w:cs="Times New Roman"/>
          <w:sz w:val="28"/>
          <w:szCs w:val="28"/>
        </w:rPr>
        <w:t>;</w:t>
      </w:r>
      <w:r>
        <w:rPr>
          <w:rFonts w:ascii="Times New Roman" w:hAnsi="Times New Roman" w:cs="Times New Roman"/>
          <w:sz w:val="28"/>
          <w:szCs w:val="28"/>
        </w:rPr>
        <w:t xml:space="preserve">       </w:t>
      </w:r>
    </w:p>
    <w:p w:rsidR="00C46226" w:rsidRPr="001B46D3" w:rsidRDefault="009A357E"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6809F9">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реквизиты муниципального правового акта, устанавливающего расходное обязательство муниципального образования, в целях софинансирования которого предоставляется </w:t>
      </w:r>
      <w:r w:rsidR="00AC576E">
        <w:rPr>
          <w:rFonts w:ascii="Times New Roman" w:hAnsi="Times New Roman" w:cs="Times New Roman"/>
          <w:sz w:val="28"/>
          <w:szCs w:val="28"/>
        </w:rPr>
        <w:t>Субсидия</w:t>
      </w:r>
      <w:r w:rsidR="001D6C28" w:rsidRPr="001B46D3">
        <w:rPr>
          <w:rFonts w:ascii="Times New Roman" w:hAnsi="Times New Roman" w:cs="Times New Roman"/>
          <w:sz w:val="28"/>
          <w:szCs w:val="28"/>
        </w:rPr>
        <w:t>;</w:t>
      </w:r>
    </w:p>
    <w:p w:rsidR="00C46226" w:rsidRPr="001B46D3"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значения результатов использования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 которые должны соответствовать значениям целевых индикаторов государственной программы</w:t>
      </w:r>
      <w:r w:rsidR="00287DC9">
        <w:rPr>
          <w:rFonts w:ascii="Times New Roman" w:hAnsi="Times New Roman" w:cs="Times New Roman"/>
          <w:sz w:val="28"/>
          <w:szCs w:val="28"/>
        </w:rPr>
        <w:t xml:space="preserve"> Курганской области</w:t>
      </w:r>
      <w:r w:rsidR="000164E4">
        <w:rPr>
          <w:rFonts w:ascii="Times New Roman" w:hAnsi="Times New Roman" w:cs="Times New Roman"/>
          <w:sz w:val="28"/>
          <w:szCs w:val="28"/>
        </w:rPr>
        <w:t xml:space="preserve"> «Формирование комфортной городской среды»</w:t>
      </w:r>
      <w:r w:rsidR="001D6C28" w:rsidRPr="001B46D3">
        <w:rPr>
          <w:rFonts w:ascii="Times New Roman" w:hAnsi="Times New Roman" w:cs="Times New Roman"/>
          <w:sz w:val="28"/>
          <w:szCs w:val="28"/>
        </w:rPr>
        <w:t xml:space="preserve">; </w:t>
      </w:r>
    </w:p>
    <w:p w:rsidR="00C46226" w:rsidRPr="001B46D3"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обязательство муниципального образования по достижению результатов использования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w:t>
      </w:r>
    </w:p>
    <w:p w:rsidR="00C46226" w:rsidRPr="001B46D3"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сроки и порядок представления отчетности об осуществлении расходов местного бюджета, источником финансового обеспечения которых является </w:t>
      </w:r>
      <w:r w:rsidR="00AC576E">
        <w:rPr>
          <w:rFonts w:ascii="Times New Roman" w:hAnsi="Times New Roman" w:cs="Times New Roman"/>
          <w:sz w:val="28"/>
          <w:szCs w:val="28"/>
        </w:rPr>
        <w:t>Субсидия</w:t>
      </w:r>
      <w:r w:rsidR="001D6C28" w:rsidRPr="001B46D3">
        <w:rPr>
          <w:rFonts w:ascii="Times New Roman" w:hAnsi="Times New Roman" w:cs="Times New Roman"/>
          <w:sz w:val="28"/>
          <w:szCs w:val="28"/>
        </w:rPr>
        <w:t xml:space="preserve">, а также о достижении результатов использования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w:t>
      </w:r>
    </w:p>
    <w:p w:rsidR="003F588A"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w:t>
      </w:r>
    </w:p>
    <w:p w:rsidR="003F588A" w:rsidRDefault="003F588A" w:rsidP="001B46D3">
      <w:pPr>
        <w:jc w:val="both"/>
        <w:rPr>
          <w:rFonts w:ascii="Times New Roman" w:hAnsi="Times New Roman" w:cs="Times New Roman"/>
          <w:sz w:val="28"/>
          <w:szCs w:val="28"/>
        </w:rPr>
      </w:pPr>
    </w:p>
    <w:p w:rsidR="00C46226" w:rsidRPr="001B46D3" w:rsidRDefault="003F588A"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6809F9">
        <w:rPr>
          <w:rFonts w:ascii="Times New Roman" w:hAnsi="Times New Roman" w:cs="Times New Roman"/>
          <w:sz w:val="28"/>
          <w:szCs w:val="28"/>
        </w:rPr>
        <w:t xml:space="preserve"> - </w:t>
      </w:r>
      <w:r w:rsidR="001D6C28" w:rsidRPr="001B46D3">
        <w:rPr>
          <w:rFonts w:ascii="Times New Roman" w:hAnsi="Times New Roman" w:cs="Times New Roman"/>
          <w:sz w:val="28"/>
          <w:szCs w:val="28"/>
        </w:rPr>
        <w:t>указание структурного подразделения местной администрации (исполнительно-распорядительного органа) муниципального образования, на которое возлагаются функции по исполнению (координации исполнения) Соглашения со стороны муниципального образования и представлению отчетности;</w:t>
      </w:r>
    </w:p>
    <w:p w:rsidR="00C46226" w:rsidRPr="001B46D3" w:rsidRDefault="001D6C28" w:rsidP="001B46D3">
      <w:pPr>
        <w:jc w:val="both"/>
        <w:rPr>
          <w:rFonts w:ascii="Times New Roman" w:hAnsi="Times New Roman" w:cs="Times New Roman"/>
          <w:sz w:val="28"/>
          <w:szCs w:val="28"/>
        </w:rPr>
      </w:pPr>
      <w:r w:rsidRPr="001B46D3">
        <w:rPr>
          <w:rFonts w:ascii="Times New Roman" w:hAnsi="Times New Roman" w:cs="Times New Roman"/>
          <w:sz w:val="28"/>
          <w:szCs w:val="28"/>
        </w:rPr>
        <w:t xml:space="preserve"> </w:t>
      </w:r>
      <w:r w:rsidR="006809F9">
        <w:rPr>
          <w:rFonts w:ascii="Times New Roman" w:hAnsi="Times New Roman" w:cs="Times New Roman"/>
          <w:sz w:val="28"/>
          <w:szCs w:val="28"/>
        </w:rPr>
        <w:t xml:space="preserve">          - </w:t>
      </w:r>
      <w:r w:rsidRPr="001B46D3">
        <w:rPr>
          <w:rFonts w:ascii="Times New Roman" w:hAnsi="Times New Roman" w:cs="Times New Roman"/>
          <w:sz w:val="28"/>
          <w:szCs w:val="28"/>
        </w:rPr>
        <w:t>порядок осуществления контроля за выполнением муниципальным образованием обязательств, предусмотренных Соглашением;</w:t>
      </w:r>
    </w:p>
    <w:p w:rsidR="00C46226" w:rsidRPr="001B46D3"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порядок в</w:t>
      </w:r>
      <w:r w:rsidR="008B3D9F">
        <w:rPr>
          <w:rFonts w:ascii="Times New Roman" w:hAnsi="Times New Roman" w:cs="Times New Roman"/>
          <w:sz w:val="28"/>
          <w:szCs w:val="28"/>
        </w:rPr>
        <w:t>озврата остатков не исполь</w:t>
      </w:r>
      <w:r w:rsidR="007D2C8E">
        <w:rPr>
          <w:rFonts w:ascii="Times New Roman" w:hAnsi="Times New Roman" w:cs="Times New Roman"/>
          <w:sz w:val="28"/>
          <w:szCs w:val="28"/>
        </w:rPr>
        <w:t>зованной</w:t>
      </w:r>
      <w:r w:rsidR="001D6C28" w:rsidRPr="001B46D3">
        <w:rPr>
          <w:rFonts w:ascii="Times New Roman" w:hAnsi="Times New Roman" w:cs="Times New Roman"/>
          <w:sz w:val="28"/>
          <w:szCs w:val="28"/>
        </w:rPr>
        <w:t xml:space="preserve"> муниципальным образование</w:t>
      </w:r>
      <w:r>
        <w:rPr>
          <w:rFonts w:ascii="Times New Roman" w:hAnsi="Times New Roman" w:cs="Times New Roman"/>
          <w:sz w:val="28"/>
          <w:szCs w:val="28"/>
        </w:rPr>
        <w:t>м</w:t>
      </w:r>
      <w:r w:rsidR="001D6C28" w:rsidRPr="001B46D3">
        <w:rPr>
          <w:rFonts w:ascii="Times New Roman" w:hAnsi="Times New Roman" w:cs="Times New Roman"/>
          <w:sz w:val="28"/>
          <w:szCs w:val="28"/>
        </w:rPr>
        <w:t xml:space="preserve">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w:t>
      </w:r>
    </w:p>
    <w:p w:rsidR="00C46226" w:rsidRPr="001B46D3" w:rsidRDefault="006809F9"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обязательства муниципального образования по возврату </w:t>
      </w:r>
      <w:r w:rsidR="00AC576E">
        <w:rPr>
          <w:rFonts w:ascii="Times New Roman" w:hAnsi="Times New Roman" w:cs="Times New Roman"/>
          <w:sz w:val="28"/>
          <w:szCs w:val="28"/>
        </w:rPr>
        <w:t>Субсидии</w:t>
      </w:r>
      <w:r w:rsidR="00AC576E" w:rsidRPr="001B46D3">
        <w:rPr>
          <w:rFonts w:ascii="Times New Roman" w:hAnsi="Times New Roman" w:cs="Times New Roman"/>
          <w:sz w:val="28"/>
          <w:szCs w:val="28"/>
        </w:rPr>
        <w:t xml:space="preserve"> </w:t>
      </w:r>
      <w:r w:rsidR="001D6C28" w:rsidRPr="001B46D3">
        <w:rPr>
          <w:rFonts w:ascii="Times New Roman" w:hAnsi="Times New Roman" w:cs="Times New Roman"/>
          <w:sz w:val="28"/>
          <w:szCs w:val="28"/>
        </w:rPr>
        <w:t>и (или</w:t>
      </w:r>
      <w:r w:rsidR="00E534E9">
        <w:rPr>
          <w:rFonts w:ascii="Times New Roman" w:hAnsi="Times New Roman" w:cs="Times New Roman"/>
          <w:sz w:val="28"/>
          <w:szCs w:val="28"/>
        </w:rPr>
        <w:t>)</w:t>
      </w:r>
      <w:r w:rsidR="001D6C28" w:rsidRPr="001B46D3">
        <w:rPr>
          <w:rFonts w:ascii="Times New Roman" w:hAnsi="Times New Roman" w:cs="Times New Roman"/>
          <w:sz w:val="28"/>
          <w:szCs w:val="28"/>
        </w:rPr>
        <w:t xml:space="preserve"> уплате штрафных санкций;</w:t>
      </w:r>
    </w:p>
    <w:p w:rsidR="00C46226" w:rsidRPr="001B46D3" w:rsidRDefault="00B96DC8"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применение мер ответственности к муниципальным образованиям за недостижение результатов использования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w:t>
      </w:r>
    </w:p>
    <w:p w:rsidR="00C46226" w:rsidRPr="001B46D3" w:rsidRDefault="00B96DC8"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условие о вступлении в силу Соглашения;</w:t>
      </w:r>
    </w:p>
    <w:p w:rsidR="00C46226" w:rsidRPr="001B46D3" w:rsidRDefault="000164E4"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рекомендации главе местной администрации обеспечить привлечение к выполнению работ по благоустройству дворовых территорий студенческих строительных отрядов;</w:t>
      </w:r>
    </w:p>
    <w:p w:rsidR="00C46226" w:rsidRPr="001B46D3" w:rsidRDefault="00B96DC8" w:rsidP="001B46D3">
      <w:pPr>
        <w:jc w:val="both"/>
        <w:rPr>
          <w:rFonts w:ascii="Times New Roman" w:hAnsi="Times New Roman" w:cs="Times New Roman"/>
          <w:sz w:val="28"/>
          <w:szCs w:val="28"/>
        </w:rPr>
      </w:pPr>
      <w:r>
        <w:rPr>
          <w:rFonts w:ascii="Times New Roman" w:hAnsi="Times New Roman" w:cs="Times New Roman"/>
          <w:sz w:val="28"/>
          <w:szCs w:val="28"/>
        </w:rPr>
        <w:t xml:space="preserve">           - </w:t>
      </w:r>
      <w:r w:rsidR="001D6C28" w:rsidRPr="001B46D3">
        <w:rPr>
          <w:rFonts w:ascii="Times New Roman" w:hAnsi="Times New Roman" w:cs="Times New Roman"/>
          <w:sz w:val="28"/>
          <w:szCs w:val="28"/>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- 1 июля года предоставления </w:t>
      </w:r>
      <w:r w:rsidR="00AC576E">
        <w:rPr>
          <w:rFonts w:ascii="Times New Roman" w:hAnsi="Times New Roman" w:cs="Times New Roman"/>
          <w:sz w:val="28"/>
          <w:szCs w:val="28"/>
        </w:rPr>
        <w:t>Субсидии</w:t>
      </w:r>
      <w:r w:rsidR="00FF3AA7" w:rsidRPr="001B46D3">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(для заключения Соглашений на выполнение работ по благоустройству общественных территорий) либо 1 мая года предоставления </w:t>
      </w:r>
      <w:r w:rsidR="00AC576E">
        <w:rPr>
          <w:rFonts w:ascii="Times New Roman" w:hAnsi="Times New Roman" w:cs="Times New Roman"/>
          <w:sz w:val="28"/>
          <w:szCs w:val="28"/>
        </w:rPr>
        <w:t>Субсидии</w:t>
      </w:r>
      <w:r w:rsidR="00AC576E" w:rsidRPr="001B46D3">
        <w:rPr>
          <w:rFonts w:ascii="Times New Roman" w:hAnsi="Times New Roman" w:cs="Times New Roman"/>
          <w:sz w:val="28"/>
          <w:szCs w:val="28"/>
        </w:rPr>
        <w:t xml:space="preserve"> </w:t>
      </w:r>
      <w:r w:rsidR="001D6C28" w:rsidRPr="001B46D3">
        <w:rPr>
          <w:rFonts w:ascii="Times New Roman" w:hAnsi="Times New Roman" w:cs="Times New Roman"/>
          <w:sz w:val="28"/>
          <w:szCs w:val="28"/>
        </w:rPr>
        <w:t>(для заключения Соглашений на выполнение работ по благоустройству дворовых территорий), за исключением:</w:t>
      </w:r>
    </w:p>
    <w:p w:rsidR="00C46226" w:rsidRPr="001B46D3"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1) </w:t>
      </w:r>
      <w:r w:rsidR="001D6C28" w:rsidRPr="001B46D3">
        <w:rPr>
          <w:rFonts w:ascii="Times New Roman" w:hAnsi="Times New Roman" w:cs="Times New Roman"/>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46226" w:rsidRPr="001B46D3"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2) </w:t>
      </w:r>
      <w:r w:rsidR="001D6C28" w:rsidRPr="001B46D3">
        <w:rPr>
          <w:rFonts w:ascii="Times New Roman" w:hAnsi="Times New Roman" w:cs="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46226" w:rsidRPr="001B46D3"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3) </w:t>
      </w:r>
      <w:r w:rsidR="001D6C28" w:rsidRPr="001B46D3">
        <w:rPr>
          <w:rFonts w:ascii="Times New Roman" w:hAnsi="Times New Roman" w:cs="Times New Roman"/>
          <w:sz w:val="28"/>
          <w:szCs w:val="28"/>
        </w:rPr>
        <w:t xml:space="preserve">случаев заключения таких соглашений в пределах экономии средств при расходовании </w:t>
      </w:r>
      <w:r w:rsidR="00AC576E">
        <w:rPr>
          <w:rFonts w:ascii="Times New Roman" w:hAnsi="Times New Roman" w:cs="Times New Roman"/>
          <w:sz w:val="28"/>
          <w:szCs w:val="28"/>
        </w:rPr>
        <w:t>Субсидии</w:t>
      </w:r>
      <w:r w:rsidR="00AC576E" w:rsidRPr="001B46D3">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w:t>
      </w:r>
      <w:r w:rsidR="00AC576E">
        <w:rPr>
          <w:rFonts w:ascii="Times New Roman" w:hAnsi="Times New Roman" w:cs="Times New Roman"/>
          <w:sz w:val="28"/>
          <w:szCs w:val="28"/>
        </w:rPr>
        <w:t>Субсидии</w:t>
      </w:r>
      <w:r w:rsidR="001D6C28" w:rsidRPr="001B46D3">
        <w:rPr>
          <w:rFonts w:ascii="Times New Roman" w:hAnsi="Times New Roman" w:cs="Times New Roman"/>
          <w:sz w:val="28"/>
          <w:szCs w:val="28"/>
        </w:rPr>
        <w:t>);</w:t>
      </w:r>
    </w:p>
    <w:p w:rsidR="00C46226" w:rsidRPr="001B46D3"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7D2C8E">
        <w:rPr>
          <w:rFonts w:ascii="Times New Roman" w:hAnsi="Times New Roman" w:cs="Times New Roman"/>
          <w:sz w:val="28"/>
          <w:szCs w:val="28"/>
        </w:rPr>
        <w:t xml:space="preserve">   </w:t>
      </w:r>
      <w:r>
        <w:rPr>
          <w:rFonts w:ascii="Times New Roman" w:hAnsi="Times New Roman" w:cs="Times New Roman"/>
          <w:sz w:val="28"/>
          <w:szCs w:val="28"/>
        </w:rPr>
        <w:t xml:space="preserve"> - </w:t>
      </w:r>
      <w:r w:rsidR="001D6C28" w:rsidRPr="001B46D3">
        <w:rPr>
          <w:rFonts w:ascii="Times New Roman" w:hAnsi="Times New Roman" w:cs="Times New Roman"/>
          <w:sz w:val="28"/>
          <w:szCs w:val="28"/>
        </w:rPr>
        <w:t>условия по обеспечению муниципальным образованием обязательств по:</w:t>
      </w:r>
    </w:p>
    <w:p w:rsidR="00C46226" w:rsidRPr="001B46D3"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A46342">
        <w:rPr>
          <w:rFonts w:ascii="Times New Roman" w:hAnsi="Times New Roman" w:cs="Times New Roman"/>
          <w:sz w:val="28"/>
          <w:szCs w:val="28"/>
        </w:rPr>
        <w:t xml:space="preserve"> </w:t>
      </w:r>
      <w:r>
        <w:rPr>
          <w:rFonts w:ascii="Times New Roman" w:hAnsi="Times New Roman" w:cs="Times New Roman"/>
          <w:sz w:val="28"/>
          <w:szCs w:val="28"/>
        </w:rPr>
        <w:t xml:space="preserve"> 1) </w:t>
      </w:r>
      <w:r w:rsidR="001D6C28" w:rsidRPr="001B46D3">
        <w:rPr>
          <w:rFonts w:ascii="Times New Roman" w:hAnsi="Times New Roman" w:cs="Times New Roman"/>
          <w:sz w:val="28"/>
          <w:szCs w:val="28"/>
        </w:rPr>
        <w:t>проведению общественных обсуждений проектов муниципальных программ (срок обсуждения - не менее 30 календарных дней со дня опубликования таких проектов муниципальных программ), в том числе при внесении в них изменений;</w:t>
      </w:r>
    </w:p>
    <w:p w:rsidR="00C46226" w:rsidRPr="001B46D3" w:rsidRDefault="000164E4"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331DF8">
        <w:rPr>
          <w:rFonts w:ascii="Times New Roman" w:hAnsi="Times New Roman" w:cs="Times New Roman"/>
          <w:sz w:val="28"/>
          <w:szCs w:val="28"/>
        </w:rPr>
        <w:t xml:space="preserve">  2) </w:t>
      </w:r>
      <w:r w:rsidR="001D6C28" w:rsidRPr="001B46D3">
        <w:rPr>
          <w:rFonts w:ascii="Times New Roman" w:hAnsi="Times New Roman" w:cs="Times New Roman"/>
          <w:sz w:val="28"/>
          <w:szCs w:val="28"/>
        </w:rPr>
        <w:t>учету предложений заинтересованных лиц о включении дворовой территории, общественной территории в муниципальную программу;</w:t>
      </w:r>
    </w:p>
    <w:p w:rsidR="00C46226" w:rsidRPr="001B46D3" w:rsidRDefault="000164E4"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331DF8">
        <w:rPr>
          <w:rFonts w:ascii="Times New Roman" w:hAnsi="Times New Roman" w:cs="Times New Roman"/>
          <w:sz w:val="28"/>
          <w:szCs w:val="28"/>
        </w:rPr>
        <w:t xml:space="preserve">  3) </w:t>
      </w:r>
      <w:r w:rsidR="001D6C28" w:rsidRPr="001B46D3">
        <w:rPr>
          <w:rFonts w:ascii="Times New Roman" w:hAnsi="Times New Roman" w:cs="Times New Roman"/>
          <w:sz w:val="28"/>
          <w:szCs w:val="28"/>
        </w:rPr>
        <w:t xml:space="preserve">осуществлению контроля за ходом выполнения муниципальной </w:t>
      </w:r>
      <w:r w:rsidR="001D6C28" w:rsidRPr="001B46D3">
        <w:rPr>
          <w:rFonts w:ascii="Times New Roman" w:hAnsi="Times New Roman" w:cs="Times New Roman"/>
          <w:sz w:val="28"/>
          <w:szCs w:val="28"/>
        </w:rPr>
        <w:lastRenderedPageBreak/>
        <w:t>программы общественной комиссией, созданной в соответствии с постановлением Правительства Российской Федерации от 10 февраля 2017 года N 169</w:t>
      </w:r>
      <w:r w:rsidR="00331DF8">
        <w:rPr>
          <w:rFonts w:ascii="Times New Roman" w:hAnsi="Times New Roman" w:cs="Times New Roman"/>
          <w:sz w:val="28"/>
          <w:szCs w:val="28"/>
        </w:rPr>
        <w:t xml:space="preserve"> «Об</w:t>
      </w:r>
      <w:r w:rsidR="001D6C28" w:rsidRPr="001B46D3">
        <w:rPr>
          <w:rFonts w:ascii="Times New Roman" w:hAnsi="Times New Roman" w:cs="Times New Roman"/>
          <w:sz w:val="28"/>
          <w:szCs w:val="28"/>
        </w:rPr>
        <w:t xml:space="preserve"> утверждении Правил предоставления и распределения субсидий из федерального</w:t>
      </w:r>
      <w:r w:rsidR="00331DF8">
        <w:rPr>
          <w:rFonts w:ascii="Times New Roman" w:hAnsi="Times New Roman" w:cs="Times New Roman"/>
          <w:sz w:val="28"/>
          <w:szCs w:val="28"/>
        </w:rPr>
        <w:t xml:space="preserve"> </w:t>
      </w:r>
      <w:r w:rsidR="001D6C28" w:rsidRPr="001B46D3">
        <w:rPr>
          <w:rFonts w:ascii="Times New Roman" w:hAnsi="Times New Roman" w:cs="Times New Roman"/>
          <w:sz w:val="28"/>
          <w:szCs w:val="28"/>
        </w:rPr>
        <w:t>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331DF8">
        <w:rPr>
          <w:rFonts w:ascii="Times New Roman" w:hAnsi="Times New Roman" w:cs="Times New Roman"/>
          <w:sz w:val="28"/>
          <w:szCs w:val="28"/>
        </w:rPr>
        <w:t>ия современной городской среды»,</w:t>
      </w:r>
      <w:r w:rsidR="001D6C28" w:rsidRPr="001B46D3">
        <w:rPr>
          <w:rFonts w:ascii="Times New Roman" w:hAnsi="Times New Roman" w:cs="Times New Roman"/>
          <w:sz w:val="28"/>
          <w:szCs w:val="28"/>
        </w:rPr>
        <w:t xml:space="preserve"> включая проведение оценки предложений заинтересованных лиц;</w:t>
      </w:r>
    </w:p>
    <w:p w:rsidR="00C46226" w:rsidRPr="001B46D3"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4) </w:t>
      </w:r>
      <w:r w:rsidR="001D6C28" w:rsidRPr="001B46D3">
        <w:rPr>
          <w:rFonts w:ascii="Times New Roman" w:hAnsi="Times New Roman" w:cs="Times New Roman"/>
          <w:sz w:val="28"/>
          <w:szCs w:val="28"/>
        </w:rPr>
        <w:t>обеспечению синхронизации выполнения работ в рамках муниципальной 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соответствующей территории;</w:t>
      </w:r>
    </w:p>
    <w:p w:rsidR="00331DF8"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5) </w:t>
      </w:r>
      <w:r w:rsidR="001D6C28" w:rsidRPr="001B46D3">
        <w:rPr>
          <w:rFonts w:ascii="Times New Roman" w:hAnsi="Times New Roman" w:cs="Times New Roman"/>
          <w:sz w:val="28"/>
          <w:szCs w:val="28"/>
        </w:rPr>
        <w:t xml:space="preserve">обеспечению синхронизации реализации мероприятий в рамках муниципальных программ с реализуемыми в муниципальных образованиях в сфере обеспечения доступности городской среды для маломобильных групп населения, цифровизации городского хозяйства, а также мероприятиями </w:t>
      </w:r>
      <w:r>
        <w:rPr>
          <w:rFonts w:ascii="Times New Roman" w:hAnsi="Times New Roman" w:cs="Times New Roman"/>
          <w:sz w:val="28"/>
          <w:szCs w:val="28"/>
        </w:rPr>
        <w:t>в рамках национальных проектов «</w:t>
      </w:r>
      <w:r w:rsidR="001D6C28" w:rsidRPr="001B46D3">
        <w:rPr>
          <w:rFonts w:ascii="Times New Roman" w:hAnsi="Times New Roman" w:cs="Times New Roman"/>
          <w:sz w:val="28"/>
          <w:szCs w:val="28"/>
        </w:rPr>
        <w:t>Демография</w:t>
      </w:r>
      <w:r>
        <w:rPr>
          <w:rFonts w:ascii="Times New Roman" w:hAnsi="Times New Roman" w:cs="Times New Roman"/>
          <w:sz w:val="28"/>
          <w:szCs w:val="28"/>
        </w:rPr>
        <w:t>», «</w:t>
      </w:r>
      <w:r w:rsidR="001D6C28" w:rsidRPr="001B46D3">
        <w:rPr>
          <w:rFonts w:ascii="Times New Roman" w:hAnsi="Times New Roman" w:cs="Times New Roman"/>
          <w:sz w:val="28"/>
          <w:szCs w:val="28"/>
        </w:rPr>
        <w:t>Образование</w:t>
      </w:r>
      <w:r>
        <w:rPr>
          <w:rFonts w:ascii="Times New Roman" w:hAnsi="Times New Roman" w:cs="Times New Roman"/>
          <w:sz w:val="28"/>
          <w:szCs w:val="28"/>
        </w:rPr>
        <w:t>»</w:t>
      </w:r>
      <w:r w:rsidR="001D6C28" w:rsidRPr="001B46D3">
        <w:rPr>
          <w:rFonts w:ascii="Times New Roman" w:hAnsi="Times New Roman" w:cs="Times New Roman"/>
          <w:sz w:val="28"/>
          <w:szCs w:val="28"/>
        </w:rPr>
        <w:t xml:space="preserve">, </w:t>
      </w:r>
      <w:r>
        <w:rPr>
          <w:rFonts w:ascii="Times New Roman" w:hAnsi="Times New Roman" w:cs="Times New Roman"/>
          <w:sz w:val="28"/>
          <w:szCs w:val="28"/>
        </w:rPr>
        <w:t>«</w:t>
      </w:r>
      <w:r w:rsidR="001D6C28" w:rsidRPr="001B46D3">
        <w:rPr>
          <w:rFonts w:ascii="Times New Roman" w:hAnsi="Times New Roman" w:cs="Times New Roman"/>
          <w:sz w:val="28"/>
          <w:szCs w:val="28"/>
        </w:rPr>
        <w:t>Экология</w:t>
      </w:r>
      <w:r>
        <w:rPr>
          <w:rFonts w:ascii="Times New Roman" w:hAnsi="Times New Roman" w:cs="Times New Roman"/>
          <w:sz w:val="28"/>
          <w:szCs w:val="28"/>
        </w:rPr>
        <w:t>», «</w:t>
      </w:r>
      <w:r w:rsidR="001D6C28" w:rsidRPr="001B46D3">
        <w:rPr>
          <w:rFonts w:ascii="Times New Roman" w:hAnsi="Times New Roman" w:cs="Times New Roman"/>
          <w:sz w:val="28"/>
          <w:szCs w:val="28"/>
        </w:rPr>
        <w:t>Безопасные и качественные автомобильные дороги</w:t>
      </w:r>
      <w:r>
        <w:rPr>
          <w:rFonts w:ascii="Times New Roman" w:hAnsi="Times New Roman" w:cs="Times New Roman"/>
          <w:sz w:val="28"/>
          <w:szCs w:val="28"/>
        </w:rPr>
        <w:t>», «Культура», «</w:t>
      </w:r>
      <w:r w:rsidR="001D6C28" w:rsidRPr="001B46D3">
        <w:rPr>
          <w:rFonts w:ascii="Times New Roman" w:hAnsi="Times New Roman" w:cs="Times New Roman"/>
          <w:sz w:val="28"/>
          <w:szCs w:val="28"/>
        </w:rPr>
        <w:t>Малое и среднее предпринимательство и поддержка индивидуальной</w:t>
      </w:r>
      <w:r>
        <w:rPr>
          <w:rFonts w:ascii="Times New Roman" w:hAnsi="Times New Roman" w:cs="Times New Roman"/>
          <w:sz w:val="28"/>
          <w:szCs w:val="28"/>
        </w:rPr>
        <w:t xml:space="preserve"> предпринимательской инициативы»</w:t>
      </w:r>
      <w:r w:rsidR="001D6C28" w:rsidRPr="001B46D3">
        <w:rPr>
          <w:rFonts w:ascii="Times New Roman" w:hAnsi="Times New Roman" w:cs="Times New Roman"/>
          <w:sz w:val="28"/>
          <w:szCs w:val="28"/>
        </w:rPr>
        <w:t xml:space="preserve"> в соответствии с перечнем таких мероприятий и приказом Министерства строительства и жилищно-коммунального хозяйства Российской Федерации от 9 декабря 2019 года N </w:t>
      </w:r>
      <w:r>
        <w:rPr>
          <w:rFonts w:ascii="Times New Roman" w:hAnsi="Times New Roman" w:cs="Times New Roman"/>
          <w:sz w:val="28"/>
          <w:szCs w:val="28"/>
        </w:rPr>
        <w:t>777/пр «</w:t>
      </w:r>
      <w:r w:rsidR="001D6C28" w:rsidRPr="001B46D3">
        <w:rPr>
          <w:rFonts w:ascii="Times New Roman" w:hAnsi="Times New Roman" w:cs="Times New Roman"/>
          <w:sz w:val="28"/>
          <w:szCs w:val="28"/>
        </w:rPr>
        <w:t>Об утверждении методических рекомендаций по синхронизации мероприятий, реализуемых в рамках государственных программ субъектов Российской Федерации и муниципальных</w:t>
      </w:r>
    </w:p>
    <w:p w:rsidR="00C46226" w:rsidRPr="001B46D3" w:rsidRDefault="001D6C28" w:rsidP="001B46D3">
      <w:pPr>
        <w:jc w:val="both"/>
        <w:rPr>
          <w:rFonts w:ascii="Times New Roman" w:hAnsi="Times New Roman" w:cs="Times New Roman"/>
          <w:sz w:val="28"/>
          <w:szCs w:val="28"/>
        </w:rPr>
      </w:pPr>
      <w:r w:rsidRPr="001B46D3">
        <w:rPr>
          <w:rFonts w:ascii="Times New Roman" w:hAnsi="Times New Roman" w:cs="Times New Roman"/>
          <w:sz w:val="28"/>
          <w:szCs w:val="28"/>
        </w:rPr>
        <w:t xml:space="preserve"> программ формирования современной городской среды, с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w:t>
      </w:r>
      <w:r w:rsidR="00331DF8">
        <w:rPr>
          <w:rFonts w:ascii="Times New Roman" w:hAnsi="Times New Roman" w:cs="Times New Roman"/>
          <w:sz w:val="28"/>
          <w:szCs w:val="28"/>
        </w:rPr>
        <w:t>в рамках национальных проектов «Демография», «</w:t>
      </w:r>
      <w:r w:rsidRPr="001B46D3">
        <w:rPr>
          <w:rFonts w:ascii="Times New Roman" w:hAnsi="Times New Roman" w:cs="Times New Roman"/>
          <w:sz w:val="28"/>
          <w:szCs w:val="28"/>
        </w:rPr>
        <w:t>Образование</w:t>
      </w:r>
      <w:r w:rsidR="00331DF8">
        <w:rPr>
          <w:rFonts w:ascii="Times New Roman" w:hAnsi="Times New Roman" w:cs="Times New Roman"/>
          <w:sz w:val="28"/>
          <w:szCs w:val="28"/>
        </w:rPr>
        <w:t>», «</w:t>
      </w:r>
      <w:r w:rsidRPr="001B46D3">
        <w:rPr>
          <w:rFonts w:ascii="Times New Roman" w:hAnsi="Times New Roman" w:cs="Times New Roman"/>
          <w:sz w:val="28"/>
          <w:szCs w:val="28"/>
        </w:rPr>
        <w:t>Экология</w:t>
      </w:r>
      <w:r w:rsidR="00331DF8">
        <w:rPr>
          <w:rFonts w:ascii="Times New Roman" w:hAnsi="Times New Roman" w:cs="Times New Roman"/>
          <w:sz w:val="28"/>
          <w:szCs w:val="28"/>
        </w:rPr>
        <w:t>», «</w:t>
      </w:r>
      <w:r w:rsidRPr="001B46D3">
        <w:rPr>
          <w:rFonts w:ascii="Times New Roman" w:hAnsi="Times New Roman" w:cs="Times New Roman"/>
          <w:sz w:val="28"/>
          <w:szCs w:val="28"/>
        </w:rPr>
        <w:t>Безопасные и качественные</w:t>
      </w:r>
      <w:r w:rsidRPr="001B46D3">
        <w:rPr>
          <w:rFonts w:ascii="Times New Roman" w:hAnsi="Times New Roman" w:cs="Times New Roman"/>
          <w:sz w:val="28"/>
          <w:szCs w:val="28"/>
        </w:rPr>
        <w:tab/>
        <w:t>автомоби</w:t>
      </w:r>
      <w:r w:rsidR="00331DF8">
        <w:rPr>
          <w:rFonts w:ascii="Times New Roman" w:hAnsi="Times New Roman" w:cs="Times New Roman"/>
          <w:sz w:val="28"/>
          <w:szCs w:val="28"/>
        </w:rPr>
        <w:t>льные</w:t>
      </w:r>
      <w:r w:rsidR="00331DF8">
        <w:rPr>
          <w:rFonts w:ascii="Times New Roman" w:hAnsi="Times New Roman" w:cs="Times New Roman"/>
          <w:sz w:val="28"/>
          <w:szCs w:val="28"/>
        </w:rPr>
        <w:tab/>
        <w:t>дороги», «</w:t>
      </w:r>
      <w:r w:rsidRPr="001B46D3">
        <w:rPr>
          <w:rFonts w:ascii="Times New Roman" w:hAnsi="Times New Roman" w:cs="Times New Roman"/>
          <w:sz w:val="28"/>
          <w:szCs w:val="28"/>
        </w:rPr>
        <w:t>Культура</w:t>
      </w:r>
      <w:r w:rsidR="00331DF8">
        <w:rPr>
          <w:rFonts w:ascii="Times New Roman" w:hAnsi="Times New Roman" w:cs="Times New Roman"/>
          <w:sz w:val="28"/>
          <w:szCs w:val="28"/>
        </w:rPr>
        <w:t>»,</w:t>
      </w:r>
      <w:r w:rsidR="00331DF8">
        <w:rPr>
          <w:rFonts w:ascii="Times New Roman" w:hAnsi="Times New Roman" w:cs="Times New Roman"/>
          <w:sz w:val="28"/>
          <w:szCs w:val="28"/>
        </w:rPr>
        <w:tab/>
        <w:t>«</w:t>
      </w:r>
      <w:r w:rsidRPr="001B46D3">
        <w:rPr>
          <w:rFonts w:ascii="Times New Roman" w:hAnsi="Times New Roman" w:cs="Times New Roman"/>
          <w:sz w:val="28"/>
          <w:szCs w:val="28"/>
        </w:rPr>
        <w:t>Малое и</w:t>
      </w:r>
      <w:r w:rsidRPr="001B46D3">
        <w:rPr>
          <w:rFonts w:ascii="Times New Roman" w:hAnsi="Times New Roman" w:cs="Times New Roman"/>
          <w:sz w:val="28"/>
          <w:szCs w:val="28"/>
        </w:rPr>
        <w:tab/>
        <w:t>среднее</w:t>
      </w:r>
    </w:p>
    <w:p w:rsidR="00C46226" w:rsidRPr="001B46D3" w:rsidRDefault="001D6C28" w:rsidP="001B46D3">
      <w:pPr>
        <w:jc w:val="both"/>
        <w:rPr>
          <w:rFonts w:ascii="Times New Roman" w:hAnsi="Times New Roman" w:cs="Times New Roman"/>
          <w:sz w:val="28"/>
          <w:szCs w:val="28"/>
        </w:rPr>
      </w:pPr>
      <w:r w:rsidRPr="001B46D3">
        <w:rPr>
          <w:rFonts w:ascii="Times New Roman" w:hAnsi="Times New Roman" w:cs="Times New Roman"/>
          <w:sz w:val="28"/>
          <w:szCs w:val="28"/>
        </w:rPr>
        <w:t>предпринимательство и поддержка индивидуальной предпринимательской инициативы</w:t>
      </w:r>
      <w:r w:rsidR="00331DF8">
        <w:rPr>
          <w:rFonts w:ascii="Times New Roman" w:hAnsi="Times New Roman" w:cs="Times New Roman"/>
          <w:sz w:val="28"/>
          <w:szCs w:val="28"/>
        </w:rPr>
        <w:t>»</w:t>
      </w:r>
      <w:r w:rsidRPr="001B46D3">
        <w:rPr>
          <w:rFonts w:ascii="Times New Roman" w:hAnsi="Times New Roman" w:cs="Times New Roman"/>
          <w:sz w:val="28"/>
          <w:szCs w:val="28"/>
        </w:rPr>
        <w:t>;</w:t>
      </w:r>
    </w:p>
    <w:p w:rsidR="00C46226" w:rsidRPr="001B46D3" w:rsidRDefault="007D2C8E" w:rsidP="001B46D3">
      <w:pPr>
        <w:jc w:val="both"/>
        <w:rPr>
          <w:rFonts w:ascii="Times New Roman" w:hAnsi="Times New Roman" w:cs="Times New Roman"/>
          <w:sz w:val="28"/>
          <w:szCs w:val="28"/>
        </w:rPr>
      </w:pPr>
      <w:r>
        <w:rPr>
          <w:rFonts w:ascii="Times New Roman" w:hAnsi="Times New Roman" w:cs="Times New Roman"/>
          <w:sz w:val="28"/>
          <w:szCs w:val="28"/>
        </w:rPr>
        <w:t xml:space="preserve">               </w:t>
      </w:r>
      <w:r w:rsidR="00331DF8">
        <w:rPr>
          <w:rFonts w:ascii="Times New Roman" w:hAnsi="Times New Roman" w:cs="Times New Roman"/>
          <w:sz w:val="28"/>
          <w:szCs w:val="28"/>
        </w:rPr>
        <w:t xml:space="preserve">6) </w:t>
      </w:r>
      <w:r w:rsidR="001D6C28" w:rsidRPr="001B46D3">
        <w:rPr>
          <w:rFonts w:ascii="Times New Roman" w:hAnsi="Times New Roman" w:cs="Times New Roman"/>
          <w:sz w:val="28"/>
          <w:szCs w:val="28"/>
        </w:rPr>
        <w:t>обеспечению проведения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w:t>
      </w:r>
      <w:r w:rsidR="001D6C28" w:rsidRPr="001B46D3">
        <w:rPr>
          <w:rFonts w:ascii="Times New Roman" w:hAnsi="Times New Roman" w:cs="Times New Roman"/>
          <w:sz w:val="28"/>
          <w:szCs w:val="28"/>
        </w:rPr>
        <w:tab/>
        <w:t>доступности зданий,</w:t>
      </w:r>
    </w:p>
    <w:p w:rsidR="00C46226" w:rsidRPr="001B46D3" w:rsidRDefault="001D6C28" w:rsidP="001B46D3">
      <w:pPr>
        <w:jc w:val="both"/>
        <w:rPr>
          <w:rFonts w:ascii="Times New Roman" w:hAnsi="Times New Roman" w:cs="Times New Roman"/>
          <w:sz w:val="28"/>
          <w:szCs w:val="28"/>
        </w:rPr>
      </w:pPr>
      <w:r w:rsidRPr="001B46D3">
        <w:rPr>
          <w:rFonts w:ascii="Times New Roman" w:hAnsi="Times New Roman" w:cs="Times New Roman"/>
          <w:sz w:val="28"/>
          <w:szCs w:val="28"/>
        </w:rPr>
        <w:t>сооружений, дворовых и общественных территорий для инвалидов и других маломобильных групп населения;</w:t>
      </w:r>
    </w:p>
    <w:p w:rsidR="00C46226" w:rsidRPr="001B46D3" w:rsidRDefault="00331DF8" w:rsidP="001B46D3">
      <w:pPr>
        <w:jc w:val="both"/>
        <w:rPr>
          <w:rFonts w:ascii="Times New Roman" w:hAnsi="Times New Roman" w:cs="Times New Roman"/>
          <w:sz w:val="28"/>
          <w:szCs w:val="28"/>
        </w:rPr>
      </w:pPr>
      <w:r>
        <w:rPr>
          <w:rFonts w:ascii="Times New Roman" w:hAnsi="Times New Roman" w:cs="Times New Roman"/>
          <w:sz w:val="28"/>
          <w:szCs w:val="28"/>
        </w:rPr>
        <w:t xml:space="preserve">              7) </w:t>
      </w:r>
      <w:r w:rsidR="001D6C28" w:rsidRPr="001B46D3">
        <w:rPr>
          <w:rFonts w:ascii="Times New Roman" w:hAnsi="Times New Roman" w:cs="Times New Roman"/>
          <w:sz w:val="28"/>
          <w:szCs w:val="28"/>
        </w:rPr>
        <w:t xml:space="preserve">обеспечению актуализации муниципальных программ по результатам проведения голосования по отбору общественных территорий и продлению срока их действия на срок </w:t>
      </w:r>
      <w:r>
        <w:rPr>
          <w:rFonts w:ascii="Times New Roman" w:hAnsi="Times New Roman" w:cs="Times New Roman"/>
          <w:sz w:val="28"/>
          <w:szCs w:val="28"/>
        </w:rPr>
        <w:t>реализации федерального проекта.</w:t>
      </w:r>
    </w:p>
    <w:p w:rsidR="00C46226" w:rsidRDefault="00FB75C3" w:rsidP="008C6FE2">
      <w:pPr>
        <w:jc w:val="both"/>
        <w:rPr>
          <w:rFonts w:ascii="Times New Roman" w:hAnsi="Times New Roman" w:cs="Times New Roman"/>
          <w:sz w:val="28"/>
          <w:szCs w:val="28"/>
        </w:rPr>
      </w:pPr>
      <w:r>
        <w:rPr>
          <w:rFonts w:ascii="Times New Roman" w:hAnsi="Times New Roman" w:cs="Times New Roman"/>
          <w:sz w:val="28"/>
          <w:szCs w:val="28"/>
        </w:rPr>
        <w:t xml:space="preserve">        </w:t>
      </w:r>
      <w:r w:rsidR="000164E4">
        <w:rPr>
          <w:rFonts w:ascii="Times New Roman" w:hAnsi="Times New Roman" w:cs="Times New Roman"/>
          <w:sz w:val="28"/>
          <w:szCs w:val="28"/>
        </w:rPr>
        <w:t xml:space="preserve"> </w:t>
      </w:r>
      <w:r>
        <w:rPr>
          <w:rFonts w:ascii="Times New Roman" w:hAnsi="Times New Roman" w:cs="Times New Roman"/>
          <w:sz w:val="28"/>
          <w:szCs w:val="28"/>
        </w:rPr>
        <w:t xml:space="preserve">  </w:t>
      </w:r>
      <w:r w:rsidR="00331DF8">
        <w:rPr>
          <w:rFonts w:ascii="Times New Roman" w:hAnsi="Times New Roman" w:cs="Times New Roman"/>
          <w:sz w:val="28"/>
          <w:szCs w:val="28"/>
        </w:rPr>
        <w:t>1</w:t>
      </w:r>
      <w:r w:rsidR="000B4F58">
        <w:rPr>
          <w:rFonts w:ascii="Times New Roman" w:hAnsi="Times New Roman" w:cs="Times New Roman"/>
          <w:sz w:val="28"/>
          <w:szCs w:val="28"/>
        </w:rPr>
        <w:t>3</w:t>
      </w:r>
      <w:r w:rsidR="001D6C28" w:rsidRPr="001B46D3">
        <w:rPr>
          <w:rFonts w:ascii="Times New Roman" w:hAnsi="Times New Roman" w:cs="Times New Roman"/>
          <w:sz w:val="28"/>
          <w:szCs w:val="28"/>
        </w:rPr>
        <w:t xml:space="preserve">. </w:t>
      </w:r>
      <w:r w:rsidR="00AC576E">
        <w:rPr>
          <w:rFonts w:ascii="Times New Roman" w:hAnsi="Times New Roman" w:cs="Times New Roman"/>
          <w:sz w:val="28"/>
          <w:szCs w:val="28"/>
        </w:rPr>
        <w:t>Субсидия</w:t>
      </w:r>
      <w:r w:rsidR="00AC576E" w:rsidRPr="001B46D3">
        <w:rPr>
          <w:rFonts w:ascii="Times New Roman" w:hAnsi="Times New Roman" w:cs="Times New Roman"/>
          <w:sz w:val="28"/>
          <w:szCs w:val="28"/>
        </w:rPr>
        <w:t xml:space="preserve"> </w:t>
      </w:r>
      <w:r w:rsidR="00AC576E">
        <w:rPr>
          <w:rFonts w:ascii="Times New Roman" w:hAnsi="Times New Roman" w:cs="Times New Roman"/>
          <w:sz w:val="28"/>
          <w:szCs w:val="28"/>
        </w:rPr>
        <w:t>перечисляе</w:t>
      </w:r>
      <w:r w:rsidR="001D6C28" w:rsidRPr="001B46D3">
        <w:rPr>
          <w:rFonts w:ascii="Times New Roman" w:hAnsi="Times New Roman" w:cs="Times New Roman"/>
          <w:sz w:val="28"/>
          <w:szCs w:val="28"/>
        </w:rPr>
        <w:t>тся</w:t>
      </w:r>
      <w:r w:rsidR="00457F42" w:rsidRPr="00457F42">
        <w:rPr>
          <w:rFonts w:ascii="Times New Roman" w:hAnsi="Times New Roman" w:cs="Times New Roman"/>
          <w:sz w:val="28"/>
          <w:szCs w:val="28"/>
        </w:rPr>
        <w:t xml:space="preserve"> </w:t>
      </w:r>
      <w:r w:rsidR="000164E4">
        <w:rPr>
          <w:rFonts w:ascii="Times New Roman" w:hAnsi="Times New Roman" w:cs="Times New Roman"/>
          <w:sz w:val="28"/>
          <w:szCs w:val="28"/>
        </w:rPr>
        <w:t xml:space="preserve">Фининасовым </w:t>
      </w:r>
      <w:r w:rsidR="0023780A">
        <w:rPr>
          <w:rFonts w:ascii="Times New Roman" w:hAnsi="Times New Roman" w:cs="Times New Roman"/>
          <w:sz w:val="28"/>
          <w:szCs w:val="28"/>
        </w:rPr>
        <w:t xml:space="preserve"> </w:t>
      </w:r>
      <w:r w:rsidR="000164E4">
        <w:rPr>
          <w:rFonts w:ascii="Times New Roman" w:hAnsi="Times New Roman" w:cs="Times New Roman"/>
          <w:sz w:val="28"/>
          <w:szCs w:val="28"/>
        </w:rPr>
        <w:t>управлением</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в установленном порядке в местные бюджеты на</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счета органов Федерального казначейства, открытые для </w:t>
      </w:r>
      <w:r w:rsidR="001D6C28" w:rsidRPr="00FF3AA7">
        <w:rPr>
          <w:rFonts w:ascii="Times New Roman" w:hAnsi="Times New Roman" w:cs="Times New Roman"/>
          <w:sz w:val="28"/>
          <w:szCs w:val="28"/>
        </w:rPr>
        <w:t>ка</w:t>
      </w:r>
      <w:r w:rsidR="00C6657B" w:rsidRPr="00FF3AA7">
        <w:rPr>
          <w:rFonts w:ascii="Times New Roman" w:hAnsi="Times New Roman" w:cs="Times New Roman"/>
          <w:sz w:val="28"/>
          <w:szCs w:val="28"/>
        </w:rPr>
        <w:t>значейского</w:t>
      </w:r>
      <w:r w:rsidR="001D6C28" w:rsidRPr="001B46D3">
        <w:rPr>
          <w:rFonts w:ascii="Times New Roman" w:hAnsi="Times New Roman" w:cs="Times New Roman"/>
          <w:sz w:val="28"/>
          <w:szCs w:val="28"/>
        </w:rPr>
        <w:t xml:space="preserve"> обслуживания</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исполнения </w:t>
      </w:r>
      <w:r w:rsidR="0023780A">
        <w:rPr>
          <w:rFonts w:ascii="Times New Roman" w:hAnsi="Times New Roman" w:cs="Times New Roman"/>
          <w:sz w:val="28"/>
          <w:szCs w:val="28"/>
        </w:rPr>
        <w:t xml:space="preserve"> </w:t>
      </w:r>
      <w:r w:rsidR="001D6C28" w:rsidRPr="001B46D3">
        <w:rPr>
          <w:rFonts w:ascii="Times New Roman" w:hAnsi="Times New Roman" w:cs="Times New Roman"/>
          <w:sz w:val="28"/>
          <w:szCs w:val="28"/>
        </w:rPr>
        <w:t>местных бюджетов</w:t>
      </w:r>
      <w:r w:rsidR="007D2C8E">
        <w:rPr>
          <w:rFonts w:ascii="Times New Roman" w:hAnsi="Times New Roman" w:cs="Times New Roman"/>
          <w:sz w:val="28"/>
          <w:szCs w:val="28"/>
        </w:rPr>
        <w:t>,</w:t>
      </w:r>
      <w:r w:rsidR="00FF3AA7">
        <w:rPr>
          <w:rFonts w:ascii="Times New Roman" w:hAnsi="Times New Roman" w:cs="Times New Roman"/>
          <w:sz w:val="28"/>
          <w:szCs w:val="28"/>
        </w:rPr>
        <w:t xml:space="preserve"> н</w:t>
      </w:r>
      <w:r w:rsidR="00FF3AA7" w:rsidRPr="00EE2946">
        <w:rPr>
          <w:rFonts w:ascii="Times New Roman" w:hAnsi="Times New Roman" w:cs="Times New Roman"/>
          <w:sz w:val="28"/>
          <w:szCs w:val="28"/>
        </w:rPr>
        <w:t>е позднее пяти рабочих дней со дня поступления Субсидии</w:t>
      </w:r>
      <w:r w:rsidR="00457F42">
        <w:rPr>
          <w:rFonts w:ascii="Times New Roman" w:hAnsi="Times New Roman" w:cs="Times New Roman"/>
          <w:sz w:val="28"/>
          <w:szCs w:val="28"/>
        </w:rPr>
        <w:t xml:space="preserve"> из областного бюджета </w:t>
      </w:r>
      <w:r w:rsidR="00FF3AA7" w:rsidRPr="00EE2946">
        <w:rPr>
          <w:rFonts w:ascii="Times New Roman" w:hAnsi="Times New Roman" w:cs="Times New Roman"/>
          <w:sz w:val="28"/>
          <w:szCs w:val="28"/>
        </w:rPr>
        <w:t xml:space="preserve"> на лицевой</w:t>
      </w:r>
      <w:r w:rsidR="0023780A">
        <w:rPr>
          <w:rFonts w:ascii="Times New Roman" w:hAnsi="Times New Roman" w:cs="Times New Roman"/>
          <w:sz w:val="28"/>
          <w:szCs w:val="28"/>
        </w:rPr>
        <w:t xml:space="preserve"> </w:t>
      </w:r>
      <w:r w:rsidR="00FF3AA7" w:rsidRPr="00EE2946">
        <w:rPr>
          <w:rFonts w:ascii="Times New Roman" w:hAnsi="Times New Roman" w:cs="Times New Roman"/>
          <w:sz w:val="28"/>
          <w:szCs w:val="28"/>
        </w:rPr>
        <w:t xml:space="preserve"> счет </w:t>
      </w:r>
      <w:r w:rsidR="0023780A">
        <w:rPr>
          <w:rFonts w:ascii="Times New Roman" w:hAnsi="Times New Roman" w:cs="Times New Roman"/>
          <w:sz w:val="28"/>
          <w:szCs w:val="28"/>
        </w:rPr>
        <w:t xml:space="preserve"> </w:t>
      </w:r>
      <w:r w:rsidR="00FF3AA7">
        <w:rPr>
          <w:rFonts w:ascii="Times New Roman" w:hAnsi="Times New Roman" w:cs="Times New Roman"/>
          <w:sz w:val="28"/>
          <w:szCs w:val="28"/>
        </w:rPr>
        <w:t>Финансового управления</w:t>
      </w:r>
      <w:r w:rsidR="008C6FE2">
        <w:rPr>
          <w:rFonts w:ascii="Times New Roman" w:hAnsi="Times New Roman" w:cs="Times New Roman"/>
          <w:sz w:val="28"/>
          <w:szCs w:val="28"/>
        </w:rPr>
        <w:t xml:space="preserve">, а также при </w:t>
      </w:r>
      <w:r w:rsidR="0023780A">
        <w:rPr>
          <w:rFonts w:ascii="Times New Roman" w:hAnsi="Times New Roman" w:cs="Times New Roman"/>
          <w:sz w:val="28"/>
          <w:szCs w:val="28"/>
        </w:rPr>
        <w:t xml:space="preserve"> наличии </w:t>
      </w:r>
      <w:r w:rsidR="008C6FE2">
        <w:rPr>
          <w:rFonts w:ascii="Times New Roman" w:hAnsi="Times New Roman" w:cs="Times New Roman"/>
          <w:sz w:val="28"/>
          <w:szCs w:val="28"/>
        </w:rPr>
        <w:t>в Финансовом управлении  от органов</w:t>
      </w:r>
      <w:r w:rsidR="008C6FE2" w:rsidRPr="001B46D3">
        <w:rPr>
          <w:rFonts w:ascii="Times New Roman" w:hAnsi="Times New Roman" w:cs="Times New Roman"/>
          <w:sz w:val="28"/>
          <w:szCs w:val="28"/>
        </w:rPr>
        <w:t xml:space="preserve"> местного</w:t>
      </w:r>
      <w:r w:rsidR="008C6FE2">
        <w:rPr>
          <w:rFonts w:ascii="Times New Roman" w:hAnsi="Times New Roman" w:cs="Times New Roman"/>
          <w:sz w:val="28"/>
          <w:szCs w:val="28"/>
        </w:rPr>
        <w:t xml:space="preserve"> </w:t>
      </w:r>
      <w:r w:rsidR="008C6FE2" w:rsidRPr="001B46D3">
        <w:rPr>
          <w:rFonts w:ascii="Times New Roman" w:hAnsi="Times New Roman" w:cs="Times New Roman"/>
          <w:sz w:val="28"/>
          <w:szCs w:val="28"/>
        </w:rPr>
        <w:t xml:space="preserve">самоуправления </w:t>
      </w:r>
      <w:r w:rsidR="008C6FE2">
        <w:rPr>
          <w:rFonts w:ascii="Times New Roman" w:hAnsi="Times New Roman" w:cs="Times New Roman"/>
          <w:sz w:val="28"/>
          <w:szCs w:val="28"/>
        </w:rPr>
        <w:t xml:space="preserve"> </w:t>
      </w:r>
      <w:r w:rsidR="008C6FE2" w:rsidRPr="001B46D3">
        <w:rPr>
          <w:rFonts w:ascii="Times New Roman" w:hAnsi="Times New Roman" w:cs="Times New Roman"/>
          <w:sz w:val="28"/>
          <w:szCs w:val="28"/>
        </w:rPr>
        <w:t xml:space="preserve">муниципальных </w:t>
      </w:r>
      <w:r w:rsidR="008C6FE2">
        <w:rPr>
          <w:rFonts w:ascii="Times New Roman" w:hAnsi="Times New Roman" w:cs="Times New Roman"/>
          <w:sz w:val="28"/>
          <w:szCs w:val="28"/>
        </w:rPr>
        <w:t xml:space="preserve"> </w:t>
      </w:r>
      <w:r w:rsidR="008C6FE2" w:rsidRPr="001B46D3">
        <w:rPr>
          <w:rFonts w:ascii="Times New Roman" w:hAnsi="Times New Roman" w:cs="Times New Roman"/>
          <w:sz w:val="28"/>
          <w:szCs w:val="28"/>
        </w:rPr>
        <w:t>образований</w:t>
      </w:r>
      <w:r w:rsidR="008C6FE2">
        <w:rPr>
          <w:rFonts w:ascii="Times New Roman" w:hAnsi="Times New Roman" w:cs="Times New Roman"/>
          <w:sz w:val="28"/>
          <w:szCs w:val="28"/>
        </w:rPr>
        <w:t xml:space="preserve"> городского (сельских) поселений </w:t>
      </w:r>
      <w:r w:rsidR="008C6FE2" w:rsidRPr="001B46D3">
        <w:rPr>
          <w:rFonts w:ascii="Times New Roman" w:hAnsi="Times New Roman" w:cs="Times New Roman"/>
          <w:sz w:val="28"/>
          <w:szCs w:val="28"/>
        </w:rPr>
        <w:t xml:space="preserve"> </w:t>
      </w:r>
      <w:r w:rsidR="008C6FE2">
        <w:rPr>
          <w:rFonts w:ascii="Times New Roman" w:hAnsi="Times New Roman" w:cs="Times New Roman"/>
          <w:sz w:val="28"/>
          <w:szCs w:val="28"/>
        </w:rPr>
        <w:t>заявки</w:t>
      </w:r>
      <w:r w:rsidR="0023780A">
        <w:rPr>
          <w:rFonts w:ascii="Times New Roman" w:hAnsi="Times New Roman" w:cs="Times New Roman"/>
          <w:sz w:val="28"/>
          <w:szCs w:val="28"/>
        </w:rPr>
        <w:t xml:space="preserve"> </w:t>
      </w:r>
      <w:r w:rsidR="008C6FE2">
        <w:rPr>
          <w:rFonts w:ascii="Times New Roman" w:hAnsi="Times New Roman" w:cs="Times New Roman"/>
          <w:sz w:val="28"/>
          <w:szCs w:val="28"/>
        </w:rPr>
        <w:t xml:space="preserve">на </w:t>
      </w:r>
      <w:r w:rsidR="008B3D9F">
        <w:rPr>
          <w:rFonts w:ascii="Times New Roman" w:hAnsi="Times New Roman" w:cs="Times New Roman"/>
          <w:sz w:val="28"/>
          <w:szCs w:val="28"/>
        </w:rPr>
        <w:t xml:space="preserve">финансирование с указанием реквизитов </w:t>
      </w:r>
      <w:r w:rsidR="008C6FE2">
        <w:rPr>
          <w:rFonts w:ascii="Times New Roman" w:hAnsi="Times New Roman" w:cs="Times New Roman"/>
          <w:sz w:val="28"/>
          <w:szCs w:val="28"/>
        </w:rPr>
        <w:t xml:space="preserve"> справ</w:t>
      </w:r>
      <w:r w:rsidR="007D2C8E">
        <w:rPr>
          <w:rFonts w:ascii="Times New Roman" w:hAnsi="Times New Roman" w:cs="Times New Roman"/>
          <w:sz w:val="28"/>
          <w:szCs w:val="28"/>
        </w:rPr>
        <w:t>о</w:t>
      </w:r>
      <w:r w:rsidR="008C6FE2">
        <w:rPr>
          <w:rFonts w:ascii="Times New Roman" w:hAnsi="Times New Roman" w:cs="Times New Roman"/>
          <w:sz w:val="28"/>
          <w:szCs w:val="28"/>
        </w:rPr>
        <w:t>к</w:t>
      </w:r>
      <w:r w:rsidR="001D6C28" w:rsidRPr="001B46D3">
        <w:rPr>
          <w:rFonts w:ascii="Times New Roman" w:hAnsi="Times New Roman" w:cs="Times New Roman"/>
          <w:sz w:val="28"/>
          <w:szCs w:val="28"/>
        </w:rPr>
        <w:t xml:space="preserve"> о стоимости выполненных работ и затрат,</w:t>
      </w:r>
      <w:r w:rsidR="007D2C8E">
        <w:rPr>
          <w:rFonts w:ascii="Times New Roman" w:hAnsi="Times New Roman" w:cs="Times New Roman"/>
          <w:sz w:val="28"/>
          <w:szCs w:val="28"/>
        </w:rPr>
        <w:t xml:space="preserve"> счетов </w:t>
      </w:r>
      <w:r w:rsidR="00940732">
        <w:rPr>
          <w:rFonts w:ascii="Times New Roman" w:hAnsi="Times New Roman" w:cs="Times New Roman"/>
          <w:sz w:val="28"/>
          <w:szCs w:val="28"/>
        </w:rPr>
        <w:t>–</w:t>
      </w:r>
      <w:r w:rsidR="007D2C8E">
        <w:rPr>
          <w:rFonts w:ascii="Times New Roman" w:hAnsi="Times New Roman" w:cs="Times New Roman"/>
          <w:sz w:val="28"/>
          <w:szCs w:val="28"/>
        </w:rPr>
        <w:t xml:space="preserve"> фактур</w:t>
      </w:r>
      <w:r w:rsidR="00940732">
        <w:rPr>
          <w:rFonts w:ascii="Times New Roman" w:hAnsi="Times New Roman" w:cs="Times New Roman"/>
          <w:sz w:val="28"/>
          <w:szCs w:val="28"/>
        </w:rPr>
        <w:t>,</w:t>
      </w:r>
      <w:r w:rsidR="003F588A">
        <w:rPr>
          <w:rFonts w:ascii="Times New Roman" w:hAnsi="Times New Roman" w:cs="Times New Roman"/>
          <w:sz w:val="28"/>
          <w:szCs w:val="28"/>
        </w:rPr>
        <w:t xml:space="preserve"> копий</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муниципальных контрактов, заключенных в целях выполнения</w:t>
      </w:r>
      <w:r>
        <w:rPr>
          <w:rFonts w:ascii="Times New Roman" w:hAnsi="Times New Roman" w:cs="Times New Roman"/>
          <w:sz w:val="28"/>
          <w:szCs w:val="28"/>
        </w:rPr>
        <w:t xml:space="preserve"> </w:t>
      </w:r>
      <w:r w:rsidR="001D6C28" w:rsidRPr="001B46D3">
        <w:rPr>
          <w:rFonts w:ascii="Times New Roman" w:hAnsi="Times New Roman" w:cs="Times New Roman"/>
          <w:sz w:val="28"/>
          <w:szCs w:val="28"/>
        </w:rPr>
        <w:t xml:space="preserve">мероприятий по </w:t>
      </w:r>
      <w:r w:rsidRPr="001B46D3">
        <w:rPr>
          <w:rFonts w:ascii="Times New Roman" w:hAnsi="Times New Roman" w:cs="Times New Roman"/>
          <w:sz w:val="28"/>
          <w:szCs w:val="28"/>
        </w:rPr>
        <w:t>бл</w:t>
      </w:r>
      <w:r>
        <w:rPr>
          <w:rFonts w:ascii="Times New Roman" w:hAnsi="Times New Roman" w:cs="Times New Roman"/>
          <w:sz w:val="28"/>
          <w:szCs w:val="28"/>
        </w:rPr>
        <w:t>агоустро</w:t>
      </w:r>
      <w:r w:rsidRPr="001B46D3">
        <w:rPr>
          <w:rFonts w:ascii="Times New Roman" w:hAnsi="Times New Roman" w:cs="Times New Roman"/>
          <w:sz w:val="28"/>
          <w:szCs w:val="28"/>
        </w:rPr>
        <w:t>йству</w:t>
      </w:r>
      <w:r w:rsidR="001D6C28" w:rsidRPr="001B46D3">
        <w:rPr>
          <w:rFonts w:ascii="Times New Roman" w:hAnsi="Times New Roman" w:cs="Times New Roman"/>
          <w:sz w:val="28"/>
          <w:szCs w:val="28"/>
        </w:rPr>
        <w:t xml:space="preserve"> общественных и дворовых территорий.</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E2946">
        <w:rPr>
          <w:rFonts w:ascii="Times New Roman" w:hAnsi="Times New Roman" w:cs="Times New Roman"/>
          <w:sz w:val="28"/>
          <w:szCs w:val="28"/>
        </w:rPr>
        <w:t>1</w:t>
      </w:r>
      <w:r>
        <w:rPr>
          <w:rFonts w:ascii="Times New Roman" w:hAnsi="Times New Roman" w:cs="Times New Roman"/>
          <w:sz w:val="28"/>
          <w:szCs w:val="28"/>
        </w:rPr>
        <w:t>4</w:t>
      </w:r>
      <w:r w:rsidR="00ED3167">
        <w:rPr>
          <w:rFonts w:ascii="Times New Roman" w:hAnsi="Times New Roman" w:cs="Times New Roman"/>
          <w:sz w:val="28"/>
          <w:szCs w:val="28"/>
        </w:rPr>
        <w:t>.</w:t>
      </w:r>
      <w:r>
        <w:rPr>
          <w:rFonts w:ascii="Times New Roman" w:hAnsi="Times New Roman" w:cs="Times New Roman"/>
          <w:sz w:val="28"/>
          <w:szCs w:val="28"/>
        </w:rPr>
        <w:t xml:space="preserve"> Администрация</w:t>
      </w:r>
      <w:r w:rsidR="00940732">
        <w:rPr>
          <w:rFonts w:ascii="Times New Roman" w:hAnsi="Times New Roman" w:cs="Times New Roman"/>
          <w:sz w:val="28"/>
          <w:szCs w:val="28"/>
        </w:rPr>
        <w:t xml:space="preserve"> Варгашинского района</w:t>
      </w:r>
      <w:r w:rsidR="000164E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2946">
        <w:rPr>
          <w:rFonts w:ascii="Times New Roman" w:hAnsi="Times New Roman" w:cs="Times New Roman"/>
          <w:sz w:val="28"/>
          <w:szCs w:val="28"/>
        </w:rPr>
        <w:t xml:space="preserve">формирует и представляет в </w:t>
      </w:r>
      <w:r>
        <w:rPr>
          <w:rFonts w:ascii="Times New Roman" w:hAnsi="Times New Roman" w:cs="Times New Roman"/>
          <w:sz w:val="28"/>
          <w:szCs w:val="28"/>
        </w:rPr>
        <w:t>Департамент строительства, госэкспертизы и жилищно-коммунального хозяйства</w:t>
      </w:r>
      <w:r w:rsidRPr="00EE2946">
        <w:rPr>
          <w:rFonts w:ascii="Times New Roman" w:hAnsi="Times New Roman" w:cs="Times New Roman"/>
          <w:sz w:val="28"/>
          <w:szCs w:val="28"/>
        </w:rPr>
        <w:t xml:space="preserve"> Курганской области заявку на перечисление средств Субсидий по каждому муниципальному образованию в объеме фактически выполненных работ в течение </w:t>
      </w:r>
      <w:r>
        <w:rPr>
          <w:rFonts w:ascii="Times New Roman" w:hAnsi="Times New Roman" w:cs="Times New Roman"/>
          <w:sz w:val="28"/>
          <w:szCs w:val="28"/>
        </w:rPr>
        <w:t>10</w:t>
      </w:r>
      <w:r w:rsidRPr="00EE2946">
        <w:rPr>
          <w:rFonts w:ascii="Times New Roman" w:hAnsi="Times New Roman" w:cs="Times New Roman"/>
          <w:sz w:val="28"/>
          <w:szCs w:val="28"/>
        </w:rPr>
        <w:t xml:space="preserve"> рабочих дней со дня представления органами местного самоуправления </w:t>
      </w:r>
      <w:r>
        <w:rPr>
          <w:rFonts w:ascii="Times New Roman" w:hAnsi="Times New Roman" w:cs="Times New Roman"/>
          <w:sz w:val="28"/>
          <w:szCs w:val="28"/>
        </w:rPr>
        <w:t>городского (сельских) поселений</w:t>
      </w:r>
      <w:r w:rsidRPr="00EE2946">
        <w:rPr>
          <w:rFonts w:ascii="Times New Roman" w:hAnsi="Times New Roman" w:cs="Times New Roman"/>
          <w:sz w:val="28"/>
          <w:szCs w:val="28"/>
        </w:rPr>
        <w:t xml:space="preserve"> в </w:t>
      </w:r>
      <w:r>
        <w:rPr>
          <w:rFonts w:ascii="Times New Roman" w:hAnsi="Times New Roman" w:cs="Times New Roman"/>
          <w:sz w:val="28"/>
          <w:szCs w:val="28"/>
        </w:rPr>
        <w:t>Администрацию</w:t>
      </w:r>
      <w:r w:rsidRPr="00EE2946">
        <w:rPr>
          <w:rFonts w:ascii="Times New Roman" w:hAnsi="Times New Roman" w:cs="Times New Roman"/>
          <w:sz w:val="28"/>
          <w:szCs w:val="28"/>
        </w:rPr>
        <w:t xml:space="preserve"> документов, указанных в абзаце </w:t>
      </w:r>
      <w:r w:rsidRPr="000A1D63">
        <w:rPr>
          <w:rFonts w:ascii="Times New Roman" w:hAnsi="Times New Roman" w:cs="Times New Roman"/>
          <w:sz w:val="28"/>
          <w:szCs w:val="28"/>
        </w:rPr>
        <w:t>втором пункта 1</w:t>
      </w:r>
      <w:r w:rsidR="000A1D63" w:rsidRPr="000A1D63">
        <w:rPr>
          <w:rFonts w:ascii="Times New Roman" w:hAnsi="Times New Roman" w:cs="Times New Roman"/>
          <w:sz w:val="28"/>
          <w:szCs w:val="28"/>
        </w:rPr>
        <w:t>3</w:t>
      </w:r>
      <w:r w:rsidRPr="000A1D63">
        <w:rPr>
          <w:rFonts w:ascii="Times New Roman" w:hAnsi="Times New Roman" w:cs="Times New Roman"/>
          <w:sz w:val="28"/>
          <w:szCs w:val="28"/>
        </w:rPr>
        <w:t xml:space="preserve"> Порядка</w:t>
      </w:r>
      <w:r w:rsidR="000164E4">
        <w:rPr>
          <w:rFonts w:ascii="Times New Roman" w:hAnsi="Times New Roman" w:cs="Times New Roman"/>
          <w:sz w:val="28"/>
          <w:szCs w:val="28"/>
        </w:rPr>
        <w:t>.</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w:t>
      </w:r>
      <w:r w:rsidR="008C6FE2">
        <w:rPr>
          <w:rFonts w:ascii="Times New Roman" w:hAnsi="Times New Roman" w:cs="Times New Roman"/>
          <w:sz w:val="28"/>
          <w:szCs w:val="28"/>
        </w:rPr>
        <w:t>15</w:t>
      </w:r>
      <w:r w:rsidR="000164E4">
        <w:rPr>
          <w:rFonts w:ascii="Times New Roman" w:hAnsi="Times New Roman" w:cs="Times New Roman"/>
          <w:sz w:val="28"/>
          <w:szCs w:val="28"/>
        </w:rPr>
        <w:t>. Администрация</w:t>
      </w:r>
      <w:r w:rsidR="00940732" w:rsidRPr="00940732">
        <w:rPr>
          <w:rFonts w:ascii="Times New Roman" w:hAnsi="Times New Roman" w:cs="Times New Roman"/>
          <w:sz w:val="28"/>
          <w:szCs w:val="28"/>
        </w:rPr>
        <w:t xml:space="preserve"> </w:t>
      </w:r>
      <w:r w:rsidR="00940732">
        <w:rPr>
          <w:rFonts w:ascii="Times New Roman" w:hAnsi="Times New Roman" w:cs="Times New Roman"/>
          <w:sz w:val="28"/>
          <w:szCs w:val="28"/>
        </w:rPr>
        <w:t xml:space="preserve">Варгашинского района  </w:t>
      </w:r>
      <w:r w:rsidR="000164E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2946">
        <w:rPr>
          <w:rFonts w:ascii="Times New Roman" w:hAnsi="Times New Roman" w:cs="Times New Roman"/>
          <w:sz w:val="28"/>
          <w:szCs w:val="28"/>
        </w:rPr>
        <w:t xml:space="preserve">представляет в </w:t>
      </w:r>
      <w:r>
        <w:rPr>
          <w:rFonts w:ascii="Times New Roman" w:hAnsi="Times New Roman" w:cs="Times New Roman"/>
          <w:sz w:val="28"/>
          <w:szCs w:val="28"/>
        </w:rPr>
        <w:t>Департамент строительства, госэкспертизы и жилищно-коммунального хозяйства</w:t>
      </w:r>
      <w:r w:rsidRPr="00EE2946">
        <w:rPr>
          <w:rFonts w:ascii="Times New Roman" w:hAnsi="Times New Roman" w:cs="Times New Roman"/>
          <w:sz w:val="28"/>
          <w:szCs w:val="28"/>
        </w:rPr>
        <w:t xml:space="preserve"> Курганской области информацию о годовых бюджетных назначениях по Субсидиям в разрезе муниципальных образований</w:t>
      </w:r>
      <w:r>
        <w:rPr>
          <w:rFonts w:ascii="Times New Roman" w:hAnsi="Times New Roman" w:cs="Times New Roman"/>
          <w:sz w:val="28"/>
          <w:szCs w:val="28"/>
        </w:rPr>
        <w:t xml:space="preserve"> </w:t>
      </w:r>
      <w:r w:rsidR="008C6FE2">
        <w:rPr>
          <w:rFonts w:ascii="Times New Roman" w:hAnsi="Times New Roman" w:cs="Times New Roman"/>
          <w:sz w:val="28"/>
          <w:szCs w:val="28"/>
        </w:rPr>
        <w:t>Варгашинского района</w:t>
      </w:r>
      <w:r w:rsidRPr="00EE2946">
        <w:rPr>
          <w:rFonts w:ascii="Times New Roman" w:hAnsi="Times New Roman" w:cs="Times New Roman"/>
          <w:sz w:val="28"/>
          <w:szCs w:val="28"/>
        </w:rPr>
        <w:t>.</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w:t>
      </w:r>
      <w:r w:rsidRPr="00EE2946">
        <w:rPr>
          <w:rFonts w:ascii="Times New Roman" w:hAnsi="Times New Roman" w:cs="Times New Roman"/>
          <w:sz w:val="28"/>
          <w:szCs w:val="28"/>
        </w:rPr>
        <w:t>1</w:t>
      </w:r>
      <w:r w:rsidR="008C6FE2">
        <w:rPr>
          <w:rFonts w:ascii="Times New Roman" w:hAnsi="Times New Roman" w:cs="Times New Roman"/>
          <w:sz w:val="28"/>
          <w:szCs w:val="28"/>
        </w:rPr>
        <w:t>6</w:t>
      </w:r>
      <w:r w:rsidRPr="00EE2946">
        <w:rPr>
          <w:rFonts w:ascii="Times New Roman" w:hAnsi="Times New Roman" w:cs="Times New Roman"/>
          <w:sz w:val="28"/>
          <w:szCs w:val="28"/>
        </w:rPr>
        <w:t>. Порядок осуществления расходов местных бюджетов, связанных с выполнением работ по благоустройству дворовых территорий, осуществляется путем:</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 </w:t>
      </w:r>
      <w:r w:rsidRPr="00EE2946">
        <w:rPr>
          <w:rFonts w:ascii="Times New Roman" w:hAnsi="Times New Roman" w:cs="Times New Roman"/>
          <w:sz w:val="28"/>
          <w:szCs w:val="28"/>
        </w:rPr>
        <w:t>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 </w:t>
      </w:r>
      <w:r w:rsidRPr="00EE2946">
        <w:rPr>
          <w:rFonts w:ascii="Times New Roman" w:hAnsi="Times New Roman" w:cs="Times New Roman"/>
          <w:sz w:val="28"/>
          <w:szCs w:val="28"/>
        </w:rPr>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на выполнение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 </w:t>
      </w:r>
      <w:r w:rsidR="00940732">
        <w:rPr>
          <w:rFonts w:ascii="Times New Roman" w:hAnsi="Times New Roman" w:cs="Times New Roman"/>
          <w:sz w:val="28"/>
          <w:szCs w:val="28"/>
        </w:rPr>
        <w:t>предоставления</w:t>
      </w:r>
      <w:r w:rsidRPr="00EE2946">
        <w:rPr>
          <w:rFonts w:ascii="Times New Roman" w:hAnsi="Times New Roman" w:cs="Times New Roman"/>
          <w:sz w:val="28"/>
          <w:szCs w:val="28"/>
        </w:rPr>
        <w:t xml:space="preserve"> </w:t>
      </w:r>
      <w:r w:rsidR="008B3D9F">
        <w:rPr>
          <w:rFonts w:ascii="Times New Roman" w:hAnsi="Times New Roman" w:cs="Times New Roman"/>
          <w:sz w:val="28"/>
          <w:szCs w:val="28"/>
        </w:rPr>
        <w:t>субсидий</w:t>
      </w:r>
      <w:r w:rsidRPr="00EE2946">
        <w:rPr>
          <w:rFonts w:ascii="Times New Roman" w:hAnsi="Times New Roman" w:cs="Times New Roman"/>
          <w:sz w:val="28"/>
          <w:szCs w:val="28"/>
        </w:rPr>
        <w:t xml:space="preserve"> бюджетным и автономным учреждениям, в том числе субсидии на финансовое обеспечение выполнения ими муниципального задания.</w:t>
      </w:r>
    </w:p>
    <w:p w:rsidR="00EE2946" w:rsidRDefault="00EE2946" w:rsidP="00EE2946">
      <w:pPr>
        <w:jc w:val="both"/>
        <w:rPr>
          <w:rFonts w:ascii="Times New Roman" w:hAnsi="Times New Roman" w:cs="Times New Roman"/>
          <w:sz w:val="28"/>
          <w:szCs w:val="28"/>
        </w:rPr>
      </w:pPr>
      <w:r>
        <w:rPr>
          <w:rFonts w:ascii="Times New Roman" w:eastAsia="Arial" w:hAnsi="Times New Roman" w:cs="Times New Roman"/>
          <w:sz w:val="28"/>
          <w:szCs w:val="28"/>
        </w:rPr>
        <w:t xml:space="preserve">            </w:t>
      </w:r>
      <w:r w:rsidRPr="00EE2946">
        <w:rPr>
          <w:rFonts w:ascii="Times New Roman" w:eastAsia="Arial" w:hAnsi="Times New Roman" w:cs="Times New Roman"/>
          <w:sz w:val="28"/>
          <w:szCs w:val="28"/>
        </w:rPr>
        <w:t>1</w:t>
      </w:r>
      <w:r w:rsidR="003A7BE9">
        <w:rPr>
          <w:rFonts w:ascii="Times New Roman" w:eastAsia="Arial" w:hAnsi="Times New Roman" w:cs="Times New Roman"/>
          <w:sz w:val="28"/>
          <w:szCs w:val="28"/>
        </w:rPr>
        <w:t>7</w:t>
      </w:r>
      <w:r>
        <w:rPr>
          <w:rFonts w:ascii="Times New Roman" w:eastAsia="Arial" w:hAnsi="Times New Roman" w:cs="Times New Roman"/>
          <w:sz w:val="28"/>
          <w:szCs w:val="28"/>
        </w:rPr>
        <w:t xml:space="preserve">. </w:t>
      </w:r>
      <w:r w:rsidRPr="00EE2946">
        <w:rPr>
          <w:rFonts w:ascii="Times New Roman" w:hAnsi="Times New Roman" w:cs="Times New Roman"/>
          <w:sz w:val="28"/>
          <w:szCs w:val="28"/>
        </w:rPr>
        <w:t xml:space="preserve">Результатом использования </w:t>
      </w:r>
      <w:r w:rsidR="00AC576E">
        <w:rPr>
          <w:rFonts w:ascii="Times New Roman" w:hAnsi="Times New Roman" w:cs="Times New Roman"/>
          <w:sz w:val="28"/>
          <w:szCs w:val="28"/>
        </w:rPr>
        <w:t>Субсидии</w:t>
      </w:r>
      <w:r w:rsidR="00AC576E" w:rsidRPr="00EE2946">
        <w:rPr>
          <w:rFonts w:ascii="Times New Roman" w:hAnsi="Times New Roman" w:cs="Times New Roman"/>
          <w:sz w:val="28"/>
          <w:szCs w:val="28"/>
        </w:rPr>
        <w:t xml:space="preserve"> </w:t>
      </w:r>
      <w:r w:rsidRPr="00EE2946">
        <w:rPr>
          <w:rFonts w:ascii="Times New Roman" w:hAnsi="Times New Roman" w:cs="Times New Roman"/>
          <w:sz w:val="28"/>
          <w:szCs w:val="28"/>
        </w:rPr>
        <w:t>является</w:t>
      </w:r>
      <w:r>
        <w:rPr>
          <w:rFonts w:ascii="Times New Roman" w:hAnsi="Times New Roman" w:cs="Times New Roman"/>
          <w:sz w:val="28"/>
          <w:szCs w:val="28"/>
        </w:rPr>
        <w:t>:</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 </w:t>
      </w:r>
      <w:r w:rsidRPr="00EE2946">
        <w:rPr>
          <w:rFonts w:ascii="Times New Roman" w:hAnsi="Times New Roman" w:cs="Times New Roman"/>
          <w:sz w:val="28"/>
          <w:szCs w:val="28"/>
        </w:rPr>
        <w:t xml:space="preserve"> количество реализованных мероприятий по благоустройству, предусмотренных муниципальными программами (количество обустроенных общественных пространств);</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w:t>
      </w:r>
      <w:r w:rsidR="00CC0EF7">
        <w:rPr>
          <w:rFonts w:ascii="Times New Roman" w:hAnsi="Times New Roman" w:cs="Times New Roman"/>
          <w:sz w:val="28"/>
          <w:szCs w:val="28"/>
        </w:rPr>
        <w:t xml:space="preserve">     </w:t>
      </w:r>
      <w:r w:rsidR="000164E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2946">
        <w:rPr>
          <w:rFonts w:ascii="Times New Roman" w:hAnsi="Times New Roman" w:cs="Times New Roman"/>
          <w:sz w:val="28"/>
          <w:szCs w:val="28"/>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p w:rsidR="00EE2946" w:rsidRPr="00EE2946" w:rsidRDefault="00EE2946" w:rsidP="00EE2946">
      <w:pPr>
        <w:jc w:val="both"/>
        <w:rPr>
          <w:rFonts w:ascii="Times New Roman" w:hAnsi="Times New Roman" w:cs="Times New Roman"/>
          <w:sz w:val="28"/>
          <w:szCs w:val="28"/>
        </w:rPr>
      </w:pPr>
      <w:r>
        <w:rPr>
          <w:rFonts w:ascii="Times New Roman" w:hAnsi="Times New Roman" w:cs="Times New Roman"/>
          <w:sz w:val="28"/>
          <w:szCs w:val="28"/>
        </w:rPr>
        <w:t xml:space="preserve">         </w:t>
      </w:r>
      <w:r w:rsidRPr="00EE2946">
        <w:rPr>
          <w:rFonts w:ascii="Times New Roman" w:hAnsi="Times New Roman" w:cs="Times New Roman"/>
          <w:sz w:val="28"/>
          <w:szCs w:val="28"/>
        </w:rPr>
        <w:t xml:space="preserve">Оценку эффективности использования </w:t>
      </w:r>
      <w:r w:rsidR="00AC576E">
        <w:rPr>
          <w:rFonts w:ascii="Times New Roman" w:hAnsi="Times New Roman" w:cs="Times New Roman"/>
          <w:sz w:val="28"/>
          <w:szCs w:val="28"/>
        </w:rPr>
        <w:t>Субсидии</w:t>
      </w:r>
      <w:r w:rsidR="00AC576E" w:rsidRPr="00EE2946">
        <w:rPr>
          <w:rFonts w:ascii="Times New Roman" w:hAnsi="Times New Roman" w:cs="Times New Roman"/>
          <w:sz w:val="28"/>
          <w:szCs w:val="28"/>
        </w:rPr>
        <w:t xml:space="preserve"> </w:t>
      </w:r>
      <w:r w:rsidRPr="00EE2946">
        <w:rPr>
          <w:rFonts w:ascii="Times New Roman" w:hAnsi="Times New Roman" w:cs="Times New Roman"/>
          <w:sz w:val="28"/>
          <w:szCs w:val="28"/>
        </w:rPr>
        <w:t xml:space="preserve">осуществляет </w:t>
      </w:r>
      <w:r w:rsidR="000A1D63">
        <w:rPr>
          <w:rFonts w:ascii="Times New Roman" w:hAnsi="Times New Roman" w:cs="Times New Roman"/>
          <w:sz w:val="28"/>
          <w:szCs w:val="28"/>
        </w:rPr>
        <w:t>Администрация</w:t>
      </w:r>
      <w:r w:rsidR="00940732" w:rsidRPr="00940732">
        <w:rPr>
          <w:rFonts w:ascii="Times New Roman" w:hAnsi="Times New Roman" w:cs="Times New Roman"/>
          <w:sz w:val="28"/>
          <w:szCs w:val="28"/>
        </w:rPr>
        <w:t xml:space="preserve"> </w:t>
      </w:r>
      <w:r w:rsidR="00940732">
        <w:rPr>
          <w:rFonts w:ascii="Times New Roman" w:hAnsi="Times New Roman" w:cs="Times New Roman"/>
          <w:sz w:val="28"/>
          <w:szCs w:val="28"/>
        </w:rPr>
        <w:t xml:space="preserve">Варгашинского района  </w:t>
      </w:r>
      <w:r w:rsidRPr="00EE2946">
        <w:rPr>
          <w:rFonts w:ascii="Times New Roman" w:hAnsi="Times New Roman" w:cs="Times New Roman"/>
          <w:sz w:val="28"/>
          <w:szCs w:val="28"/>
        </w:rPr>
        <w:t xml:space="preserve">на основании сравнения установленных Соглашением плановых значений результата использования </w:t>
      </w:r>
      <w:r w:rsidR="00AC576E">
        <w:rPr>
          <w:rFonts w:ascii="Times New Roman" w:hAnsi="Times New Roman" w:cs="Times New Roman"/>
          <w:sz w:val="28"/>
          <w:szCs w:val="28"/>
        </w:rPr>
        <w:t>Субсидии</w:t>
      </w:r>
      <w:r w:rsidR="00AC576E" w:rsidRPr="00EE2946">
        <w:rPr>
          <w:rFonts w:ascii="Times New Roman" w:hAnsi="Times New Roman" w:cs="Times New Roman"/>
          <w:sz w:val="28"/>
          <w:szCs w:val="28"/>
        </w:rPr>
        <w:t xml:space="preserve"> </w:t>
      </w:r>
      <w:r w:rsidRPr="00EE2946">
        <w:rPr>
          <w:rFonts w:ascii="Times New Roman" w:hAnsi="Times New Roman" w:cs="Times New Roman"/>
          <w:sz w:val="28"/>
          <w:szCs w:val="28"/>
        </w:rPr>
        <w:t>и фактически достигнутых значений.</w:t>
      </w:r>
    </w:p>
    <w:p w:rsidR="000A1D63" w:rsidRPr="000A1D63" w:rsidRDefault="00FB75C3" w:rsidP="000A1D63">
      <w:pPr>
        <w:jc w:val="both"/>
        <w:rPr>
          <w:rFonts w:ascii="Times New Roman" w:hAnsi="Times New Roman" w:cs="Times New Roman"/>
          <w:sz w:val="28"/>
          <w:szCs w:val="28"/>
        </w:rPr>
      </w:pPr>
      <w:r>
        <w:rPr>
          <w:rFonts w:ascii="Times New Roman" w:hAnsi="Times New Roman" w:cs="Times New Roman"/>
          <w:sz w:val="28"/>
          <w:szCs w:val="28"/>
        </w:rPr>
        <w:t xml:space="preserve">        </w:t>
      </w:r>
      <w:r w:rsidR="001D6C28" w:rsidRPr="001B46D3">
        <w:rPr>
          <w:rFonts w:ascii="Times New Roman" w:hAnsi="Times New Roman" w:cs="Times New Roman"/>
          <w:sz w:val="28"/>
          <w:szCs w:val="28"/>
        </w:rPr>
        <w:t>1</w:t>
      </w:r>
      <w:r w:rsidR="003A7BE9">
        <w:rPr>
          <w:rFonts w:ascii="Times New Roman" w:hAnsi="Times New Roman" w:cs="Times New Roman"/>
          <w:sz w:val="28"/>
          <w:szCs w:val="28"/>
        </w:rPr>
        <w:t>8</w:t>
      </w:r>
      <w:r w:rsidR="001D6C28" w:rsidRPr="001B46D3">
        <w:rPr>
          <w:rFonts w:ascii="Times New Roman" w:hAnsi="Times New Roman" w:cs="Times New Roman"/>
          <w:sz w:val="28"/>
          <w:szCs w:val="28"/>
        </w:rPr>
        <w:t xml:space="preserve">. </w:t>
      </w:r>
      <w:r w:rsidR="00AC576E">
        <w:rPr>
          <w:rFonts w:ascii="Times New Roman" w:hAnsi="Times New Roman" w:cs="Times New Roman"/>
          <w:sz w:val="28"/>
          <w:szCs w:val="28"/>
        </w:rPr>
        <w:t>Субсидия</w:t>
      </w:r>
      <w:r w:rsidR="00AC576E" w:rsidRPr="000A1D63">
        <w:rPr>
          <w:rFonts w:ascii="Times New Roman" w:hAnsi="Times New Roman" w:cs="Times New Roman"/>
          <w:sz w:val="28"/>
          <w:szCs w:val="28"/>
        </w:rPr>
        <w:t xml:space="preserve"> </w:t>
      </w:r>
      <w:r w:rsidR="000A1D63" w:rsidRPr="000A1D63">
        <w:rPr>
          <w:rFonts w:ascii="Times New Roman" w:hAnsi="Times New Roman" w:cs="Times New Roman"/>
          <w:sz w:val="28"/>
          <w:szCs w:val="28"/>
        </w:rPr>
        <w:t>нос</w:t>
      </w:r>
      <w:r w:rsidR="00AC576E">
        <w:rPr>
          <w:rFonts w:ascii="Times New Roman" w:hAnsi="Times New Roman" w:cs="Times New Roman"/>
          <w:sz w:val="28"/>
          <w:szCs w:val="28"/>
        </w:rPr>
        <w:t>ит целевой характер и не может</w:t>
      </w:r>
      <w:r w:rsidR="000A1D63" w:rsidRPr="000A1D63">
        <w:rPr>
          <w:rFonts w:ascii="Times New Roman" w:hAnsi="Times New Roman" w:cs="Times New Roman"/>
          <w:sz w:val="28"/>
          <w:szCs w:val="28"/>
        </w:rPr>
        <w:t xml:space="preserve"> быть использован</w:t>
      </w:r>
      <w:r w:rsidR="00AC576E">
        <w:rPr>
          <w:rFonts w:ascii="Times New Roman" w:hAnsi="Times New Roman" w:cs="Times New Roman"/>
          <w:sz w:val="28"/>
          <w:szCs w:val="28"/>
        </w:rPr>
        <w:t>а</w:t>
      </w:r>
      <w:r w:rsidR="000A1D63" w:rsidRPr="000A1D63">
        <w:rPr>
          <w:rFonts w:ascii="Times New Roman" w:hAnsi="Times New Roman" w:cs="Times New Roman"/>
          <w:sz w:val="28"/>
          <w:szCs w:val="28"/>
        </w:rPr>
        <w:t xml:space="preserve"> на другие цели.</w:t>
      </w:r>
    </w:p>
    <w:p w:rsidR="000A1D63" w:rsidRPr="000A1D63" w:rsidRDefault="000A1D63" w:rsidP="000A1D63">
      <w:pPr>
        <w:jc w:val="both"/>
        <w:rPr>
          <w:rFonts w:ascii="Times New Roman" w:hAnsi="Times New Roman" w:cs="Times New Roman"/>
          <w:sz w:val="28"/>
          <w:szCs w:val="28"/>
        </w:rPr>
      </w:pPr>
      <w:r>
        <w:rPr>
          <w:rFonts w:ascii="Times New Roman" w:hAnsi="Times New Roman" w:cs="Times New Roman"/>
          <w:sz w:val="28"/>
          <w:szCs w:val="28"/>
        </w:rPr>
        <w:t xml:space="preserve">          </w:t>
      </w:r>
      <w:r w:rsidRPr="000A1D63">
        <w:rPr>
          <w:rFonts w:ascii="Times New Roman" w:hAnsi="Times New Roman" w:cs="Times New Roman"/>
          <w:sz w:val="28"/>
          <w:szCs w:val="28"/>
        </w:rPr>
        <w:t>Органы местного самоуправления</w:t>
      </w:r>
      <w:r>
        <w:rPr>
          <w:rFonts w:ascii="Times New Roman" w:hAnsi="Times New Roman" w:cs="Times New Roman"/>
          <w:sz w:val="28"/>
          <w:szCs w:val="28"/>
        </w:rPr>
        <w:t xml:space="preserve"> городского (сельских) поселений </w:t>
      </w:r>
      <w:r w:rsidRPr="000A1D63">
        <w:rPr>
          <w:rFonts w:ascii="Times New Roman" w:hAnsi="Times New Roman" w:cs="Times New Roman"/>
          <w:sz w:val="28"/>
          <w:szCs w:val="28"/>
        </w:rPr>
        <w:t xml:space="preserve"> несут ответственность за целевое использование </w:t>
      </w:r>
      <w:r w:rsidR="00AC576E">
        <w:rPr>
          <w:rFonts w:ascii="Times New Roman" w:hAnsi="Times New Roman" w:cs="Times New Roman"/>
          <w:sz w:val="28"/>
          <w:szCs w:val="28"/>
        </w:rPr>
        <w:t>Субсидии</w:t>
      </w:r>
      <w:r w:rsidRPr="000A1D63">
        <w:rPr>
          <w:rFonts w:ascii="Times New Roman" w:hAnsi="Times New Roman" w:cs="Times New Roman"/>
          <w:sz w:val="28"/>
          <w:szCs w:val="28"/>
        </w:rPr>
        <w:t>, достоверность представляемых в соответствии с Порядком сведений и документов.</w:t>
      </w:r>
    </w:p>
    <w:p w:rsidR="000A1D63" w:rsidRDefault="000A1D63" w:rsidP="000A1D63">
      <w:pPr>
        <w:jc w:val="both"/>
        <w:rPr>
          <w:rFonts w:ascii="Times New Roman" w:hAnsi="Times New Roman" w:cs="Times New Roman"/>
          <w:sz w:val="28"/>
          <w:szCs w:val="28"/>
        </w:rPr>
      </w:pPr>
      <w:r>
        <w:rPr>
          <w:rFonts w:ascii="Times New Roman" w:hAnsi="Times New Roman" w:cs="Times New Roman"/>
          <w:sz w:val="28"/>
          <w:szCs w:val="28"/>
        </w:rPr>
        <w:t xml:space="preserve">           </w:t>
      </w:r>
      <w:r w:rsidRPr="000A1D63">
        <w:rPr>
          <w:rFonts w:ascii="Times New Roman" w:hAnsi="Times New Roman" w:cs="Times New Roman"/>
          <w:sz w:val="28"/>
          <w:szCs w:val="28"/>
        </w:rPr>
        <w:t xml:space="preserve">В случае использования </w:t>
      </w:r>
      <w:r w:rsidR="00AC576E">
        <w:rPr>
          <w:rFonts w:ascii="Times New Roman" w:hAnsi="Times New Roman" w:cs="Times New Roman"/>
          <w:sz w:val="28"/>
          <w:szCs w:val="28"/>
        </w:rPr>
        <w:t>Субсидии</w:t>
      </w:r>
      <w:r w:rsidR="00AC576E" w:rsidRPr="000A1D63">
        <w:rPr>
          <w:rFonts w:ascii="Times New Roman" w:hAnsi="Times New Roman" w:cs="Times New Roman"/>
          <w:sz w:val="28"/>
          <w:szCs w:val="28"/>
        </w:rPr>
        <w:t xml:space="preserve"> </w:t>
      </w:r>
      <w:r w:rsidRPr="000A1D63">
        <w:rPr>
          <w:rFonts w:ascii="Times New Roman" w:hAnsi="Times New Roman" w:cs="Times New Roman"/>
          <w:sz w:val="28"/>
          <w:szCs w:val="28"/>
        </w:rPr>
        <w:t>не по целевому назначению указанные средства взыскиваются в бюджет</w:t>
      </w:r>
      <w:r>
        <w:rPr>
          <w:rFonts w:ascii="Times New Roman" w:hAnsi="Times New Roman" w:cs="Times New Roman"/>
          <w:sz w:val="28"/>
          <w:szCs w:val="28"/>
        </w:rPr>
        <w:t xml:space="preserve"> Варгашинского района </w:t>
      </w:r>
      <w:r w:rsidRPr="000A1D63">
        <w:rPr>
          <w:rFonts w:ascii="Times New Roman" w:hAnsi="Times New Roman" w:cs="Times New Roman"/>
          <w:sz w:val="28"/>
          <w:szCs w:val="28"/>
        </w:rPr>
        <w:t xml:space="preserve"> в порядке, установленном действующим законодательством.</w:t>
      </w:r>
    </w:p>
    <w:p w:rsidR="003F588A" w:rsidRDefault="000A1D63" w:rsidP="000A1D63">
      <w:pPr>
        <w:jc w:val="both"/>
        <w:rPr>
          <w:rFonts w:ascii="Times New Roman" w:hAnsi="Times New Roman" w:cs="Times New Roman"/>
          <w:sz w:val="28"/>
          <w:szCs w:val="28"/>
        </w:rPr>
      </w:pPr>
      <w:r>
        <w:rPr>
          <w:rFonts w:ascii="Times New Roman" w:hAnsi="Times New Roman" w:cs="Times New Roman"/>
          <w:sz w:val="28"/>
          <w:szCs w:val="28"/>
        </w:rPr>
        <w:t xml:space="preserve">        </w:t>
      </w:r>
    </w:p>
    <w:p w:rsidR="003F588A" w:rsidRDefault="003F588A" w:rsidP="000A1D63">
      <w:pPr>
        <w:jc w:val="both"/>
        <w:rPr>
          <w:rFonts w:ascii="Times New Roman" w:hAnsi="Times New Roman" w:cs="Times New Roman"/>
          <w:sz w:val="28"/>
          <w:szCs w:val="28"/>
        </w:rPr>
      </w:pPr>
    </w:p>
    <w:p w:rsidR="003F588A" w:rsidRDefault="003F588A" w:rsidP="000A1D63">
      <w:pPr>
        <w:jc w:val="both"/>
        <w:rPr>
          <w:rFonts w:ascii="Times New Roman" w:hAnsi="Times New Roman" w:cs="Times New Roman"/>
          <w:sz w:val="28"/>
          <w:szCs w:val="28"/>
        </w:rPr>
      </w:pPr>
    </w:p>
    <w:p w:rsidR="003F588A" w:rsidRDefault="003F588A" w:rsidP="000A1D63">
      <w:pPr>
        <w:jc w:val="both"/>
        <w:rPr>
          <w:rFonts w:ascii="Times New Roman" w:hAnsi="Times New Roman" w:cs="Times New Roman"/>
          <w:sz w:val="28"/>
          <w:szCs w:val="28"/>
        </w:rPr>
      </w:pPr>
    </w:p>
    <w:p w:rsidR="003F588A" w:rsidRDefault="003F588A" w:rsidP="000A1D63">
      <w:pPr>
        <w:jc w:val="both"/>
        <w:rPr>
          <w:rFonts w:ascii="Times New Roman" w:hAnsi="Times New Roman" w:cs="Times New Roman"/>
          <w:sz w:val="28"/>
          <w:szCs w:val="28"/>
        </w:rPr>
      </w:pPr>
    </w:p>
    <w:p w:rsidR="003F588A" w:rsidRDefault="003F588A" w:rsidP="000A1D63">
      <w:pPr>
        <w:jc w:val="both"/>
        <w:rPr>
          <w:rFonts w:ascii="Times New Roman" w:hAnsi="Times New Roman" w:cs="Times New Roman"/>
          <w:sz w:val="28"/>
          <w:szCs w:val="28"/>
        </w:rPr>
      </w:pPr>
    </w:p>
    <w:p w:rsidR="000A1D63" w:rsidRPr="000A1D63" w:rsidRDefault="003F588A" w:rsidP="000A1D63">
      <w:pPr>
        <w:jc w:val="both"/>
        <w:rPr>
          <w:rFonts w:ascii="Times New Roman" w:hAnsi="Times New Roman" w:cs="Times New Roman"/>
          <w:sz w:val="28"/>
          <w:szCs w:val="28"/>
        </w:rPr>
      </w:pPr>
      <w:r>
        <w:rPr>
          <w:rFonts w:ascii="Times New Roman" w:hAnsi="Times New Roman" w:cs="Times New Roman"/>
          <w:sz w:val="28"/>
          <w:szCs w:val="28"/>
        </w:rPr>
        <w:t xml:space="preserve">      </w:t>
      </w:r>
      <w:r w:rsidR="000A1D63" w:rsidRPr="000A1D63">
        <w:rPr>
          <w:rFonts w:ascii="Times New Roman" w:hAnsi="Times New Roman" w:cs="Times New Roman"/>
          <w:sz w:val="28"/>
          <w:szCs w:val="28"/>
        </w:rPr>
        <w:t>В случае неисполнения или ненадлежащего и</w:t>
      </w:r>
      <w:r w:rsidR="000A1D63">
        <w:rPr>
          <w:rFonts w:ascii="Times New Roman" w:hAnsi="Times New Roman" w:cs="Times New Roman"/>
          <w:sz w:val="28"/>
          <w:szCs w:val="28"/>
        </w:rPr>
        <w:t xml:space="preserve">сполнения требования о возврате </w:t>
      </w:r>
      <w:r w:rsidR="000A1D63" w:rsidRPr="000A1D63">
        <w:rPr>
          <w:rFonts w:ascii="Times New Roman" w:hAnsi="Times New Roman" w:cs="Times New Roman"/>
          <w:sz w:val="28"/>
          <w:szCs w:val="28"/>
        </w:rPr>
        <w:t xml:space="preserve">средств </w:t>
      </w:r>
      <w:r w:rsidR="00AC576E">
        <w:rPr>
          <w:rFonts w:ascii="Times New Roman" w:hAnsi="Times New Roman" w:cs="Times New Roman"/>
          <w:sz w:val="28"/>
          <w:szCs w:val="28"/>
        </w:rPr>
        <w:t>Субсидии</w:t>
      </w:r>
      <w:r w:rsidR="00AC576E" w:rsidRPr="000A1D63">
        <w:rPr>
          <w:rFonts w:ascii="Times New Roman" w:hAnsi="Times New Roman" w:cs="Times New Roman"/>
          <w:sz w:val="28"/>
          <w:szCs w:val="28"/>
        </w:rPr>
        <w:t xml:space="preserve"> </w:t>
      </w:r>
      <w:r w:rsidR="000A1D63" w:rsidRPr="000A1D63">
        <w:rPr>
          <w:rFonts w:ascii="Times New Roman" w:hAnsi="Times New Roman" w:cs="Times New Roman"/>
          <w:sz w:val="28"/>
          <w:szCs w:val="28"/>
        </w:rPr>
        <w:t>средства взыскиваются</w:t>
      </w:r>
      <w:r w:rsidR="000A1D63">
        <w:rPr>
          <w:rFonts w:ascii="Times New Roman" w:hAnsi="Times New Roman" w:cs="Times New Roman"/>
          <w:sz w:val="28"/>
          <w:szCs w:val="28"/>
        </w:rPr>
        <w:t xml:space="preserve"> </w:t>
      </w:r>
      <w:r w:rsidR="000A1D63" w:rsidRPr="000A1D63">
        <w:rPr>
          <w:rFonts w:ascii="Times New Roman" w:hAnsi="Times New Roman" w:cs="Times New Roman"/>
          <w:sz w:val="28"/>
          <w:szCs w:val="28"/>
        </w:rPr>
        <w:t>в соответствии с</w:t>
      </w:r>
      <w:r w:rsidR="000A1D63">
        <w:rPr>
          <w:rFonts w:ascii="Times New Roman" w:hAnsi="Times New Roman" w:cs="Times New Roman"/>
          <w:sz w:val="28"/>
          <w:szCs w:val="28"/>
        </w:rPr>
        <w:t xml:space="preserve"> </w:t>
      </w:r>
      <w:r w:rsidR="000A1D63" w:rsidRPr="000A1D63">
        <w:rPr>
          <w:rFonts w:ascii="Times New Roman" w:hAnsi="Times New Roman" w:cs="Times New Roman"/>
          <w:sz w:val="28"/>
          <w:szCs w:val="28"/>
        </w:rPr>
        <w:t>законодательством Российской Федерации.</w:t>
      </w:r>
    </w:p>
    <w:p w:rsidR="000A1D63" w:rsidRPr="000A1D63" w:rsidRDefault="000A1D63" w:rsidP="000A1D63">
      <w:pPr>
        <w:jc w:val="both"/>
        <w:rPr>
          <w:rFonts w:ascii="Times New Roman" w:hAnsi="Times New Roman" w:cs="Times New Roman"/>
          <w:sz w:val="28"/>
          <w:szCs w:val="28"/>
        </w:rPr>
      </w:pPr>
      <w:r>
        <w:rPr>
          <w:rFonts w:ascii="Times New Roman" w:hAnsi="Times New Roman" w:cs="Times New Roman"/>
          <w:sz w:val="28"/>
          <w:szCs w:val="28"/>
        </w:rPr>
        <w:t xml:space="preserve">      </w:t>
      </w:r>
      <w:r w:rsidRPr="000A1D63">
        <w:rPr>
          <w:rFonts w:ascii="Times New Roman" w:hAnsi="Times New Roman" w:cs="Times New Roman"/>
          <w:sz w:val="28"/>
          <w:szCs w:val="28"/>
        </w:rPr>
        <w:t xml:space="preserve">Не использованные по состоянию на 1 января текущего года остатки </w:t>
      </w:r>
      <w:r w:rsidR="00AC576E">
        <w:rPr>
          <w:rFonts w:ascii="Times New Roman" w:hAnsi="Times New Roman" w:cs="Times New Roman"/>
          <w:sz w:val="28"/>
          <w:szCs w:val="28"/>
        </w:rPr>
        <w:t>Субсидии</w:t>
      </w:r>
      <w:r w:rsidRPr="000A1D63">
        <w:rPr>
          <w:rFonts w:ascii="Times New Roman" w:hAnsi="Times New Roman" w:cs="Times New Roman"/>
          <w:sz w:val="28"/>
          <w:szCs w:val="28"/>
        </w:rPr>
        <w:tab/>
        <w:t xml:space="preserve">подлежат возврату в </w:t>
      </w:r>
      <w:r w:rsidRPr="001B46D3">
        <w:rPr>
          <w:rFonts w:ascii="Times New Roman" w:hAnsi="Times New Roman" w:cs="Times New Roman"/>
          <w:sz w:val="28"/>
          <w:szCs w:val="28"/>
        </w:rPr>
        <w:t>бюджет Варгашинского района</w:t>
      </w:r>
      <w:r>
        <w:rPr>
          <w:rFonts w:ascii="Times New Roman" w:hAnsi="Times New Roman" w:cs="Times New Roman"/>
          <w:sz w:val="28"/>
          <w:szCs w:val="28"/>
        </w:rPr>
        <w:t xml:space="preserve"> </w:t>
      </w:r>
      <w:r>
        <w:rPr>
          <w:rFonts w:ascii="Times New Roman" w:hAnsi="Times New Roman" w:cs="Times New Roman"/>
          <w:sz w:val="28"/>
          <w:szCs w:val="28"/>
        </w:rPr>
        <w:tab/>
        <w:t xml:space="preserve">в соответствии </w:t>
      </w:r>
      <w:r w:rsidRPr="000A1D63">
        <w:rPr>
          <w:rFonts w:ascii="Times New Roman" w:hAnsi="Times New Roman" w:cs="Times New Roman"/>
          <w:sz w:val="28"/>
          <w:szCs w:val="28"/>
        </w:rPr>
        <w:t>с</w:t>
      </w:r>
      <w:r>
        <w:rPr>
          <w:rFonts w:ascii="Times New Roman" w:hAnsi="Times New Roman" w:cs="Times New Roman"/>
          <w:sz w:val="28"/>
          <w:szCs w:val="28"/>
        </w:rPr>
        <w:t xml:space="preserve"> </w:t>
      </w:r>
      <w:r w:rsidRPr="000A1D63">
        <w:rPr>
          <w:rFonts w:ascii="Times New Roman" w:hAnsi="Times New Roman" w:cs="Times New Roman"/>
          <w:sz w:val="28"/>
          <w:szCs w:val="28"/>
        </w:rPr>
        <w:t xml:space="preserve">действующим законодательством. </w:t>
      </w:r>
    </w:p>
    <w:sectPr w:rsidR="000A1D63" w:rsidRPr="000A1D63" w:rsidSect="001B46D3">
      <w:pgSz w:w="11900" w:h="16840"/>
      <w:pgMar w:top="360" w:right="560" w:bottom="360"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EDD" w:rsidRDefault="00726EDD" w:rsidP="00C46226">
      <w:r>
        <w:separator/>
      </w:r>
    </w:p>
  </w:endnote>
  <w:endnote w:type="continuationSeparator" w:id="0">
    <w:p w:rsidR="00726EDD" w:rsidRDefault="00726EDD" w:rsidP="00C46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EDD" w:rsidRDefault="00726EDD"/>
  </w:footnote>
  <w:footnote w:type="continuationSeparator" w:id="0">
    <w:p w:rsidR="00726EDD" w:rsidRDefault="00726ED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20B9"/>
    <w:multiLevelType w:val="multilevel"/>
    <w:tmpl w:val="0A02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402A9F"/>
    <w:multiLevelType w:val="multilevel"/>
    <w:tmpl w:val="1FB00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3C75EB1"/>
    <w:multiLevelType w:val="multilevel"/>
    <w:tmpl w:val="FE0A75F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86A4DB6"/>
    <w:multiLevelType w:val="multilevel"/>
    <w:tmpl w:val="1D6C23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8F64C4A"/>
    <w:multiLevelType w:val="hybridMultilevel"/>
    <w:tmpl w:val="AF922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C46226"/>
    <w:rsid w:val="000164E4"/>
    <w:rsid w:val="000739CE"/>
    <w:rsid w:val="000A1D63"/>
    <w:rsid w:val="000B4F58"/>
    <w:rsid w:val="000C0135"/>
    <w:rsid w:val="001275AD"/>
    <w:rsid w:val="001B46D3"/>
    <w:rsid w:val="001D6C28"/>
    <w:rsid w:val="0023780A"/>
    <w:rsid w:val="002769AF"/>
    <w:rsid w:val="0028391C"/>
    <w:rsid w:val="002863EA"/>
    <w:rsid w:val="00287DC9"/>
    <w:rsid w:val="002F2D70"/>
    <w:rsid w:val="002F5FDF"/>
    <w:rsid w:val="003152A3"/>
    <w:rsid w:val="00331DF8"/>
    <w:rsid w:val="003560DC"/>
    <w:rsid w:val="003A7BE9"/>
    <w:rsid w:val="003B6666"/>
    <w:rsid w:val="003F588A"/>
    <w:rsid w:val="00403465"/>
    <w:rsid w:val="004034DE"/>
    <w:rsid w:val="004110AD"/>
    <w:rsid w:val="00423A66"/>
    <w:rsid w:val="00457F42"/>
    <w:rsid w:val="004D6631"/>
    <w:rsid w:val="004E197A"/>
    <w:rsid w:val="004F369D"/>
    <w:rsid w:val="004F7B16"/>
    <w:rsid w:val="005B0D7C"/>
    <w:rsid w:val="005B4B0C"/>
    <w:rsid w:val="005C6DFF"/>
    <w:rsid w:val="005E6DE6"/>
    <w:rsid w:val="0065530D"/>
    <w:rsid w:val="006809F9"/>
    <w:rsid w:val="00684B66"/>
    <w:rsid w:val="00690090"/>
    <w:rsid w:val="00693255"/>
    <w:rsid w:val="006D7397"/>
    <w:rsid w:val="007111F8"/>
    <w:rsid w:val="00726EDD"/>
    <w:rsid w:val="00741C80"/>
    <w:rsid w:val="0077246A"/>
    <w:rsid w:val="007962E0"/>
    <w:rsid w:val="007D2C8E"/>
    <w:rsid w:val="007D513D"/>
    <w:rsid w:val="007D64EB"/>
    <w:rsid w:val="008309E9"/>
    <w:rsid w:val="00867896"/>
    <w:rsid w:val="00875E7A"/>
    <w:rsid w:val="008B3D9F"/>
    <w:rsid w:val="008C6FE2"/>
    <w:rsid w:val="008F11E5"/>
    <w:rsid w:val="008F18B2"/>
    <w:rsid w:val="00902DF0"/>
    <w:rsid w:val="0093475F"/>
    <w:rsid w:val="00940732"/>
    <w:rsid w:val="00956E21"/>
    <w:rsid w:val="009A357E"/>
    <w:rsid w:val="009D4A1A"/>
    <w:rsid w:val="00A12099"/>
    <w:rsid w:val="00A46342"/>
    <w:rsid w:val="00A7720E"/>
    <w:rsid w:val="00A83A05"/>
    <w:rsid w:val="00A94DB0"/>
    <w:rsid w:val="00AA2599"/>
    <w:rsid w:val="00AC576E"/>
    <w:rsid w:val="00AD03C0"/>
    <w:rsid w:val="00B01704"/>
    <w:rsid w:val="00B02C9E"/>
    <w:rsid w:val="00B03929"/>
    <w:rsid w:val="00B10C16"/>
    <w:rsid w:val="00B34476"/>
    <w:rsid w:val="00B7342D"/>
    <w:rsid w:val="00B96DC8"/>
    <w:rsid w:val="00BB2299"/>
    <w:rsid w:val="00BB4509"/>
    <w:rsid w:val="00BE0472"/>
    <w:rsid w:val="00C46226"/>
    <w:rsid w:val="00C6657B"/>
    <w:rsid w:val="00CC0EF7"/>
    <w:rsid w:val="00D2048A"/>
    <w:rsid w:val="00D7752E"/>
    <w:rsid w:val="00DB2968"/>
    <w:rsid w:val="00DB2EAE"/>
    <w:rsid w:val="00DC2358"/>
    <w:rsid w:val="00DC7ED8"/>
    <w:rsid w:val="00DD5B74"/>
    <w:rsid w:val="00DF2343"/>
    <w:rsid w:val="00E10FDC"/>
    <w:rsid w:val="00E32E8D"/>
    <w:rsid w:val="00E534E9"/>
    <w:rsid w:val="00E85165"/>
    <w:rsid w:val="00EB4151"/>
    <w:rsid w:val="00ED3167"/>
    <w:rsid w:val="00ED67A5"/>
    <w:rsid w:val="00ED68BB"/>
    <w:rsid w:val="00EE2946"/>
    <w:rsid w:val="00F44EA7"/>
    <w:rsid w:val="00F46393"/>
    <w:rsid w:val="00F616CE"/>
    <w:rsid w:val="00F65B36"/>
    <w:rsid w:val="00FB07DE"/>
    <w:rsid w:val="00FB3BFB"/>
    <w:rsid w:val="00FB745F"/>
    <w:rsid w:val="00FB75C3"/>
    <w:rsid w:val="00FF3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4622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46226"/>
    <w:rPr>
      <w:color w:val="0066CC"/>
      <w:u w:val="single"/>
    </w:rPr>
  </w:style>
  <w:style w:type="character" w:customStyle="1" w:styleId="3">
    <w:name w:val="Основной текст (3)_"/>
    <w:basedOn w:val="a0"/>
    <w:link w:val="30"/>
    <w:rsid w:val="00C46226"/>
    <w:rPr>
      <w:rFonts w:ascii="Times New Roman" w:eastAsia="Times New Roman" w:hAnsi="Times New Roman" w:cs="Times New Roman"/>
      <w:b/>
      <w:bCs/>
      <w:i w:val="0"/>
      <w:iCs w:val="0"/>
      <w:smallCaps w:val="0"/>
      <w:strike w:val="0"/>
      <w:sz w:val="28"/>
      <w:szCs w:val="28"/>
      <w:u w:val="none"/>
    </w:rPr>
  </w:style>
  <w:style w:type="character" w:customStyle="1" w:styleId="2">
    <w:name w:val="Подпись к картинке (2)_"/>
    <w:basedOn w:val="a0"/>
    <w:link w:val="20"/>
    <w:rsid w:val="00C46226"/>
    <w:rPr>
      <w:rFonts w:ascii="Times New Roman" w:eastAsia="Times New Roman" w:hAnsi="Times New Roman" w:cs="Times New Roman"/>
      <w:b/>
      <w:bCs/>
      <w:i w:val="0"/>
      <w:iCs w:val="0"/>
      <w:smallCaps w:val="0"/>
      <w:strike w:val="0"/>
      <w:sz w:val="28"/>
      <w:szCs w:val="28"/>
      <w:u w:val="none"/>
    </w:rPr>
  </w:style>
  <w:style w:type="character" w:customStyle="1" w:styleId="23pt">
    <w:name w:val="Подпись к картинке (2) + Интервал 3 pt"/>
    <w:basedOn w:val="2"/>
    <w:rsid w:val="00C46226"/>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a4">
    <w:name w:val="Подпись к картинке_"/>
    <w:basedOn w:val="a0"/>
    <w:link w:val="a5"/>
    <w:rsid w:val="00C46226"/>
    <w:rPr>
      <w:rFonts w:ascii="Times New Roman" w:eastAsia="Times New Roman" w:hAnsi="Times New Roman" w:cs="Times New Roman"/>
      <w:b/>
      <w:bCs/>
      <w:i w:val="0"/>
      <w:iCs w:val="0"/>
      <w:smallCaps w:val="0"/>
      <w:strike w:val="0"/>
      <w:sz w:val="28"/>
      <w:szCs w:val="28"/>
      <w:u w:val="none"/>
    </w:rPr>
  </w:style>
  <w:style w:type="character" w:customStyle="1" w:styleId="Cambria105pt-1pt">
    <w:name w:val="Подпись к картинке + Cambria;10;5 pt;Не полужирный;Курсив;Интервал -1 pt"/>
    <w:basedOn w:val="a4"/>
    <w:rsid w:val="00C46226"/>
    <w:rPr>
      <w:rFonts w:ascii="Cambria" w:eastAsia="Cambria" w:hAnsi="Cambria" w:cs="Cambria"/>
      <w:b/>
      <w:bCs/>
      <w:i/>
      <w:iCs/>
      <w:smallCaps w:val="0"/>
      <w:strike w:val="0"/>
      <w:color w:val="000000"/>
      <w:spacing w:val="-30"/>
      <w:w w:val="100"/>
      <w:position w:val="0"/>
      <w:sz w:val="21"/>
      <w:szCs w:val="21"/>
      <w:u w:val="none"/>
      <w:lang w:val="en-US" w:eastAsia="en-US" w:bidi="en-US"/>
    </w:rPr>
  </w:style>
  <w:style w:type="character" w:customStyle="1" w:styleId="31">
    <w:name w:val="Основной текст (3)"/>
    <w:basedOn w:val="3"/>
    <w:rsid w:val="00C46226"/>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32">
    <w:name w:val="Основной текст (3)"/>
    <w:basedOn w:val="3"/>
    <w:rsid w:val="00C46226"/>
    <w:rPr>
      <w:rFonts w:ascii="Times New Roman" w:eastAsia="Times New Roman" w:hAnsi="Times New Roman" w:cs="Times New Roman"/>
      <w:b/>
      <w:bCs/>
      <w:i w:val="0"/>
      <w:iCs w:val="0"/>
      <w:smallCaps w:val="0"/>
      <w:strike/>
      <w:color w:val="000000"/>
      <w:spacing w:val="0"/>
      <w:w w:val="100"/>
      <w:position w:val="0"/>
      <w:sz w:val="28"/>
      <w:szCs w:val="28"/>
      <w:u w:val="none"/>
      <w:lang w:val="ru-RU" w:eastAsia="ru-RU" w:bidi="ru-RU"/>
    </w:rPr>
  </w:style>
  <w:style w:type="character" w:customStyle="1" w:styleId="33">
    <w:name w:val="Подпись к картинке (3)_"/>
    <w:basedOn w:val="a0"/>
    <w:link w:val="34"/>
    <w:rsid w:val="00C46226"/>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_"/>
    <w:basedOn w:val="a0"/>
    <w:link w:val="22"/>
    <w:rsid w:val="00C46226"/>
    <w:rPr>
      <w:rFonts w:ascii="Times New Roman" w:eastAsia="Times New Roman" w:hAnsi="Times New Roman" w:cs="Times New Roman"/>
      <w:b w:val="0"/>
      <w:bCs w:val="0"/>
      <w:i w:val="0"/>
      <w:iCs w:val="0"/>
      <w:smallCaps w:val="0"/>
      <w:strike w:val="0"/>
      <w:sz w:val="28"/>
      <w:szCs w:val="28"/>
      <w:u w:val="none"/>
    </w:rPr>
  </w:style>
  <w:style w:type="character" w:customStyle="1" w:styleId="2ArialNarrow19pt-1pt">
    <w:name w:val="Основной текст (2) + Arial Narrow;19 pt;Курсив;Интервал -1 pt"/>
    <w:basedOn w:val="21"/>
    <w:rsid w:val="00C46226"/>
    <w:rPr>
      <w:rFonts w:ascii="Arial Narrow" w:eastAsia="Arial Narrow" w:hAnsi="Arial Narrow" w:cs="Arial Narrow"/>
      <w:b w:val="0"/>
      <w:bCs w:val="0"/>
      <w:i/>
      <w:iCs/>
      <w:smallCaps w:val="0"/>
      <w:strike w:val="0"/>
      <w:color w:val="000000"/>
      <w:spacing w:val="-20"/>
      <w:w w:val="100"/>
      <w:position w:val="0"/>
      <w:sz w:val="38"/>
      <w:szCs w:val="38"/>
      <w:u w:val="none"/>
      <w:lang w:val="ru-RU" w:eastAsia="ru-RU" w:bidi="ru-RU"/>
    </w:rPr>
  </w:style>
  <w:style w:type="character" w:customStyle="1" w:styleId="23">
    <w:name w:val="Основной текст (2)"/>
    <w:basedOn w:val="21"/>
    <w:rsid w:val="00C4622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w:basedOn w:val="21"/>
    <w:rsid w:val="00C46226"/>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a6">
    <w:name w:val="Другое_"/>
    <w:basedOn w:val="a0"/>
    <w:link w:val="a7"/>
    <w:rsid w:val="00C46226"/>
    <w:rPr>
      <w:rFonts w:ascii="Times New Roman" w:eastAsia="Times New Roman" w:hAnsi="Times New Roman" w:cs="Times New Roman"/>
      <w:b w:val="0"/>
      <w:bCs w:val="0"/>
      <w:i w:val="0"/>
      <w:iCs w:val="0"/>
      <w:smallCaps w:val="0"/>
      <w:strike w:val="0"/>
      <w:sz w:val="20"/>
      <w:szCs w:val="20"/>
      <w:u w:val="none"/>
    </w:rPr>
  </w:style>
  <w:style w:type="character" w:customStyle="1" w:styleId="4">
    <w:name w:val="Подпись к картинке (4)_"/>
    <w:basedOn w:val="a0"/>
    <w:link w:val="40"/>
    <w:rsid w:val="00C46226"/>
    <w:rPr>
      <w:rFonts w:ascii="Arial Narrow" w:eastAsia="Arial Narrow" w:hAnsi="Arial Narrow" w:cs="Arial Narrow"/>
      <w:b w:val="0"/>
      <w:bCs w:val="0"/>
      <w:i w:val="0"/>
      <w:iCs w:val="0"/>
      <w:smallCaps w:val="0"/>
      <w:strike w:val="0"/>
      <w:w w:val="60"/>
      <w:sz w:val="16"/>
      <w:szCs w:val="16"/>
      <w:u w:val="none"/>
    </w:rPr>
  </w:style>
  <w:style w:type="character" w:customStyle="1" w:styleId="a8">
    <w:name w:val="Колонтитул_"/>
    <w:basedOn w:val="a0"/>
    <w:link w:val="a9"/>
    <w:rsid w:val="00C46226"/>
    <w:rPr>
      <w:rFonts w:ascii="Cambria" w:eastAsia="Cambria" w:hAnsi="Cambria" w:cs="Cambria"/>
      <w:b/>
      <w:bCs/>
      <w:i/>
      <w:iCs/>
      <w:smallCaps w:val="0"/>
      <w:strike w:val="0"/>
      <w:sz w:val="36"/>
      <w:szCs w:val="36"/>
      <w:u w:val="none"/>
    </w:rPr>
  </w:style>
  <w:style w:type="character" w:customStyle="1" w:styleId="aa">
    <w:name w:val="Колонтитул"/>
    <w:basedOn w:val="a8"/>
    <w:rsid w:val="00C46226"/>
    <w:rPr>
      <w:rFonts w:ascii="Cambria" w:eastAsia="Cambria" w:hAnsi="Cambria" w:cs="Cambria"/>
      <w:b/>
      <w:bCs/>
      <w:i/>
      <w:iCs/>
      <w:smallCaps w:val="0"/>
      <w:strike w:val="0"/>
      <w:color w:val="000000"/>
      <w:spacing w:val="0"/>
      <w:w w:val="100"/>
      <w:position w:val="0"/>
      <w:sz w:val="36"/>
      <w:szCs w:val="36"/>
      <w:u w:val="none"/>
      <w:lang w:val="ru-RU" w:eastAsia="ru-RU" w:bidi="ru-RU"/>
    </w:rPr>
  </w:style>
  <w:style w:type="character" w:customStyle="1" w:styleId="5">
    <w:name w:val="Основной текст (5)_"/>
    <w:basedOn w:val="a0"/>
    <w:link w:val="50"/>
    <w:rsid w:val="00C46226"/>
    <w:rPr>
      <w:rFonts w:ascii="Arial Narrow" w:eastAsia="Arial Narrow" w:hAnsi="Arial Narrow" w:cs="Arial Narrow"/>
      <w:b w:val="0"/>
      <w:bCs w:val="0"/>
      <w:i/>
      <w:iCs/>
      <w:smallCaps w:val="0"/>
      <w:strike w:val="0"/>
      <w:spacing w:val="-20"/>
      <w:sz w:val="38"/>
      <w:szCs w:val="38"/>
      <w:u w:val="none"/>
    </w:rPr>
  </w:style>
  <w:style w:type="character" w:customStyle="1" w:styleId="51">
    <w:name w:val="Основной текст (5)"/>
    <w:basedOn w:val="5"/>
    <w:rsid w:val="00C46226"/>
    <w:rPr>
      <w:rFonts w:ascii="Arial Narrow" w:eastAsia="Arial Narrow" w:hAnsi="Arial Narrow" w:cs="Arial Narrow"/>
      <w:b w:val="0"/>
      <w:bCs w:val="0"/>
      <w:i/>
      <w:iCs/>
      <w:smallCaps w:val="0"/>
      <w:strike w:val="0"/>
      <w:color w:val="000000"/>
      <w:spacing w:val="-20"/>
      <w:w w:val="100"/>
      <w:position w:val="0"/>
      <w:sz w:val="38"/>
      <w:szCs w:val="38"/>
      <w:u w:val="none"/>
      <w:lang w:val="ru-RU" w:eastAsia="ru-RU" w:bidi="ru-RU"/>
    </w:rPr>
  </w:style>
  <w:style w:type="character" w:customStyle="1" w:styleId="41">
    <w:name w:val="Основной текст (4)_"/>
    <w:basedOn w:val="a0"/>
    <w:link w:val="42"/>
    <w:rsid w:val="00C46226"/>
    <w:rPr>
      <w:rFonts w:ascii="Times New Roman" w:eastAsia="Times New Roman" w:hAnsi="Times New Roman" w:cs="Times New Roman"/>
      <w:b w:val="0"/>
      <w:bCs w:val="0"/>
      <w:i w:val="0"/>
      <w:iCs w:val="0"/>
      <w:smallCaps w:val="0"/>
      <w:strike w:val="0"/>
      <w:sz w:val="22"/>
      <w:szCs w:val="22"/>
      <w:u w:val="none"/>
    </w:rPr>
  </w:style>
  <w:style w:type="character" w:customStyle="1" w:styleId="412pt">
    <w:name w:val="Основной текст (4) + 12 pt"/>
    <w:basedOn w:val="41"/>
    <w:rsid w:val="00C4622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3">
    <w:name w:val="Основной текст (4)"/>
    <w:basedOn w:val="41"/>
    <w:rsid w:val="00C46226"/>
    <w:rPr>
      <w:rFonts w:ascii="Times New Roman" w:eastAsia="Times New Roman" w:hAnsi="Times New Roman" w:cs="Times New Roman"/>
      <w:b w:val="0"/>
      <w:bCs w:val="0"/>
      <w:i w:val="0"/>
      <w:iCs w:val="0"/>
      <w:smallCaps w:val="0"/>
      <w:strike/>
      <w:color w:val="000000"/>
      <w:spacing w:val="0"/>
      <w:w w:val="100"/>
      <w:position w:val="0"/>
      <w:sz w:val="22"/>
      <w:szCs w:val="22"/>
      <w:u w:val="none"/>
      <w:lang w:val="ru-RU" w:eastAsia="ru-RU" w:bidi="ru-RU"/>
    </w:rPr>
  </w:style>
  <w:style w:type="character" w:customStyle="1" w:styleId="44">
    <w:name w:val="Основной текст (4)"/>
    <w:basedOn w:val="41"/>
    <w:rsid w:val="00C4622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5">
    <w:name w:val="Основной текст (2)"/>
    <w:basedOn w:val="21"/>
    <w:rsid w:val="00C46226"/>
    <w:rPr>
      <w:rFonts w:ascii="Times New Roman" w:eastAsia="Times New Roman" w:hAnsi="Times New Roman" w:cs="Times New Roman"/>
      <w:b w:val="0"/>
      <w:bCs w:val="0"/>
      <w:i w:val="0"/>
      <w:iCs w:val="0"/>
      <w:smallCaps w:val="0"/>
      <w:strike/>
      <w:color w:val="000000"/>
      <w:spacing w:val="0"/>
      <w:w w:val="100"/>
      <w:position w:val="0"/>
      <w:sz w:val="28"/>
      <w:szCs w:val="28"/>
      <w:u w:val="none"/>
      <w:lang w:val="ru-RU" w:eastAsia="ru-RU" w:bidi="ru-RU"/>
    </w:rPr>
  </w:style>
  <w:style w:type="character" w:customStyle="1" w:styleId="2ArialNarrow19pt-1pt0">
    <w:name w:val="Основной текст (2) + Arial Narrow;19 pt;Курсив;Интервал -1 pt"/>
    <w:basedOn w:val="21"/>
    <w:rsid w:val="00C46226"/>
    <w:rPr>
      <w:rFonts w:ascii="Arial Narrow" w:eastAsia="Arial Narrow" w:hAnsi="Arial Narrow" w:cs="Arial Narrow"/>
      <w:b w:val="0"/>
      <w:bCs w:val="0"/>
      <w:i/>
      <w:iCs/>
      <w:smallCaps w:val="0"/>
      <w:strike w:val="0"/>
      <w:color w:val="000000"/>
      <w:spacing w:val="-20"/>
      <w:w w:val="100"/>
      <w:position w:val="0"/>
      <w:sz w:val="38"/>
      <w:szCs w:val="38"/>
      <w:u w:val="none"/>
      <w:lang w:val="ru-RU" w:eastAsia="ru-RU" w:bidi="ru-RU"/>
    </w:rPr>
  </w:style>
  <w:style w:type="character" w:customStyle="1" w:styleId="320">
    <w:name w:val="Заголовок №3 (2)_"/>
    <w:basedOn w:val="a0"/>
    <w:link w:val="321"/>
    <w:rsid w:val="00C46226"/>
    <w:rPr>
      <w:rFonts w:ascii="Century Schoolbook" w:eastAsia="Century Schoolbook" w:hAnsi="Century Schoolbook" w:cs="Century Schoolbook"/>
      <w:b w:val="0"/>
      <w:bCs w:val="0"/>
      <w:i/>
      <w:iCs/>
      <w:smallCaps w:val="0"/>
      <w:strike w:val="0"/>
      <w:spacing w:val="940"/>
      <w:sz w:val="42"/>
      <w:szCs w:val="42"/>
      <w:u w:val="none"/>
    </w:rPr>
  </w:style>
  <w:style w:type="character" w:customStyle="1" w:styleId="322">
    <w:name w:val="Заголовок №3 (2)"/>
    <w:basedOn w:val="320"/>
    <w:rsid w:val="00C46226"/>
    <w:rPr>
      <w:rFonts w:ascii="Century Schoolbook" w:eastAsia="Century Schoolbook" w:hAnsi="Century Schoolbook" w:cs="Century Schoolbook"/>
      <w:b w:val="0"/>
      <w:bCs w:val="0"/>
      <w:i/>
      <w:iCs/>
      <w:smallCaps w:val="0"/>
      <w:strike w:val="0"/>
      <w:color w:val="000000"/>
      <w:spacing w:val="940"/>
      <w:w w:val="100"/>
      <w:position w:val="0"/>
      <w:sz w:val="42"/>
      <w:szCs w:val="42"/>
      <w:u w:val="none"/>
      <w:lang w:val="ru-RU" w:eastAsia="ru-RU" w:bidi="ru-RU"/>
    </w:rPr>
  </w:style>
  <w:style w:type="character" w:customStyle="1" w:styleId="2ArialNarrow19pt-1pt1">
    <w:name w:val="Основной текст (2) + Arial Narrow;19 pt;Курсив;Интервал -1 pt"/>
    <w:basedOn w:val="21"/>
    <w:rsid w:val="00C46226"/>
    <w:rPr>
      <w:rFonts w:ascii="Arial Narrow" w:eastAsia="Arial Narrow" w:hAnsi="Arial Narrow" w:cs="Arial Narrow"/>
      <w:b w:val="0"/>
      <w:bCs w:val="0"/>
      <w:i/>
      <w:iCs/>
      <w:smallCaps w:val="0"/>
      <w:strike w:val="0"/>
      <w:color w:val="000000"/>
      <w:spacing w:val="-20"/>
      <w:w w:val="100"/>
      <w:position w:val="0"/>
      <w:sz w:val="38"/>
      <w:szCs w:val="38"/>
      <w:u w:val="none"/>
      <w:lang w:val="ru-RU" w:eastAsia="ru-RU" w:bidi="ru-RU"/>
    </w:rPr>
  </w:style>
  <w:style w:type="character" w:customStyle="1" w:styleId="26">
    <w:name w:val="Основной текст (2)"/>
    <w:basedOn w:val="21"/>
    <w:rsid w:val="00C4622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52">
    <w:name w:val="Основной текст (5)"/>
    <w:basedOn w:val="5"/>
    <w:rsid w:val="00C46226"/>
    <w:rPr>
      <w:rFonts w:ascii="Arial Narrow" w:eastAsia="Arial Narrow" w:hAnsi="Arial Narrow" w:cs="Arial Narrow"/>
      <w:b w:val="0"/>
      <w:bCs w:val="0"/>
      <w:i/>
      <w:iCs/>
      <w:smallCaps w:val="0"/>
      <w:strike w:val="0"/>
      <w:color w:val="000000"/>
      <w:spacing w:val="-20"/>
      <w:w w:val="100"/>
      <w:position w:val="0"/>
      <w:sz w:val="38"/>
      <w:szCs w:val="38"/>
      <w:u w:val="none"/>
      <w:lang w:val="ru-RU" w:eastAsia="ru-RU" w:bidi="ru-RU"/>
    </w:rPr>
  </w:style>
  <w:style w:type="character" w:customStyle="1" w:styleId="27">
    <w:name w:val="Основной текст (2)"/>
    <w:basedOn w:val="21"/>
    <w:rsid w:val="00C46226"/>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6">
    <w:name w:val="Основной текст (6)_"/>
    <w:basedOn w:val="a0"/>
    <w:link w:val="60"/>
    <w:rsid w:val="00C46226"/>
    <w:rPr>
      <w:rFonts w:ascii="Cambria" w:eastAsia="Cambria" w:hAnsi="Cambria" w:cs="Cambria"/>
      <w:b w:val="0"/>
      <w:bCs w:val="0"/>
      <w:i w:val="0"/>
      <w:iCs w:val="0"/>
      <w:smallCaps w:val="0"/>
      <w:strike w:val="0"/>
      <w:spacing w:val="-30"/>
      <w:sz w:val="32"/>
      <w:szCs w:val="32"/>
      <w:u w:val="none"/>
    </w:rPr>
  </w:style>
  <w:style w:type="character" w:customStyle="1" w:styleId="61">
    <w:name w:val="Основной текст (6)"/>
    <w:basedOn w:val="6"/>
    <w:rsid w:val="00C46226"/>
    <w:rPr>
      <w:rFonts w:ascii="Cambria" w:eastAsia="Cambria" w:hAnsi="Cambria" w:cs="Cambria"/>
      <w:b w:val="0"/>
      <w:bCs w:val="0"/>
      <w:i w:val="0"/>
      <w:iCs w:val="0"/>
      <w:smallCaps w:val="0"/>
      <w:strike w:val="0"/>
      <w:color w:val="000000"/>
      <w:spacing w:val="-30"/>
      <w:w w:val="100"/>
      <w:position w:val="0"/>
      <w:sz w:val="32"/>
      <w:szCs w:val="32"/>
      <w:u w:val="none"/>
      <w:lang w:val="ru-RU" w:eastAsia="ru-RU" w:bidi="ru-RU"/>
    </w:rPr>
  </w:style>
  <w:style w:type="character" w:customStyle="1" w:styleId="35">
    <w:name w:val="Заголовок №3_"/>
    <w:basedOn w:val="a0"/>
    <w:link w:val="36"/>
    <w:rsid w:val="00C46226"/>
    <w:rPr>
      <w:rFonts w:ascii="Times New Roman" w:eastAsia="Times New Roman" w:hAnsi="Times New Roman" w:cs="Times New Roman"/>
      <w:b w:val="0"/>
      <w:bCs w:val="0"/>
      <w:i/>
      <w:iCs/>
      <w:smallCaps w:val="0"/>
      <w:strike w:val="0"/>
      <w:spacing w:val="-30"/>
      <w:sz w:val="46"/>
      <w:szCs w:val="46"/>
      <w:u w:val="none"/>
    </w:rPr>
  </w:style>
  <w:style w:type="character" w:customStyle="1" w:styleId="37">
    <w:name w:val="Заголовок №3"/>
    <w:basedOn w:val="35"/>
    <w:rsid w:val="00C46226"/>
    <w:rPr>
      <w:rFonts w:ascii="Times New Roman" w:eastAsia="Times New Roman" w:hAnsi="Times New Roman" w:cs="Times New Roman"/>
      <w:b w:val="0"/>
      <w:bCs w:val="0"/>
      <w:i/>
      <w:iCs/>
      <w:smallCaps w:val="0"/>
      <w:strike w:val="0"/>
      <w:color w:val="000000"/>
      <w:spacing w:val="-30"/>
      <w:w w:val="100"/>
      <w:position w:val="0"/>
      <w:sz w:val="46"/>
      <w:szCs w:val="46"/>
      <w:u w:val="none"/>
      <w:lang w:val="ru-RU" w:eastAsia="ru-RU" w:bidi="ru-RU"/>
    </w:rPr>
  </w:style>
  <w:style w:type="character" w:customStyle="1" w:styleId="3Cambria18pt0pt">
    <w:name w:val="Заголовок №3 + Cambria;18 pt;Не курсив;Интервал 0 pt"/>
    <w:basedOn w:val="35"/>
    <w:rsid w:val="00C46226"/>
    <w:rPr>
      <w:rFonts w:ascii="Cambria" w:eastAsia="Cambria" w:hAnsi="Cambria" w:cs="Cambria"/>
      <w:b w:val="0"/>
      <w:bCs w:val="0"/>
      <w:i/>
      <w:iCs/>
      <w:smallCaps w:val="0"/>
      <w:strike w:val="0"/>
      <w:color w:val="000000"/>
      <w:spacing w:val="0"/>
      <w:w w:val="100"/>
      <w:position w:val="0"/>
      <w:sz w:val="36"/>
      <w:szCs w:val="36"/>
      <w:u w:val="none"/>
      <w:lang w:val="ru-RU" w:eastAsia="ru-RU" w:bidi="ru-RU"/>
    </w:rPr>
  </w:style>
  <w:style w:type="character" w:customStyle="1" w:styleId="1">
    <w:name w:val="Заголовок №1_"/>
    <w:basedOn w:val="a0"/>
    <w:link w:val="10"/>
    <w:rsid w:val="00C46226"/>
    <w:rPr>
      <w:rFonts w:ascii="Trebuchet MS" w:eastAsia="Trebuchet MS" w:hAnsi="Trebuchet MS" w:cs="Trebuchet MS"/>
      <w:b w:val="0"/>
      <w:bCs w:val="0"/>
      <w:i/>
      <w:iCs/>
      <w:smallCaps w:val="0"/>
      <w:strike w:val="0"/>
      <w:spacing w:val="-20"/>
      <w:sz w:val="76"/>
      <w:szCs w:val="76"/>
      <w:u w:val="none"/>
    </w:rPr>
  </w:style>
  <w:style w:type="character" w:customStyle="1" w:styleId="11">
    <w:name w:val="Заголовок №1"/>
    <w:basedOn w:val="1"/>
    <w:rsid w:val="00C46226"/>
    <w:rPr>
      <w:rFonts w:ascii="Trebuchet MS" w:eastAsia="Trebuchet MS" w:hAnsi="Trebuchet MS" w:cs="Trebuchet MS"/>
      <w:b w:val="0"/>
      <w:bCs w:val="0"/>
      <w:i/>
      <w:iCs/>
      <w:smallCaps w:val="0"/>
      <w:strike w:val="0"/>
      <w:color w:val="000000"/>
      <w:spacing w:val="-20"/>
      <w:w w:val="100"/>
      <w:position w:val="0"/>
      <w:sz w:val="76"/>
      <w:szCs w:val="76"/>
      <w:u w:val="none"/>
      <w:lang w:val="ru-RU" w:eastAsia="ru-RU" w:bidi="ru-RU"/>
    </w:rPr>
  </w:style>
  <w:style w:type="character" w:customStyle="1" w:styleId="1Gulim24pt0pt">
    <w:name w:val="Заголовок №1 + Gulim;24 pt;Не курсив;Интервал 0 pt"/>
    <w:basedOn w:val="1"/>
    <w:rsid w:val="00C46226"/>
    <w:rPr>
      <w:rFonts w:ascii="Gulim" w:eastAsia="Gulim" w:hAnsi="Gulim" w:cs="Gulim"/>
      <w:b/>
      <w:bCs/>
      <w:i/>
      <w:iCs/>
      <w:smallCaps w:val="0"/>
      <w:strike w:val="0"/>
      <w:color w:val="000000"/>
      <w:spacing w:val="0"/>
      <w:w w:val="100"/>
      <w:position w:val="0"/>
      <w:sz w:val="48"/>
      <w:szCs w:val="48"/>
      <w:u w:val="none"/>
      <w:lang w:val="ru-RU" w:eastAsia="ru-RU" w:bidi="ru-RU"/>
    </w:rPr>
  </w:style>
  <w:style w:type="character" w:customStyle="1" w:styleId="28">
    <w:name w:val="Заголовок №2_"/>
    <w:basedOn w:val="a0"/>
    <w:link w:val="29"/>
    <w:rsid w:val="00C46226"/>
    <w:rPr>
      <w:rFonts w:ascii="Arial Narrow" w:eastAsia="Arial Narrow" w:hAnsi="Arial Narrow" w:cs="Arial Narrow"/>
      <w:b w:val="0"/>
      <w:bCs w:val="0"/>
      <w:i/>
      <w:iCs/>
      <w:smallCaps w:val="0"/>
      <w:strike w:val="0"/>
      <w:spacing w:val="-20"/>
      <w:sz w:val="38"/>
      <w:szCs w:val="38"/>
      <w:u w:val="none"/>
    </w:rPr>
  </w:style>
  <w:style w:type="paragraph" w:customStyle="1" w:styleId="30">
    <w:name w:val="Основной текст (3)"/>
    <w:basedOn w:val="a"/>
    <w:link w:val="3"/>
    <w:rsid w:val="00C46226"/>
    <w:pPr>
      <w:shd w:val="clear" w:color="auto" w:fill="FFFFFF"/>
      <w:spacing w:line="320" w:lineRule="exact"/>
      <w:jc w:val="right"/>
    </w:pPr>
    <w:rPr>
      <w:rFonts w:ascii="Times New Roman" w:eastAsia="Times New Roman" w:hAnsi="Times New Roman" w:cs="Times New Roman"/>
      <w:b/>
      <w:bCs/>
      <w:sz w:val="28"/>
      <w:szCs w:val="28"/>
    </w:rPr>
  </w:style>
  <w:style w:type="paragraph" w:customStyle="1" w:styleId="20">
    <w:name w:val="Подпись к картинке (2)"/>
    <w:basedOn w:val="a"/>
    <w:link w:val="2"/>
    <w:rsid w:val="00C46226"/>
    <w:pPr>
      <w:shd w:val="clear" w:color="auto" w:fill="FFFFFF"/>
      <w:spacing w:line="0" w:lineRule="atLeast"/>
    </w:pPr>
    <w:rPr>
      <w:rFonts w:ascii="Times New Roman" w:eastAsia="Times New Roman" w:hAnsi="Times New Roman" w:cs="Times New Roman"/>
      <w:b/>
      <w:bCs/>
      <w:sz w:val="28"/>
      <w:szCs w:val="28"/>
    </w:rPr>
  </w:style>
  <w:style w:type="paragraph" w:customStyle="1" w:styleId="a5">
    <w:name w:val="Подпись к картинке"/>
    <w:basedOn w:val="a"/>
    <w:link w:val="a4"/>
    <w:rsid w:val="00C46226"/>
    <w:pPr>
      <w:shd w:val="clear" w:color="auto" w:fill="FFFFFF"/>
      <w:spacing w:line="0" w:lineRule="atLeast"/>
      <w:jc w:val="both"/>
    </w:pPr>
    <w:rPr>
      <w:rFonts w:ascii="Times New Roman" w:eastAsia="Times New Roman" w:hAnsi="Times New Roman" w:cs="Times New Roman"/>
      <w:b/>
      <w:bCs/>
      <w:sz w:val="28"/>
      <w:szCs w:val="28"/>
    </w:rPr>
  </w:style>
  <w:style w:type="paragraph" w:customStyle="1" w:styleId="34">
    <w:name w:val="Подпись к картинке (3)"/>
    <w:basedOn w:val="a"/>
    <w:link w:val="33"/>
    <w:rsid w:val="00C46226"/>
    <w:pPr>
      <w:shd w:val="clear" w:color="auto" w:fill="FFFFFF"/>
      <w:spacing w:line="320" w:lineRule="exact"/>
      <w:jc w:val="right"/>
    </w:pPr>
    <w:rPr>
      <w:rFonts w:ascii="Times New Roman" w:eastAsia="Times New Roman" w:hAnsi="Times New Roman" w:cs="Times New Roman"/>
      <w:sz w:val="28"/>
      <w:szCs w:val="28"/>
    </w:rPr>
  </w:style>
  <w:style w:type="paragraph" w:customStyle="1" w:styleId="22">
    <w:name w:val="Основной текст (2)"/>
    <w:basedOn w:val="a"/>
    <w:link w:val="21"/>
    <w:rsid w:val="00C46226"/>
    <w:pPr>
      <w:shd w:val="clear" w:color="auto" w:fill="FFFFFF"/>
      <w:spacing w:line="0" w:lineRule="atLeast"/>
      <w:ind w:hanging="420"/>
      <w:jc w:val="right"/>
    </w:pPr>
    <w:rPr>
      <w:rFonts w:ascii="Times New Roman" w:eastAsia="Times New Roman" w:hAnsi="Times New Roman" w:cs="Times New Roman"/>
      <w:sz w:val="28"/>
      <w:szCs w:val="28"/>
    </w:rPr>
  </w:style>
  <w:style w:type="paragraph" w:customStyle="1" w:styleId="a7">
    <w:name w:val="Другое"/>
    <w:basedOn w:val="a"/>
    <w:link w:val="a6"/>
    <w:rsid w:val="00C46226"/>
    <w:pPr>
      <w:shd w:val="clear" w:color="auto" w:fill="FFFFFF"/>
    </w:pPr>
    <w:rPr>
      <w:rFonts w:ascii="Times New Roman" w:eastAsia="Times New Roman" w:hAnsi="Times New Roman" w:cs="Times New Roman"/>
      <w:sz w:val="20"/>
      <w:szCs w:val="20"/>
    </w:rPr>
  </w:style>
  <w:style w:type="paragraph" w:customStyle="1" w:styleId="40">
    <w:name w:val="Подпись к картинке (4)"/>
    <w:basedOn w:val="a"/>
    <w:link w:val="4"/>
    <w:rsid w:val="00C46226"/>
    <w:pPr>
      <w:shd w:val="clear" w:color="auto" w:fill="FFFFFF"/>
      <w:spacing w:line="0" w:lineRule="atLeast"/>
    </w:pPr>
    <w:rPr>
      <w:rFonts w:ascii="Arial Narrow" w:eastAsia="Arial Narrow" w:hAnsi="Arial Narrow" w:cs="Arial Narrow"/>
      <w:w w:val="60"/>
      <w:sz w:val="16"/>
      <w:szCs w:val="16"/>
    </w:rPr>
  </w:style>
  <w:style w:type="paragraph" w:customStyle="1" w:styleId="a9">
    <w:name w:val="Колонтитул"/>
    <w:basedOn w:val="a"/>
    <w:link w:val="a8"/>
    <w:rsid w:val="00C46226"/>
    <w:pPr>
      <w:shd w:val="clear" w:color="auto" w:fill="FFFFFF"/>
      <w:spacing w:line="0" w:lineRule="atLeast"/>
    </w:pPr>
    <w:rPr>
      <w:rFonts w:ascii="Cambria" w:eastAsia="Cambria" w:hAnsi="Cambria" w:cs="Cambria"/>
      <w:b/>
      <w:bCs/>
      <w:i/>
      <w:iCs/>
      <w:sz w:val="36"/>
      <w:szCs w:val="36"/>
    </w:rPr>
  </w:style>
  <w:style w:type="paragraph" w:customStyle="1" w:styleId="50">
    <w:name w:val="Основной текст (5)"/>
    <w:basedOn w:val="a"/>
    <w:link w:val="5"/>
    <w:rsid w:val="00C46226"/>
    <w:pPr>
      <w:shd w:val="clear" w:color="auto" w:fill="FFFFFF"/>
      <w:spacing w:line="0" w:lineRule="atLeast"/>
    </w:pPr>
    <w:rPr>
      <w:rFonts w:ascii="Arial Narrow" w:eastAsia="Arial Narrow" w:hAnsi="Arial Narrow" w:cs="Arial Narrow"/>
      <w:i/>
      <w:iCs/>
      <w:spacing w:val="-20"/>
      <w:sz w:val="38"/>
      <w:szCs w:val="38"/>
    </w:rPr>
  </w:style>
  <w:style w:type="paragraph" w:customStyle="1" w:styleId="42">
    <w:name w:val="Основной текст (4)"/>
    <w:basedOn w:val="a"/>
    <w:link w:val="41"/>
    <w:rsid w:val="00C46226"/>
    <w:pPr>
      <w:shd w:val="clear" w:color="auto" w:fill="FFFFFF"/>
      <w:spacing w:line="277" w:lineRule="exact"/>
    </w:pPr>
    <w:rPr>
      <w:rFonts w:ascii="Times New Roman" w:eastAsia="Times New Roman" w:hAnsi="Times New Roman" w:cs="Times New Roman"/>
      <w:sz w:val="22"/>
      <w:szCs w:val="22"/>
    </w:rPr>
  </w:style>
  <w:style w:type="paragraph" w:customStyle="1" w:styleId="321">
    <w:name w:val="Заголовок №3 (2)"/>
    <w:basedOn w:val="a"/>
    <w:link w:val="320"/>
    <w:rsid w:val="00C46226"/>
    <w:pPr>
      <w:shd w:val="clear" w:color="auto" w:fill="FFFFFF"/>
      <w:spacing w:line="0" w:lineRule="atLeast"/>
      <w:jc w:val="right"/>
      <w:outlineLvl w:val="2"/>
    </w:pPr>
    <w:rPr>
      <w:rFonts w:ascii="Century Schoolbook" w:eastAsia="Century Schoolbook" w:hAnsi="Century Schoolbook" w:cs="Century Schoolbook"/>
      <w:i/>
      <w:iCs/>
      <w:spacing w:val="940"/>
      <w:sz w:val="42"/>
      <w:szCs w:val="42"/>
    </w:rPr>
  </w:style>
  <w:style w:type="paragraph" w:customStyle="1" w:styleId="60">
    <w:name w:val="Основной текст (6)"/>
    <w:basedOn w:val="a"/>
    <w:link w:val="6"/>
    <w:rsid w:val="00C46226"/>
    <w:pPr>
      <w:shd w:val="clear" w:color="auto" w:fill="FFFFFF"/>
      <w:spacing w:line="220" w:lineRule="exact"/>
      <w:jc w:val="both"/>
    </w:pPr>
    <w:rPr>
      <w:rFonts w:ascii="Cambria" w:eastAsia="Cambria" w:hAnsi="Cambria" w:cs="Cambria"/>
      <w:spacing w:val="-30"/>
      <w:sz w:val="32"/>
      <w:szCs w:val="32"/>
    </w:rPr>
  </w:style>
  <w:style w:type="paragraph" w:customStyle="1" w:styleId="36">
    <w:name w:val="Заголовок №3"/>
    <w:basedOn w:val="a"/>
    <w:link w:val="35"/>
    <w:rsid w:val="00C46226"/>
    <w:pPr>
      <w:shd w:val="clear" w:color="auto" w:fill="FFFFFF"/>
      <w:spacing w:line="0" w:lineRule="atLeast"/>
      <w:jc w:val="both"/>
      <w:outlineLvl w:val="2"/>
    </w:pPr>
    <w:rPr>
      <w:rFonts w:ascii="Times New Roman" w:eastAsia="Times New Roman" w:hAnsi="Times New Roman" w:cs="Times New Roman"/>
      <w:i/>
      <w:iCs/>
      <w:spacing w:val="-30"/>
      <w:sz w:val="46"/>
      <w:szCs w:val="46"/>
    </w:rPr>
  </w:style>
  <w:style w:type="paragraph" w:customStyle="1" w:styleId="10">
    <w:name w:val="Заголовок №1"/>
    <w:basedOn w:val="a"/>
    <w:link w:val="1"/>
    <w:rsid w:val="00C46226"/>
    <w:pPr>
      <w:shd w:val="clear" w:color="auto" w:fill="FFFFFF"/>
      <w:spacing w:before="120" w:line="0" w:lineRule="atLeast"/>
      <w:outlineLvl w:val="0"/>
    </w:pPr>
    <w:rPr>
      <w:rFonts w:ascii="Trebuchet MS" w:eastAsia="Trebuchet MS" w:hAnsi="Trebuchet MS" w:cs="Trebuchet MS"/>
      <w:i/>
      <w:iCs/>
      <w:spacing w:val="-20"/>
      <w:sz w:val="76"/>
      <w:szCs w:val="76"/>
    </w:rPr>
  </w:style>
  <w:style w:type="paragraph" w:customStyle="1" w:styleId="29">
    <w:name w:val="Заголовок №2"/>
    <w:basedOn w:val="a"/>
    <w:link w:val="28"/>
    <w:rsid w:val="00C46226"/>
    <w:pPr>
      <w:shd w:val="clear" w:color="auto" w:fill="FFFFFF"/>
      <w:spacing w:line="0" w:lineRule="atLeast"/>
      <w:outlineLvl w:val="1"/>
    </w:pPr>
    <w:rPr>
      <w:rFonts w:ascii="Arial Narrow" w:eastAsia="Arial Narrow" w:hAnsi="Arial Narrow" w:cs="Arial Narrow"/>
      <w:i/>
      <w:iCs/>
      <w:spacing w:val="-20"/>
      <w:sz w:val="38"/>
      <w:szCs w:val="38"/>
    </w:rPr>
  </w:style>
  <w:style w:type="paragraph" w:styleId="ab">
    <w:name w:val="Balloon Text"/>
    <w:basedOn w:val="a"/>
    <w:link w:val="ac"/>
    <w:uiPriority w:val="99"/>
    <w:semiHidden/>
    <w:unhideWhenUsed/>
    <w:rsid w:val="00DB2968"/>
    <w:rPr>
      <w:rFonts w:ascii="Tahoma" w:hAnsi="Tahoma" w:cs="Tahoma"/>
      <w:sz w:val="16"/>
      <w:szCs w:val="16"/>
    </w:rPr>
  </w:style>
  <w:style w:type="character" w:customStyle="1" w:styleId="ac">
    <w:name w:val="Текст выноски Знак"/>
    <w:basedOn w:val="a0"/>
    <w:link w:val="ab"/>
    <w:uiPriority w:val="99"/>
    <w:semiHidden/>
    <w:rsid w:val="00DB2968"/>
    <w:rPr>
      <w:rFonts w:ascii="Tahoma" w:hAnsi="Tahoma" w:cs="Tahoma"/>
      <w:color w:val="000000"/>
      <w:sz w:val="16"/>
      <w:szCs w:val="16"/>
    </w:rPr>
  </w:style>
  <w:style w:type="paragraph" w:styleId="ad">
    <w:name w:val="List Paragraph"/>
    <w:basedOn w:val="a"/>
    <w:uiPriority w:val="34"/>
    <w:qFormat/>
    <w:rsid w:val="00741C80"/>
    <w:pPr>
      <w:ind w:left="720"/>
      <w:contextualSpacing/>
    </w:pPr>
  </w:style>
  <w:style w:type="table" w:styleId="ae">
    <w:name w:val="Table Grid"/>
    <w:basedOn w:val="a1"/>
    <w:uiPriority w:val="59"/>
    <w:rsid w:val="001B4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uiPriority w:val="1"/>
    <w:qFormat/>
    <w:rsid w:val="002F5FD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78F04-A753-471D-AFB0-935536D4A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9</Pages>
  <Words>3561</Words>
  <Characters>20299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Юрьевич Могильников</dc:creator>
  <cp:lastModifiedBy>Татьяна Зюба</cp:lastModifiedBy>
  <cp:revision>15</cp:revision>
  <cp:lastPrinted>2021-04-09T08:34:00Z</cp:lastPrinted>
  <dcterms:created xsi:type="dcterms:W3CDTF">2021-03-01T06:54:00Z</dcterms:created>
  <dcterms:modified xsi:type="dcterms:W3CDTF">2021-04-30T11:55:00Z</dcterms:modified>
</cp:coreProperties>
</file>