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39" w:rsidRDefault="00526239" w:rsidP="00526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 xml:space="preserve">Обобщенная информация об </w:t>
      </w:r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745652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ами Думы</w:t>
      </w:r>
      <w:r w:rsidRPr="00745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Варгашинского </w:t>
      </w:r>
      <w:r w:rsidRPr="00745652">
        <w:rPr>
          <w:rFonts w:ascii="Times New Roman" w:hAnsi="Times New Roman" w:cs="Times New Roman"/>
          <w:sz w:val="28"/>
          <w:szCs w:val="28"/>
        </w:rPr>
        <w:t>муниципального округа Курганской области, обязанности представить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2022 года</w:t>
      </w:r>
    </w:p>
    <w:p w:rsidR="00E33AA5" w:rsidRDefault="00E33A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1955DE" w:rsidTr="00E252EB">
        <w:tc>
          <w:tcPr>
            <w:tcW w:w="4785" w:type="dxa"/>
            <w:vMerge w:val="restart"/>
          </w:tcPr>
          <w:p w:rsidR="001955DE" w:rsidRPr="00786209" w:rsidRDefault="001955DE" w:rsidP="007862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6209">
              <w:rPr>
                <w:rFonts w:ascii="Times New Roman" w:hAnsi="Times New Roman" w:cs="Times New Roman"/>
                <w:sz w:val="28"/>
              </w:rPr>
              <w:t>Количество депутатов</w:t>
            </w:r>
            <w:r w:rsidR="001E5642">
              <w:t xml:space="preserve"> </w:t>
            </w:r>
            <w:r w:rsidR="001E5642" w:rsidRPr="001E5642">
              <w:rPr>
                <w:rFonts w:ascii="Times New Roman" w:hAnsi="Times New Roman" w:cs="Times New Roman"/>
                <w:sz w:val="28"/>
              </w:rPr>
              <w:t>Думы Варгашинского муниципального округа Курганской области</w:t>
            </w:r>
            <w:bookmarkStart w:id="0" w:name="_GoBack"/>
            <w:bookmarkEnd w:id="0"/>
            <w:r w:rsidRPr="00786209">
              <w:rPr>
                <w:rFonts w:ascii="Times New Roman" w:hAnsi="Times New Roman" w:cs="Times New Roman"/>
                <w:sz w:val="28"/>
              </w:rPr>
              <w:t>, осуществляющих свои полномочия на:</w:t>
            </w:r>
          </w:p>
        </w:tc>
        <w:tc>
          <w:tcPr>
            <w:tcW w:w="2393" w:type="dxa"/>
          </w:tcPr>
          <w:p w:rsidR="001955DE" w:rsidRPr="00786209" w:rsidRDefault="001955DE" w:rsidP="007862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6209">
              <w:rPr>
                <w:rFonts w:ascii="Times New Roman" w:hAnsi="Times New Roman" w:cs="Times New Roman"/>
                <w:sz w:val="28"/>
              </w:rPr>
              <w:t>постоянной основе</w:t>
            </w:r>
          </w:p>
        </w:tc>
        <w:tc>
          <w:tcPr>
            <w:tcW w:w="2393" w:type="dxa"/>
          </w:tcPr>
          <w:p w:rsidR="001955DE" w:rsidRPr="00786209" w:rsidRDefault="00786209" w:rsidP="00755A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955DE" w:rsidTr="00E252EB">
        <w:tc>
          <w:tcPr>
            <w:tcW w:w="4785" w:type="dxa"/>
            <w:vMerge/>
          </w:tcPr>
          <w:p w:rsidR="001955DE" w:rsidRPr="00786209" w:rsidRDefault="001955DE" w:rsidP="0078620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1955DE" w:rsidRPr="00786209" w:rsidRDefault="001955DE" w:rsidP="007862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6209">
              <w:rPr>
                <w:rFonts w:ascii="Times New Roman" w:hAnsi="Times New Roman" w:cs="Times New Roman"/>
                <w:sz w:val="28"/>
              </w:rPr>
              <w:t>непостоянной основе</w:t>
            </w:r>
          </w:p>
        </w:tc>
        <w:tc>
          <w:tcPr>
            <w:tcW w:w="2393" w:type="dxa"/>
          </w:tcPr>
          <w:p w:rsidR="001955DE" w:rsidRPr="00786209" w:rsidRDefault="007862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1955DE" w:rsidTr="00752A8E">
        <w:tc>
          <w:tcPr>
            <w:tcW w:w="7178" w:type="dxa"/>
            <w:gridSpan w:val="2"/>
          </w:tcPr>
          <w:p w:rsidR="001955DE" w:rsidRPr="00786209" w:rsidRDefault="001955DE" w:rsidP="007862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6209">
              <w:rPr>
                <w:rFonts w:ascii="Times New Roman" w:hAnsi="Times New Roman" w:cs="Times New Roman"/>
                <w:sz w:val="28"/>
              </w:rPr>
              <w:t>Количество депутатов, надлежаще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393" w:type="dxa"/>
          </w:tcPr>
          <w:p w:rsidR="001955DE" w:rsidRPr="00786209" w:rsidRDefault="007862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1955DE" w:rsidTr="00C764D4">
        <w:tc>
          <w:tcPr>
            <w:tcW w:w="7178" w:type="dxa"/>
            <w:gridSpan w:val="2"/>
          </w:tcPr>
          <w:p w:rsidR="001955DE" w:rsidRPr="00786209" w:rsidRDefault="001955DE" w:rsidP="007862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6209">
              <w:rPr>
                <w:rFonts w:ascii="Times New Roman" w:hAnsi="Times New Roman" w:cs="Times New Roman"/>
                <w:sz w:val="28"/>
              </w:rPr>
              <w:t>Количество депутатов, ненадлежаще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393" w:type="dxa"/>
          </w:tcPr>
          <w:p w:rsidR="001955DE" w:rsidRPr="00786209" w:rsidRDefault="007862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955DE" w:rsidTr="00CC24CB">
        <w:tc>
          <w:tcPr>
            <w:tcW w:w="7178" w:type="dxa"/>
            <w:gridSpan w:val="2"/>
          </w:tcPr>
          <w:p w:rsidR="001955DE" w:rsidRPr="00786209" w:rsidRDefault="001955DE" w:rsidP="007862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6209">
              <w:rPr>
                <w:rFonts w:ascii="Times New Roman" w:hAnsi="Times New Roman" w:cs="Times New Roman"/>
                <w:sz w:val="28"/>
              </w:rPr>
              <w:t xml:space="preserve">Количество депутатов Думы </w:t>
            </w:r>
            <w:r w:rsidR="00786209" w:rsidRPr="00786209">
              <w:rPr>
                <w:rFonts w:ascii="Times New Roman" w:hAnsi="Times New Roman" w:cs="Times New Roman"/>
                <w:sz w:val="28"/>
              </w:rPr>
              <w:t>Варгашинского</w:t>
            </w:r>
            <w:r w:rsidRPr="00786209">
              <w:rPr>
                <w:rFonts w:ascii="Times New Roman" w:hAnsi="Times New Roman" w:cs="Times New Roman"/>
                <w:sz w:val="28"/>
              </w:rPr>
              <w:t xml:space="preserve"> муниципального округа Курганской области, осуществляющих свои полномочия на непостоянной основе, направивших сообщения в соответствии с абзацем </w:t>
            </w:r>
            <w:r w:rsidR="00786209" w:rsidRPr="00786209">
              <w:rPr>
                <w:rFonts w:ascii="Times New Roman" w:hAnsi="Times New Roman" w:cs="Times New Roman"/>
                <w:sz w:val="28"/>
              </w:rPr>
              <w:t>пятым п</w:t>
            </w:r>
            <w:r w:rsidRPr="00786209">
              <w:rPr>
                <w:rFonts w:ascii="Times New Roman" w:hAnsi="Times New Roman" w:cs="Times New Roman"/>
                <w:sz w:val="28"/>
              </w:rPr>
              <w:t>ункта 3 статьи 2 Зак</w:t>
            </w:r>
            <w:r w:rsidR="00786209" w:rsidRPr="00786209">
              <w:rPr>
                <w:rFonts w:ascii="Times New Roman" w:hAnsi="Times New Roman" w:cs="Times New Roman"/>
                <w:sz w:val="28"/>
              </w:rPr>
              <w:t xml:space="preserve">она Курганской области от 27 февраля </w:t>
            </w:r>
            <w:r w:rsidRPr="00786209">
              <w:rPr>
                <w:rFonts w:ascii="Times New Roman" w:hAnsi="Times New Roman" w:cs="Times New Roman"/>
                <w:sz w:val="28"/>
              </w:rPr>
              <w:t xml:space="preserve">2018 </w:t>
            </w:r>
            <w:r w:rsidR="00786209" w:rsidRPr="00786209">
              <w:rPr>
                <w:rFonts w:ascii="Times New Roman" w:hAnsi="Times New Roman" w:cs="Times New Roman"/>
                <w:sz w:val="28"/>
              </w:rPr>
              <w:t>года №2 «О пред</w:t>
            </w:r>
            <w:r w:rsidRPr="00786209">
              <w:rPr>
                <w:rFonts w:ascii="Times New Roman" w:hAnsi="Times New Roman" w:cs="Times New Roman"/>
                <w:sz w:val="28"/>
              </w:rPr>
              <w:t>ставлении гражданами, претендующими на замещение должностей глав местных администраций по контракту, муниципальных должностей в Курганской области, и лицами, замещающими указанные должности, сведения о доходах, расходах, об имуществе и обязательствах имущественного характера».</w:t>
            </w:r>
          </w:p>
        </w:tc>
        <w:tc>
          <w:tcPr>
            <w:tcW w:w="2393" w:type="dxa"/>
          </w:tcPr>
          <w:p w:rsidR="001955DE" w:rsidRPr="00786209" w:rsidRDefault="007862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526239" w:rsidRDefault="00526239"/>
    <w:sectPr w:rsidR="0052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62"/>
    <w:rsid w:val="001955DE"/>
    <w:rsid w:val="001E5642"/>
    <w:rsid w:val="00526239"/>
    <w:rsid w:val="00535762"/>
    <w:rsid w:val="00786209"/>
    <w:rsid w:val="00E3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Зюба</dc:creator>
  <cp:keywords/>
  <dc:description/>
  <cp:lastModifiedBy>Татьяна Зюба</cp:lastModifiedBy>
  <cp:revision>5</cp:revision>
  <cp:lastPrinted>2023-09-18T04:17:00Z</cp:lastPrinted>
  <dcterms:created xsi:type="dcterms:W3CDTF">2023-09-18T03:19:00Z</dcterms:created>
  <dcterms:modified xsi:type="dcterms:W3CDTF">2023-09-18T04:17:00Z</dcterms:modified>
</cp:coreProperties>
</file>