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EDC" w:rsidRPr="00FB189B" w:rsidRDefault="007E5F79" w:rsidP="00FB189B">
      <w:pPr>
        <w:pStyle w:val="Textbody"/>
        <w:snapToGrid w:val="0"/>
        <w:spacing w:after="0"/>
        <w:jc w:val="center"/>
        <w:rPr>
          <w:sz w:val="28"/>
          <w:szCs w:val="28"/>
        </w:rPr>
      </w:pPr>
      <w:r w:rsidRPr="00FB189B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2D1EDC" w:rsidRPr="00FB189B" w:rsidRDefault="00FB189B" w:rsidP="00FB189B">
      <w:pPr>
        <w:pStyle w:val="Textbody"/>
        <w:snapToGrid w:val="0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7E5F79" w:rsidRPr="00FB189B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7E5F79" w:rsidRPr="00FB189B" w:rsidRDefault="00FB189B" w:rsidP="00FB189B">
      <w:pPr>
        <w:pStyle w:val="Textbody"/>
        <w:snapToGrid w:val="0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E5F79" w:rsidRPr="00FB189B">
        <w:rPr>
          <w:rFonts w:ascii="Times New Roman" w:hAnsi="Times New Roman" w:cs="Times New Roman"/>
          <w:b/>
          <w:sz w:val="28"/>
          <w:szCs w:val="28"/>
        </w:rPr>
        <w:t>ЮЖНЫЙ СЕЛЬСОВЕТ</w:t>
      </w:r>
    </w:p>
    <w:p w:rsidR="007E5F79" w:rsidRPr="00FB189B" w:rsidRDefault="007E5F79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B">
        <w:rPr>
          <w:rFonts w:ascii="Times New Roman" w:hAnsi="Times New Roman" w:cs="Times New Roman"/>
          <w:b/>
          <w:sz w:val="28"/>
          <w:szCs w:val="28"/>
        </w:rPr>
        <w:t>АДМИНИСТРАЦИЯ ЮЖНОГО СЕЛЬСОВЕТА</w:t>
      </w:r>
    </w:p>
    <w:p w:rsidR="002D1EDC" w:rsidRPr="00FB189B" w:rsidRDefault="002D1EDC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EDC" w:rsidRPr="00FB189B" w:rsidRDefault="000900F9">
      <w:pPr>
        <w:pStyle w:val="Textbody"/>
        <w:snapToGri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tbl>
      <w:tblPr>
        <w:tblW w:w="9914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4"/>
      </w:tblGrid>
      <w:tr w:rsidR="002D1EDC" w:rsidRPr="00FB189B" w:rsidTr="002D1EDC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1EDC" w:rsidRPr="00FB189B" w:rsidRDefault="007E5F79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0B46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апреля</w:t>
            </w: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</w:t>
            </w:r>
            <w:r w:rsidR="006836D7"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</w:t>
            </w:r>
            <w:bookmarkStart w:id="0" w:name="_GoBack"/>
            <w:bookmarkEnd w:id="0"/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0B46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13-р</w:t>
            </w:r>
          </w:p>
          <w:p w:rsidR="002D1EDC" w:rsidRPr="00FB189B" w:rsidRDefault="006836D7" w:rsidP="00FB189B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Дубровное</w:t>
            </w:r>
          </w:p>
        </w:tc>
      </w:tr>
      <w:tr w:rsidR="002D1EDC" w:rsidRPr="00FB189B" w:rsidTr="002D1EDC">
        <w:trPr>
          <w:trHeight w:val="850"/>
        </w:trPr>
        <w:tc>
          <w:tcPr>
            <w:tcW w:w="991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1EDC" w:rsidRPr="00FB189B" w:rsidRDefault="007E5F79" w:rsidP="006836D7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2D1EDC" w:rsidRPr="00FB189B" w:rsidTr="002D1EDC">
        <w:trPr>
          <w:trHeight w:val="582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Default="007E5F79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Перечня налоговых расходов </w:t>
            </w:r>
            <w:r w:rsidR="006836D7"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Южного сельсовета </w:t>
            </w:r>
          </w:p>
          <w:p w:rsidR="000900F9" w:rsidRPr="00FB189B" w:rsidRDefault="000B46B6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090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 2021 год и на плановый период 2022 и 2023 годов</w:t>
            </w:r>
          </w:p>
        </w:tc>
      </w:tr>
      <w:tr w:rsidR="002D1EDC" w:rsidRPr="00FB189B" w:rsidTr="002D1EDC">
        <w:trPr>
          <w:trHeight w:val="567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Pr="00FB189B" w:rsidRDefault="002D1EDC">
            <w:pPr>
              <w:pStyle w:val="Standar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D1EDC" w:rsidRDefault="007E5F79" w:rsidP="006836D7">
      <w:pPr>
        <w:pStyle w:val="Standard"/>
        <w:snapToGrid w:val="0"/>
        <w:ind w:firstLine="709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В соответствии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 </w:t>
      </w:r>
      <w:proofErr w:type="gramStart"/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постановлением</w:t>
      </w:r>
      <w:r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Администраци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и</w:t>
      </w:r>
      <w:proofErr w:type="gramEnd"/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Южного сельсовета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от </w:t>
      </w:r>
      <w:r w:rsidR="000B46B6">
        <w:rPr>
          <w:rFonts w:ascii="Times New Roman" w:eastAsia="Liberation Sans" w:hAnsi="Times New Roman" w:cs="Times New Roman"/>
          <w:color w:val="000000"/>
          <w:sz w:val="28"/>
          <w:szCs w:val="28"/>
        </w:rPr>
        <w:t>6 апреля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2021 года № </w:t>
      </w:r>
      <w:r w:rsidR="000B46B6">
        <w:rPr>
          <w:rFonts w:ascii="Times New Roman" w:eastAsia="Liberation Sans" w:hAnsi="Times New Roman" w:cs="Times New Roman"/>
          <w:color w:val="000000"/>
          <w:sz w:val="28"/>
          <w:szCs w:val="28"/>
        </w:rPr>
        <w:t>19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«Об утверждении Порядка формирования перечня налоговых расходов Южного сельсовета и оценки налоговых расходов Южного сельсовета»:</w:t>
      </w:r>
    </w:p>
    <w:p w:rsidR="000B46B6" w:rsidRDefault="000B46B6" w:rsidP="000B46B6">
      <w:pPr>
        <w:pStyle w:val="Standard"/>
        <w:snapToGrid w:val="0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          распоряжаюсь:</w:t>
      </w:r>
    </w:p>
    <w:p w:rsidR="000B46B6" w:rsidRPr="00FB189B" w:rsidRDefault="000B46B6" w:rsidP="006836D7">
      <w:pPr>
        <w:pStyle w:val="Standard"/>
        <w:snapToGrid w:val="0"/>
        <w:ind w:firstLine="709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1. Утвердить Переч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ень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расходов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Южного сельсовета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 xml:space="preserve">на 2021 год и на плановый период 2022 и 2023 годов согласно </w:t>
      </w:r>
      <w:proofErr w:type="gramStart"/>
      <w:r w:rsidR="000900F9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proofErr w:type="gramEnd"/>
      <w:r w:rsidR="000900F9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распоряжению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вступает в силу с момента его подписания.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3. Контроль за исполнением настоящего 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6D7" w:rsidRPr="00FB189B" w:rsidRDefault="006836D7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Южного сельсовета                                                  </w:t>
      </w:r>
      <w:r w:rsidR="00FB189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Б.И. Максимов</w:t>
      </w:r>
    </w:p>
    <w:p w:rsidR="002D1EDC" w:rsidRPr="00FB189B" w:rsidRDefault="002D1EDC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2D1EDC" w:rsidRDefault="002D1EDC">
      <w:pPr>
        <w:pStyle w:val="Standard"/>
        <w:rPr>
          <w:rFonts w:ascii="Times New Roman" w:hAnsi="Times New Roman" w:cs="Times New Roman"/>
          <w:sz w:val="24"/>
        </w:rPr>
      </w:pPr>
    </w:p>
    <w:p w:rsidR="002D1EDC" w:rsidRDefault="002D1EDC">
      <w:pPr>
        <w:pStyle w:val="Standard"/>
        <w:rPr>
          <w:rFonts w:ascii="Times New Roman" w:hAnsi="Times New Roman" w:cs="Times New Roman"/>
          <w:sz w:val="24"/>
        </w:rPr>
      </w:pPr>
    </w:p>
    <w:p w:rsidR="002D1EDC" w:rsidRDefault="002D1EDC">
      <w:pPr>
        <w:pStyle w:val="Standard"/>
        <w:rPr>
          <w:rFonts w:ascii="Times New Roman" w:hAnsi="Times New Roman" w:cs="Times New Roman"/>
          <w:sz w:val="24"/>
        </w:rPr>
      </w:pPr>
    </w:p>
    <w:p w:rsidR="002D1EDC" w:rsidRDefault="002D1EDC">
      <w:pPr>
        <w:pStyle w:val="Textbody"/>
        <w:tabs>
          <w:tab w:val="left" w:pos="8557"/>
          <w:tab w:val="left" w:pos="8742"/>
          <w:tab w:val="left" w:pos="8816"/>
        </w:tabs>
        <w:snapToGrid w:val="0"/>
        <w:spacing w:after="0"/>
        <w:ind w:firstLine="9811"/>
        <w:jc w:val="both"/>
        <w:rPr>
          <w:sz w:val="24"/>
        </w:rPr>
      </w:pPr>
    </w:p>
    <w:sectPr w:rsidR="002D1EDC" w:rsidSect="002D1E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3F" w:rsidRDefault="009D703F" w:rsidP="002D1EDC">
      <w:r>
        <w:separator/>
      </w:r>
    </w:p>
  </w:endnote>
  <w:endnote w:type="continuationSeparator" w:id="0">
    <w:p w:rsidR="009D703F" w:rsidRDefault="009D703F" w:rsidP="002D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F83" w:rsidRDefault="00A54F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F83" w:rsidRDefault="00A54F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F83" w:rsidRDefault="00A54F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3F" w:rsidRDefault="009D703F" w:rsidP="002D1EDC">
      <w:r w:rsidRPr="002D1EDC">
        <w:rPr>
          <w:color w:val="000000"/>
        </w:rPr>
        <w:separator/>
      </w:r>
    </w:p>
  </w:footnote>
  <w:footnote w:type="continuationSeparator" w:id="0">
    <w:p w:rsidR="009D703F" w:rsidRDefault="009D703F" w:rsidP="002D1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F83" w:rsidRDefault="00A54F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0F9" w:rsidRDefault="000900F9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F83" w:rsidRDefault="00A54F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1EDC"/>
    <w:rsid w:val="000900F9"/>
    <w:rsid w:val="000B0870"/>
    <w:rsid w:val="000B46B6"/>
    <w:rsid w:val="000E13B6"/>
    <w:rsid w:val="002D1EDC"/>
    <w:rsid w:val="004D3ECC"/>
    <w:rsid w:val="006836D7"/>
    <w:rsid w:val="007A4669"/>
    <w:rsid w:val="007E5F79"/>
    <w:rsid w:val="009D703F"/>
    <w:rsid w:val="00A54F83"/>
    <w:rsid w:val="00B72B61"/>
    <w:rsid w:val="00BB44A9"/>
    <w:rsid w:val="00FB189B"/>
    <w:rsid w:val="00F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69F663-ECB3-4D1C-841B-BB423037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D1ED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1EDC"/>
    <w:pPr>
      <w:suppressAutoHyphens/>
    </w:pPr>
  </w:style>
  <w:style w:type="paragraph" w:customStyle="1" w:styleId="Textbody">
    <w:name w:val="Text body"/>
    <w:basedOn w:val="Standard"/>
    <w:rsid w:val="002D1EDC"/>
    <w:pPr>
      <w:spacing w:after="120"/>
    </w:pPr>
  </w:style>
  <w:style w:type="paragraph" w:customStyle="1" w:styleId="Heading">
    <w:name w:val="Heading"/>
    <w:basedOn w:val="Standard"/>
    <w:next w:val="Textbody"/>
    <w:rsid w:val="002D1EDC"/>
    <w:pPr>
      <w:keepNext/>
      <w:spacing w:before="240" w:after="120"/>
    </w:pPr>
    <w:rPr>
      <w:rFonts w:eastAsia="MS Gothic"/>
      <w:sz w:val="28"/>
      <w:szCs w:val="28"/>
    </w:rPr>
  </w:style>
  <w:style w:type="paragraph" w:customStyle="1" w:styleId="a3">
    <w:name w:val="Заголовок"/>
    <w:basedOn w:val="Standard"/>
    <w:next w:val="Textbody"/>
    <w:rsid w:val="002D1EDC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2D1EDC"/>
    <w:pPr>
      <w:jc w:val="center"/>
    </w:pPr>
    <w:rPr>
      <w:i/>
      <w:iCs/>
    </w:rPr>
  </w:style>
  <w:style w:type="paragraph" w:styleId="a5">
    <w:name w:val="List"/>
    <w:basedOn w:val="Textbody"/>
    <w:rsid w:val="002D1EDC"/>
    <w:rPr>
      <w:sz w:val="24"/>
    </w:rPr>
  </w:style>
  <w:style w:type="paragraph" w:styleId="a6">
    <w:name w:val="header"/>
    <w:basedOn w:val="Standard"/>
    <w:rsid w:val="002D1EDC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2D1EDC"/>
    <w:pPr>
      <w:suppressLineNumbers/>
    </w:pPr>
  </w:style>
  <w:style w:type="paragraph" w:customStyle="1" w:styleId="TableHeading">
    <w:name w:val="Table Heading"/>
    <w:basedOn w:val="TableContents"/>
    <w:rsid w:val="002D1EDC"/>
    <w:pPr>
      <w:jc w:val="center"/>
    </w:pPr>
    <w:rPr>
      <w:b/>
      <w:bCs/>
    </w:rPr>
  </w:style>
  <w:style w:type="paragraph" w:styleId="a7">
    <w:name w:val="caption"/>
    <w:basedOn w:val="Standard"/>
    <w:rsid w:val="002D1EDC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D1EDC"/>
    <w:pPr>
      <w:suppressLineNumbers/>
    </w:pPr>
    <w:rPr>
      <w:sz w:val="24"/>
    </w:rPr>
  </w:style>
  <w:style w:type="paragraph" w:customStyle="1" w:styleId="ConsPlusNormal">
    <w:name w:val="ConsPlusNormal"/>
    <w:rsid w:val="002D1EDC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2D1EDC"/>
  </w:style>
  <w:style w:type="character" w:customStyle="1" w:styleId="Internetlink">
    <w:name w:val="Internet link"/>
    <w:rsid w:val="002D1EDC"/>
    <w:rPr>
      <w:color w:val="000080"/>
      <w:u w:val="single"/>
    </w:rPr>
  </w:style>
  <w:style w:type="character" w:customStyle="1" w:styleId="VisitedInternetLink">
    <w:name w:val="Visited Internet Link"/>
    <w:rsid w:val="002D1EDC"/>
    <w:rPr>
      <w:color w:val="800000"/>
      <w:u w:val="single"/>
    </w:rPr>
  </w:style>
  <w:style w:type="character" w:customStyle="1" w:styleId="BulletSymbols">
    <w:name w:val="Bullet Symbols"/>
    <w:rsid w:val="002D1EDC"/>
    <w:rPr>
      <w:rFonts w:ascii="OpenSymbol" w:eastAsia="OpenSymbol" w:hAnsi="OpenSymbol" w:cs="OpenSymbol"/>
    </w:rPr>
  </w:style>
  <w:style w:type="paragraph" w:styleId="a8">
    <w:name w:val="footer"/>
    <w:basedOn w:val="a"/>
    <w:link w:val="a9"/>
    <w:uiPriority w:val="99"/>
    <w:semiHidden/>
    <w:unhideWhenUsed/>
    <w:rsid w:val="00A54F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4F83"/>
  </w:style>
  <w:style w:type="paragraph" w:styleId="aa">
    <w:name w:val="Balloon Text"/>
    <w:basedOn w:val="a"/>
    <w:link w:val="ab"/>
    <w:uiPriority w:val="99"/>
    <w:semiHidden/>
    <w:unhideWhenUsed/>
    <w:rsid w:val="007A4669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66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Финансового отдела</dc:creator>
  <cp:lastModifiedBy>Кузьмина Наталья Валентиновна</cp:lastModifiedBy>
  <cp:revision>5</cp:revision>
  <cp:lastPrinted>2021-04-05T09:44:00Z</cp:lastPrinted>
  <dcterms:created xsi:type="dcterms:W3CDTF">2021-04-05T09:26:00Z</dcterms:created>
  <dcterms:modified xsi:type="dcterms:W3CDTF">2021-04-06T06:39:00Z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