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44AF" w:rsidRPr="00F644AF" w:rsidRDefault="00F644AF" w:rsidP="00F644A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F644AF">
        <w:rPr>
          <w:rFonts w:ascii="Times New Roman" w:hAnsi="Times New Roman"/>
          <w:b/>
          <w:sz w:val="24"/>
          <w:szCs w:val="24"/>
        </w:rPr>
        <w:t>РОССИЙСКАЯ ФЕДЕРАЦИЯ</w:t>
      </w:r>
    </w:p>
    <w:p w:rsidR="00F644AF" w:rsidRPr="00F644AF" w:rsidRDefault="00F644AF" w:rsidP="00F644A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F644AF">
        <w:rPr>
          <w:rFonts w:ascii="Times New Roman" w:hAnsi="Times New Roman"/>
          <w:b/>
          <w:sz w:val="24"/>
          <w:szCs w:val="24"/>
        </w:rPr>
        <w:t>КУРГАНСКАЯ ОБЛАСТЬ</w:t>
      </w:r>
    </w:p>
    <w:p w:rsidR="00F644AF" w:rsidRPr="00F644AF" w:rsidRDefault="00F644AF" w:rsidP="00F644A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F644AF">
        <w:rPr>
          <w:rFonts w:ascii="Times New Roman" w:hAnsi="Times New Roman"/>
          <w:b/>
          <w:sz w:val="24"/>
          <w:szCs w:val="24"/>
        </w:rPr>
        <w:t>ВАРГАШИНСКИЙ РАЙОН</w:t>
      </w:r>
    </w:p>
    <w:p w:rsidR="00F644AF" w:rsidRPr="00F644AF" w:rsidRDefault="00F644AF" w:rsidP="00F644A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F644AF">
        <w:rPr>
          <w:rFonts w:ascii="Times New Roman" w:hAnsi="Times New Roman"/>
          <w:b/>
          <w:sz w:val="24"/>
          <w:szCs w:val="24"/>
        </w:rPr>
        <w:t>ВАРГАШИНСКИЙ ПОССОВЕТ</w:t>
      </w:r>
    </w:p>
    <w:p w:rsidR="00F644AF" w:rsidRPr="00F644AF" w:rsidRDefault="00F644AF" w:rsidP="00F644A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F644AF">
        <w:rPr>
          <w:rFonts w:ascii="Times New Roman" w:hAnsi="Times New Roman"/>
          <w:b/>
          <w:sz w:val="24"/>
          <w:szCs w:val="24"/>
        </w:rPr>
        <w:t>АДМИНИСТРАЦИЯ ВАРГАШИНСКОГО ПОССОВЕТА</w:t>
      </w:r>
    </w:p>
    <w:p w:rsidR="00F644AF" w:rsidRPr="00F644AF" w:rsidRDefault="00F644AF" w:rsidP="00F644A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F644AF" w:rsidRPr="00F644AF" w:rsidRDefault="00F644AF" w:rsidP="00F644A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F644AF">
        <w:rPr>
          <w:rFonts w:ascii="Times New Roman" w:hAnsi="Times New Roman"/>
          <w:b/>
          <w:sz w:val="24"/>
          <w:szCs w:val="24"/>
        </w:rPr>
        <w:t>ПОСТАНОВЛЕНИЕ</w:t>
      </w:r>
    </w:p>
    <w:p w:rsidR="00F644AF" w:rsidRPr="00F644AF" w:rsidRDefault="00F644AF" w:rsidP="00F644AF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F644AF" w:rsidRPr="00F644AF" w:rsidRDefault="00F644AF" w:rsidP="00F644AF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F644AF">
        <w:rPr>
          <w:rFonts w:ascii="Times New Roman" w:hAnsi="Times New Roman"/>
          <w:b/>
          <w:sz w:val="24"/>
          <w:szCs w:val="24"/>
        </w:rPr>
        <w:t>от «</w:t>
      </w:r>
      <w:r>
        <w:rPr>
          <w:rFonts w:ascii="Times New Roman" w:hAnsi="Times New Roman"/>
          <w:b/>
          <w:sz w:val="24"/>
          <w:szCs w:val="24"/>
        </w:rPr>
        <w:t>11</w:t>
      </w:r>
      <w:r w:rsidRPr="00F644AF">
        <w:rPr>
          <w:rFonts w:ascii="Times New Roman" w:hAnsi="Times New Roman"/>
          <w:b/>
          <w:sz w:val="24"/>
          <w:szCs w:val="24"/>
        </w:rPr>
        <w:t xml:space="preserve">» ноября 2021 года № </w:t>
      </w:r>
      <w:r>
        <w:rPr>
          <w:rFonts w:ascii="Times New Roman" w:hAnsi="Times New Roman"/>
          <w:b/>
          <w:sz w:val="24"/>
          <w:szCs w:val="24"/>
        </w:rPr>
        <w:t>250</w:t>
      </w:r>
      <w:r w:rsidRPr="00F644AF">
        <w:rPr>
          <w:rFonts w:ascii="Times New Roman" w:hAnsi="Times New Roman"/>
          <w:b/>
          <w:sz w:val="24"/>
          <w:szCs w:val="24"/>
        </w:rPr>
        <w:t xml:space="preserve">    </w:t>
      </w:r>
    </w:p>
    <w:p w:rsidR="00F644AF" w:rsidRPr="00F644AF" w:rsidRDefault="00F644AF" w:rsidP="00F644AF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F644AF">
        <w:rPr>
          <w:rFonts w:ascii="Times New Roman" w:hAnsi="Times New Roman"/>
          <w:b/>
          <w:sz w:val="24"/>
          <w:szCs w:val="24"/>
        </w:rPr>
        <w:t>р.п. Варгаши</w:t>
      </w:r>
    </w:p>
    <w:p w:rsidR="00F644AF" w:rsidRPr="00F644AF" w:rsidRDefault="00F644AF" w:rsidP="00F644AF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F644AF" w:rsidRPr="00F644AF" w:rsidRDefault="00F644AF" w:rsidP="00F644AF">
      <w:pPr>
        <w:keepNext/>
        <w:spacing w:after="0" w:line="240" w:lineRule="auto"/>
        <w:ind w:left="-23" w:firstLine="23"/>
        <w:jc w:val="center"/>
        <w:rPr>
          <w:rFonts w:ascii="Times New Roman" w:hAnsi="Times New Roman"/>
          <w:b/>
          <w:sz w:val="24"/>
          <w:szCs w:val="24"/>
        </w:rPr>
      </w:pPr>
      <w:proofErr w:type="gramStart"/>
      <w:r w:rsidRPr="00F644AF">
        <w:rPr>
          <w:rFonts w:ascii="Times New Roman" w:hAnsi="Times New Roman"/>
          <w:b/>
          <w:sz w:val="24"/>
          <w:szCs w:val="24"/>
        </w:rPr>
        <w:t xml:space="preserve">О внесении изменений в приложение к постановлению Администрации Варгашинского поссовета от 28 февраля 2020 года № 39 «Об утверждении Административного регламента предоставления Администрацией Варгашинского поссовета муниципальной услуги по признанию помещения жилым помещением, жилого помещения непригодным для проживания, многоквартирного дома аварийным и подлежащим сносу или реконструкции, садового дома жилым домом и жилого дома садовым домом»   </w:t>
      </w:r>
      <w:proofErr w:type="gramEnd"/>
    </w:p>
    <w:p w:rsidR="00F644AF" w:rsidRPr="00F644AF" w:rsidRDefault="00F644AF" w:rsidP="00F644AF">
      <w:pPr>
        <w:spacing w:after="0"/>
        <w:ind w:firstLine="567"/>
        <w:jc w:val="both"/>
        <w:rPr>
          <w:rFonts w:ascii="Times New Roman" w:hAnsi="Times New Roman"/>
          <w:b/>
          <w:sz w:val="24"/>
          <w:szCs w:val="24"/>
        </w:rPr>
      </w:pPr>
    </w:p>
    <w:p w:rsidR="00F644AF" w:rsidRPr="00F644AF" w:rsidRDefault="00F644AF" w:rsidP="00F644A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F644AF">
        <w:rPr>
          <w:rFonts w:ascii="Times New Roman" w:hAnsi="Times New Roman"/>
          <w:sz w:val="24"/>
          <w:szCs w:val="24"/>
        </w:rPr>
        <w:t>В целях приведения правовой базы Администрации Варгашинского поссовета в соответствие с Федеральным законом от 27 июля 2010 года № 210-ФЗ «Об организации предоставления государственных и муниципальных услуг», Администрация Варгашинского поссовета ПОСТАНОВЛЯЕТ:</w:t>
      </w:r>
    </w:p>
    <w:p w:rsidR="00F644AF" w:rsidRPr="00F644AF" w:rsidRDefault="00F644AF" w:rsidP="00F644AF">
      <w:pPr>
        <w:keepNext/>
        <w:spacing w:after="0" w:line="240" w:lineRule="auto"/>
        <w:ind w:left="-23" w:firstLine="590"/>
        <w:jc w:val="both"/>
        <w:rPr>
          <w:rFonts w:ascii="Times New Roman" w:hAnsi="Times New Roman"/>
          <w:sz w:val="24"/>
          <w:szCs w:val="24"/>
        </w:rPr>
      </w:pPr>
      <w:r w:rsidRPr="00F644AF">
        <w:rPr>
          <w:rFonts w:ascii="Times New Roman" w:hAnsi="Times New Roman"/>
          <w:sz w:val="24"/>
          <w:szCs w:val="24"/>
        </w:rPr>
        <w:t xml:space="preserve">1. </w:t>
      </w:r>
      <w:proofErr w:type="gramStart"/>
      <w:r w:rsidRPr="00F644AF">
        <w:rPr>
          <w:rFonts w:ascii="Times New Roman" w:hAnsi="Times New Roman"/>
          <w:sz w:val="24"/>
          <w:szCs w:val="24"/>
        </w:rPr>
        <w:t>Внести в приложение к постановлению Администрации Варгашинского поссовета от 28 февраля 2020 года № 39 «Об утверждении Административного регламента предоставления Администрацией Варгашинского поссовета муниципальной услуги по признанию помещения жилым помещением, жилого помещения непригодным для проживания, многоквартирного дома аварийным и подлежащим сносу или реконструкции, садового дома жилым домом и жилого дома садовым домом» (далее - приложение) следующие изменения:</w:t>
      </w:r>
      <w:proofErr w:type="gramEnd"/>
    </w:p>
    <w:p w:rsidR="00F644AF" w:rsidRPr="00F644AF" w:rsidRDefault="00F644AF" w:rsidP="00F644A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F644AF">
        <w:rPr>
          <w:rFonts w:ascii="Times New Roman" w:hAnsi="Times New Roman"/>
          <w:sz w:val="24"/>
          <w:szCs w:val="24"/>
        </w:rPr>
        <w:t>1.1. пункт 28 главы 11 приложения дополнить подпунктами 4, 5 следующего содержания:</w:t>
      </w:r>
      <w:r w:rsidRPr="00F644AF"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</w:p>
    <w:p w:rsidR="00F644AF" w:rsidRPr="00F644AF" w:rsidRDefault="00F644AF" w:rsidP="00F644A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proofErr w:type="gramStart"/>
      <w:r w:rsidRPr="00F644AF">
        <w:rPr>
          <w:rFonts w:ascii="Times New Roman" w:eastAsia="Calibri" w:hAnsi="Times New Roman"/>
          <w:sz w:val="24"/>
          <w:szCs w:val="24"/>
          <w:lang w:eastAsia="en-US"/>
        </w:rPr>
        <w:t xml:space="preserve">«4) осуществления действий, в том числе согласований, необходимых для получения муниципальной услуги и связанных с обращением в иные государственные органы, органы местного самоуправления, организации, за исключением получения услуг и получения документов и информации, предоставляемых в результате предоставления таких услуг, включенных в перечни, указанные в </w:t>
      </w:r>
      <w:hyperlink r:id="rId4" w:history="1">
        <w:r w:rsidRPr="00F644AF">
          <w:rPr>
            <w:rFonts w:ascii="Times New Roman" w:eastAsia="Calibri" w:hAnsi="Times New Roman"/>
            <w:sz w:val="24"/>
            <w:szCs w:val="24"/>
            <w:lang w:eastAsia="en-US"/>
          </w:rPr>
          <w:t>части 1 статьи 9</w:t>
        </w:r>
      </w:hyperlink>
      <w:r w:rsidRPr="00F644AF">
        <w:rPr>
          <w:rFonts w:ascii="Times New Roman" w:eastAsia="Calibri" w:hAnsi="Times New Roman"/>
          <w:sz w:val="24"/>
          <w:szCs w:val="24"/>
          <w:lang w:eastAsia="en-US"/>
        </w:rPr>
        <w:t xml:space="preserve"> Федерального закона </w:t>
      </w:r>
      <w:r w:rsidRPr="00F644AF">
        <w:rPr>
          <w:rFonts w:ascii="Times New Roman" w:hAnsi="Times New Roman"/>
          <w:sz w:val="24"/>
          <w:szCs w:val="24"/>
        </w:rPr>
        <w:t>«Об организации предоставления государственных и муниципальных услуг»</w:t>
      </w:r>
      <w:r w:rsidRPr="00F644AF">
        <w:rPr>
          <w:rFonts w:ascii="Times New Roman" w:eastAsia="Calibri" w:hAnsi="Times New Roman"/>
          <w:sz w:val="24"/>
          <w:szCs w:val="24"/>
          <w:lang w:eastAsia="en-US"/>
        </w:rPr>
        <w:t>;</w:t>
      </w:r>
      <w:proofErr w:type="gramEnd"/>
    </w:p>
    <w:p w:rsidR="00F644AF" w:rsidRPr="00F644AF" w:rsidRDefault="00F644AF" w:rsidP="00F644A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proofErr w:type="gramStart"/>
      <w:r w:rsidRPr="00F644AF">
        <w:rPr>
          <w:rFonts w:ascii="Times New Roman" w:eastAsia="Calibri" w:hAnsi="Times New Roman"/>
          <w:sz w:val="24"/>
          <w:szCs w:val="24"/>
          <w:lang w:eastAsia="en-US"/>
        </w:rPr>
        <w:t xml:space="preserve">5) предоставления на бумажном носителе документов и информации, электронные образы которых ранее были заверены в соответствии с </w:t>
      </w:r>
      <w:hyperlink r:id="rId5" w:history="1">
        <w:r w:rsidRPr="00F644AF">
          <w:rPr>
            <w:rFonts w:ascii="Times New Roman" w:eastAsia="Calibri" w:hAnsi="Times New Roman"/>
            <w:sz w:val="24"/>
            <w:szCs w:val="24"/>
            <w:lang w:eastAsia="en-US"/>
          </w:rPr>
          <w:t>пунктом 7.2 части 1 статьи 16</w:t>
        </w:r>
      </w:hyperlink>
      <w:r w:rsidRPr="00F644AF">
        <w:rPr>
          <w:rFonts w:ascii="Times New Roman" w:eastAsia="Calibri" w:hAnsi="Times New Roman"/>
          <w:sz w:val="24"/>
          <w:szCs w:val="24"/>
          <w:lang w:eastAsia="en-US"/>
        </w:rPr>
        <w:t xml:space="preserve"> Федерального закона </w:t>
      </w:r>
      <w:r w:rsidRPr="00F644AF">
        <w:rPr>
          <w:rFonts w:ascii="Times New Roman" w:hAnsi="Times New Roman"/>
          <w:sz w:val="24"/>
          <w:szCs w:val="24"/>
        </w:rPr>
        <w:t>«Об организации предоставления государственных и муниципальных услуг»</w:t>
      </w:r>
      <w:r w:rsidRPr="00F644AF">
        <w:rPr>
          <w:rFonts w:ascii="Times New Roman" w:eastAsia="Calibri" w:hAnsi="Times New Roman"/>
          <w:sz w:val="24"/>
          <w:szCs w:val="24"/>
          <w:lang w:eastAsia="en-US"/>
        </w:rPr>
        <w:t>, за исключением случаев, если нанесение отметок на такие документы либо их изъятие является необходимым условием предоставления муниципальной услуги, и иных случаев, установленных федеральными законами.».</w:t>
      </w:r>
      <w:proofErr w:type="gramEnd"/>
    </w:p>
    <w:p w:rsidR="00F644AF" w:rsidRPr="00F644AF" w:rsidRDefault="00F644AF" w:rsidP="00F644AF">
      <w:pPr>
        <w:keepNext/>
        <w:spacing w:after="0" w:line="240" w:lineRule="auto"/>
        <w:ind w:left="-23" w:firstLine="590"/>
        <w:jc w:val="both"/>
        <w:rPr>
          <w:rFonts w:ascii="Times New Roman" w:hAnsi="Times New Roman"/>
          <w:sz w:val="24"/>
          <w:szCs w:val="24"/>
        </w:rPr>
      </w:pPr>
      <w:r w:rsidRPr="00F644AF">
        <w:rPr>
          <w:rFonts w:ascii="Times New Roman" w:hAnsi="Times New Roman"/>
          <w:sz w:val="24"/>
          <w:szCs w:val="24"/>
        </w:rPr>
        <w:t xml:space="preserve">2. </w:t>
      </w:r>
      <w:r w:rsidRPr="00F644AF">
        <w:rPr>
          <w:rFonts w:ascii="Times New Roman" w:hAnsi="Times New Roman"/>
          <w:color w:val="000000"/>
          <w:sz w:val="24"/>
          <w:szCs w:val="24"/>
        </w:rPr>
        <w:t xml:space="preserve">Опубликовать настоящее постановление в Информационном бюллетене </w:t>
      </w:r>
      <w:r w:rsidRPr="00F644AF">
        <w:rPr>
          <w:rFonts w:ascii="Times New Roman" w:hAnsi="Times New Roman"/>
          <w:sz w:val="24"/>
          <w:szCs w:val="24"/>
        </w:rPr>
        <w:t>«Вестник поссовета»</w:t>
      </w:r>
      <w:r w:rsidRPr="00F644AF">
        <w:rPr>
          <w:rFonts w:ascii="Times New Roman" w:hAnsi="Times New Roman"/>
          <w:color w:val="000000"/>
          <w:sz w:val="24"/>
          <w:szCs w:val="24"/>
        </w:rPr>
        <w:t xml:space="preserve">. </w:t>
      </w:r>
    </w:p>
    <w:p w:rsidR="00F644AF" w:rsidRPr="00F644AF" w:rsidRDefault="00F644AF" w:rsidP="00F644AF">
      <w:pPr>
        <w:keepNext/>
        <w:spacing w:after="0" w:line="240" w:lineRule="auto"/>
        <w:ind w:left="-23" w:firstLine="590"/>
        <w:jc w:val="both"/>
        <w:rPr>
          <w:rFonts w:ascii="Times New Roman" w:hAnsi="Times New Roman"/>
          <w:sz w:val="24"/>
          <w:szCs w:val="24"/>
        </w:rPr>
      </w:pPr>
      <w:r w:rsidRPr="00F644AF">
        <w:rPr>
          <w:rFonts w:ascii="Times New Roman" w:hAnsi="Times New Roman"/>
          <w:color w:val="000000"/>
          <w:sz w:val="24"/>
          <w:szCs w:val="24"/>
        </w:rPr>
        <w:t>3. Настоящее постановление вступает в силу после его опубликования.</w:t>
      </w:r>
    </w:p>
    <w:p w:rsidR="00F644AF" w:rsidRPr="00F644AF" w:rsidRDefault="00F644AF" w:rsidP="00F644A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644AF" w:rsidRPr="00F644AF" w:rsidRDefault="00F644AF" w:rsidP="00F644A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644AF" w:rsidRPr="00F644AF" w:rsidRDefault="00F644AF" w:rsidP="00F644A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644AF">
        <w:rPr>
          <w:rFonts w:ascii="Times New Roman" w:hAnsi="Times New Roman"/>
          <w:sz w:val="24"/>
          <w:szCs w:val="24"/>
        </w:rPr>
        <w:t>Глава Варгашинского поссовета                                                                      В.В.Иванов</w:t>
      </w:r>
    </w:p>
    <w:p w:rsidR="002E5731" w:rsidRPr="00F644AF" w:rsidRDefault="002E5731">
      <w:pPr>
        <w:rPr>
          <w:sz w:val="24"/>
          <w:szCs w:val="24"/>
        </w:rPr>
      </w:pPr>
    </w:p>
    <w:sectPr w:rsidR="002E5731" w:rsidRPr="00F644AF" w:rsidSect="002E573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644AF"/>
    <w:rsid w:val="002E5731"/>
    <w:rsid w:val="00F644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44AF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1503633EBC3564400882E9782901B4329F032A6574CDC602219C418A03BA734CB423C5B4906DC633B4DBEDD2237029C391C2EDFC44EA5AE" TargetMode="External"/><Relationship Id="rId4" Type="http://schemas.openxmlformats.org/officeDocument/2006/relationships/hyperlink" Target="consultantplus://offline/ref=1503633EBC3564400882E9782901B4329F032A6574CDC602219C418A03BA734CB423C5B69564CD62E394EC8E66243AC391C2EEFD58A95116E350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443</Words>
  <Characters>2526</Characters>
  <Application>Microsoft Office Word</Application>
  <DocSecurity>0</DocSecurity>
  <Lines>21</Lines>
  <Paragraphs>5</Paragraphs>
  <ScaleCrop>false</ScaleCrop>
  <Company/>
  <LinksUpToDate>false</LinksUpToDate>
  <CharactersWithSpaces>2964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ВаргСельсовет</dc:creator>
  <cp:keywords/>
  <dc:description/>
  <cp:lastModifiedBy>ВаргСельсовет</cp:lastModifiedBy>
  <cp:revision>2</cp:revision>
  <dcterms:created xsi:type="dcterms:W3CDTF">2021-11-17T09:20:00Z</dcterms:created>
  <dcterms:modified xsi:type="dcterms:W3CDTF">2021-11-17T09:21:00Z</dcterms:modified>
</cp:coreProperties>
</file>