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1C4" w:rsidRDefault="00C921C4" w:rsidP="00C921C4">
      <w:pPr>
        <w:pStyle w:val="Style1"/>
        <w:widowControl/>
        <w:spacing w:line="240" w:lineRule="auto"/>
        <w:ind w:right="974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КУРГАНСКАЯ ОБЛАСТЬ</w:t>
      </w:r>
    </w:p>
    <w:p w:rsidR="00C921C4" w:rsidRDefault="00C921C4" w:rsidP="00C921C4">
      <w:pPr>
        <w:pStyle w:val="Style1"/>
        <w:widowControl/>
        <w:spacing w:line="240" w:lineRule="auto"/>
        <w:ind w:left="864" w:right="974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ВАРГАШИНСКИЙ РАЙОН</w:t>
      </w:r>
    </w:p>
    <w:p w:rsidR="00C921C4" w:rsidRDefault="00C921C4" w:rsidP="00C921C4">
      <w:pPr>
        <w:pStyle w:val="Style1"/>
        <w:widowControl/>
        <w:spacing w:line="240" w:lineRule="auto"/>
        <w:ind w:left="864" w:right="974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ШАСТОВСКИЙ СЕЛЬСОВЕТ</w:t>
      </w:r>
    </w:p>
    <w:p w:rsidR="00C921C4" w:rsidRDefault="00C921C4" w:rsidP="00C921C4">
      <w:pPr>
        <w:pStyle w:val="Style1"/>
        <w:widowControl/>
        <w:spacing w:line="240" w:lineRule="auto"/>
        <w:ind w:left="864" w:right="974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АДМИНИСТРАЦИЯ ШАСТОВСКОГО СЕЛЬСОВЕТА</w:t>
      </w:r>
    </w:p>
    <w:p w:rsidR="00C921C4" w:rsidRDefault="00C921C4" w:rsidP="00C921C4">
      <w:pPr>
        <w:pStyle w:val="Style1"/>
        <w:widowControl/>
        <w:spacing w:line="240" w:lineRule="auto"/>
        <w:ind w:left="864" w:right="974"/>
        <w:rPr>
          <w:rStyle w:val="FontStyle11"/>
          <w:sz w:val="24"/>
          <w:szCs w:val="24"/>
        </w:rPr>
      </w:pPr>
    </w:p>
    <w:p w:rsidR="00C921C4" w:rsidRDefault="00C921C4" w:rsidP="00C921C4">
      <w:pPr>
        <w:pStyle w:val="Style2"/>
        <w:widowControl/>
      </w:pPr>
    </w:p>
    <w:p w:rsidR="00C921C4" w:rsidRDefault="00C921C4" w:rsidP="00C921C4">
      <w:pPr>
        <w:pStyle w:val="Style2"/>
        <w:widowControl/>
        <w:ind w:left="2242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                 ПОСТАНОВЛЕНИЕ</w:t>
      </w:r>
    </w:p>
    <w:p w:rsidR="00C921C4" w:rsidRDefault="00C921C4" w:rsidP="00C921C4">
      <w:pPr>
        <w:pStyle w:val="Style2"/>
        <w:widowControl/>
        <w:ind w:left="2242"/>
        <w:rPr>
          <w:rStyle w:val="FontStyle11"/>
          <w:sz w:val="24"/>
          <w:szCs w:val="24"/>
        </w:rPr>
      </w:pPr>
    </w:p>
    <w:p w:rsidR="00C921C4" w:rsidRDefault="00C921C4" w:rsidP="00C921C4">
      <w:pPr>
        <w:pStyle w:val="Style4"/>
        <w:widowControl/>
        <w:tabs>
          <w:tab w:val="left" w:leader="underscore" w:pos="2347"/>
          <w:tab w:val="left" w:leader="underscore" w:pos="3475"/>
        </w:tabs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От 2  декабря 2019 года № 37</w:t>
      </w:r>
    </w:p>
    <w:p w:rsidR="00C921C4" w:rsidRDefault="00C921C4" w:rsidP="00C921C4">
      <w:pPr>
        <w:pStyle w:val="Style4"/>
        <w:widowControl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с.Шастово</w:t>
      </w:r>
    </w:p>
    <w:p w:rsidR="00C921C4" w:rsidRDefault="00C921C4" w:rsidP="00C921C4">
      <w:pPr>
        <w:pStyle w:val="Style5"/>
        <w:widowControl/>
      </w:pPr>
    </w:p>
    <w:p w:rsidR="00C921C4" w:rsidRDefault="00C921C4" w:rsidP="00C921C4">
      <w:pPr>
        <w:pStyle w:val="Style5"/>
        <w:widowControl/>
      </w:pPr>
    </w:p>
    <w:p w:rsidR="00C921C4" w:rsidRDefault="00C921C4" w:rsidP="00C921C4">
      <w:pPr>
        <w:pStyle w:val="Style5"/>
        <w:widowControl/>
        <w:jc w:val="center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Об изменении назначения здания, расположенного по адресу: Российская Федерация, Курганская область, Варгашинский район, д.Плотниково, ул.Запрудная, дом 1</w:t>
      </w:r>
    </w:p>
    <w:p w:rsidR="00C921C4" w:rsidRDefault="00C921C4" w:rsidP="00C921C4">
      <w:pPr>
        <w:pStyle w:val="Style6"/>
        <w:widowControl/>
        <w:spacing w:line="240" w:lineRule="auto"/>
        <w:ind w:firstLine="0"/>
        <w:jc w:val="left"/>
      </w:pPr>
    </w:p>
    <w:p w:rsidR="00C921C4" w:rsidRDefault="00C921C4" w:rsidP="00C921C4">
      <w:pPr>
        <w:pStyle w:val="Style6"/>
        <w:widowControl/>
        <w:spacing w:line="240" w:lineRule="auto"/>
        <w:ind w:firstLine="0"/>
        <w:jc w:val="left"/>
        <w:rPr>
          <w:rStyle w:val="FontStyle12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 xml:space="preserve">     В</w:t>
      </w:r>
      <w:r>
        <w:rPr>
          <w:rStyle w:val="FontStyle11"/>
          <w:sz w:val="24"/>
          <w:szCs w:val="24"/>
        </w:rPr>
        <w:t xml:space="preserve"> </w:t>
      </w:r>
      <w:r>
        <w:rPr>
          <w:rStyle w:val="FontStyle12"/>
          <w:sz w:val="24"/>
          <w:szCs w:val="24"/>
        </w:rPr>
        <w:t xml:space="preserve">соответствии Федеральным законом Российской Федерации от 06.10.2003г. </w:t>
      </w:r>
      <w:r>
        <w:rPr>
          <w:rStyle w:val="FontStyle12"/>
          <w:sz w:val="24"/>
          <w:szCs w:val="24"/>
          <w:lang w:val="en-GB"/>
        </w:rPr>
        <w:t>N</w:t>
      </w:r>
      <w:r>
        <w:rPr>
          <w:rStyle w:val="FontStyle12"/>
          <w:sz w:val="24"/>
          <w:szCs w:val="24"/>
        </w:rPr>
        <w:t xml:space="preserve"> 131-ФЗ «Об общих принципах организации местного самоуправления в Российской Федерации», п.2 ч.2 ст.49 Градостроительного кодекса Российской Федерации, и в связи с тем, что жилой дом, расположенный по адресу: Российская Федерация, Курганская область, Варгашинский район, д.Плотниково, ул.Запрудная, дом  1 состоит из двух квартир, имеющих самостоятельный выход на земельный участок, прилегающий к жилому дому и имеет элементы общего имущества собственников помещений, на основании решения Варгашинского районного суда от 23ноября 2012 года и решения  Варгашинского районного суда от 21 августа 2019 года ,  Администрация Шастовского сельсовета</w:t>
      </w:r>
    </w:p>
    <w:p w:rsidR="00C921C4" w:rsidRDefault="00C921C4" w:rsidP="00C921C4">
      <w:pPr>
        <w:pStyle w:val="Style6"/>
        <w:widowControl/>
        <w:spacing w:line="240" w:lineRule="auto"/>
        <w:ind w:firstLine="0"/>
        <w:jc w:val="left"/>
        <w:rPr>
          <w:rStyle w:val="FontStyle12"/>
          <w:sz w:val="24"/>
          <w:szCs w:val="24"/>
        </w:rPr>
      </w:pPr>
    </w:p>
    <w:p w:rsidR="00C921C4" w:rsidRDefault="00C921C4" w:rsidP="00C921C4">
      <w:pPr>
        <w:pStyle w:val="Style6"/>
        <w:widowControl/>
        <w:spacing w:line="240" w:lineRule="auto"/>
        <w:ind w:firstLine="0"/>
        <w:jc w:val="left"/>
        <w:rPr>
          <w:rStyle w:val="FontStyle12"/>
          <w:b/>
          <w:sz w:val="24"/>
          <w:szCs w:val="24"/>
        </w:rPr>
      </w:pPr>
      <w:r>
        <w:rPr>
          <w:rStyle w:val="FontStyle12"/>
          <w:b/>
          <w:sz w:val="24"/>
          <w:szCs w:val="24"/>
        </w:rPr>
        <w:t>постановляет:</w:t>
      </w:r>
    </w:p>
    <w:p w:rsidR="00C921C4" w:rsidRDefault="00C921C4" w:rsidP="00C921C4">
      <w:pPr>
        <w:pStyle w:val="Style6"/>
        <w:widowControl/>
        <w:spacing w:line="240" w:lineRule="auto"/>
        <w:ind w:firstLine="0"/>
        <w:jc w:val="left"/>
        <w:rPr>
          <w:rStyle w:val="FontStyle12"/>
          <w:sz w:val="24"/>
          <w:szCs w:val="24"/>
        </w:rPr>
      </w:pPr>
    </w:p>
    <w:p w:rsidR="00C921C4" w:rsidRDefault="00C921C4" w:rsidP="00C921C4">
      <w:pPr>
        <w:pStyle w:val="Style6"/>
        <w:widowControl/>
        <w:numPr>
          <w:ilvl w:val="0"/>
          <w:numId w:val="1"/>
        </w:numPr>
        <w:spacing w:line="240" w:lineRule="auto"/>
        <w:jc w:val="left"/>
      </w:pPr>
      <w:r>
        <w:t>Изменить назначение здания с кадастровым номером 45:03:010405:244, расположенного по адресу: Российская федерация , Курганская область, Варгашинский район, д.Плотниково, ул.Запрудная, дом 1 с «жилого дома» на «многоквартирный  дом».</w:t>
      </w:r>
    </w:p>
    <w:p w:rsidR="00C921C4" w:rsidRDefault="00C921C4" w:rsidP="00C921C4">
      <w:pPr>
        <w:pStyle w:val="Style6"/>
        <w:widowControl/>
        <w:numPr>
          <w:ilvl w:val="0"/>
          <w:numId w:val="1"/>
        </w:numPr>
        <w:spacing w:line="240" w:lineRule="auto"/>
        <w:jc w:val="left"/>
      </w:pPr>
      <w:r>
        <w:t xml:space="preserve"> Постановление Администрации Шастовского сельсовета от 6 мая 2019 года № 13</w:t>
      </w:r>
    </w:p>
    <w:p w:rsidR="00C921C4" w:rsidRDefault="00C921C4" w:rsidP="00C921C4">
      <w:r>
        <w:t xml:space="preserve">            «Об изменении назначения здания, расположенного по адресу: Российская           </w:t>
      </w:r>
    </w:p>
    <w:p w:rsidR="00C921C4" w:rsidRDefault="00C921C4" w:rsidP="00C921C4">
      <w:pPr>
        <w:pStyle w:val="Style6"/>
        <w:ind w:left="786" w:firstLine="0"/>
      </w:pPr>
      <w:r>
        <w:t>Федерация, Курганская область, Варгашинский район, д.Плотниково, ул.Запрудная, дом 1», считать утратившим силу.</w:t>
      </w:r>
    </w:p>
    <w:p w:rsidR="00C921C4" w:rsidRDefault="00C921C4" w:rsidP="00C921C4">
      <w:pPr>
        <w:pStyle w:val="Style6"/>
        <w:ind w:left="786" w:firstLine="0"/>
      </w:pPr>
    </w:p>
    <w:p w:rsidR="00C921C4" w:rsidRDefault="00C921C4" w:rsidP="00C921C4">
      <w:pPr>
        <w:pStyle w:val="Style6"/>
        <w:widowControl/>
        <w:numPr>
          <w:ilvl w:val="0"/>
          <w:numId w:val="1"/>
        </w:numPr>
        <w:spacing w:line="240" w:lineRule="auto"/>
        <w:jc w:val="left"/>
      </w:pPr>
      <w:r>
        <w:t>Контроль за выполнением настоящего постановления оставляю за собой.</w:t>
      </w:r>
    </w:p>
    <w:p w:rsidR="00C921C4" w:rsidRDefault="00C921C4" w:rsidP="00C921C4">
      <w:pPr>
        <w:pStyle w:val="Style6"/>
        <w:widowControl/>
        <w:spacing w:line="240" w:lineRule="auto"/>
        <w:jc w:val="left"/>
      </w:pPr>
    </w:p>
    <w:p w:rsidR="00C921C4" w:rsidRDefault="00C921C4" w:rsidP="00C921C4">
      <w:pPr>
        <w:pStyle w:val="Style6"/>
        <w:widowControl/>
        <w:spacing w:line="240" w:lineRule="auto"/>
        <w:jc w:val="left"/>
      </w:pPr>
    </w:p>
    <w:p w:rsidR="00C921C4" w:rsidRDefault="00C921C4" w:rsidP="00C921C4">
      <w:pPr>
        <w:pStyle w:val="Style6"/>
        <w:widowControl/>
        <w:spacing w:line="240" w:lineRule="auto"/>
        <w:jc w:val="left"/>
      </w:pPr>
    </w:p>
    <w:p w:rsidR="00C921C4" w:rsidRDefault="00C921C4" w:rsidP="00C921C4">
      <w:pPr>
        <w:pStyle w:val="Style6"/>
        <w:widowControl/>
        <w:spacing w:line="240" w:lineRule="auto"/>
        <w:jc w:val="left"/>
      </w:pPr>
    </w:p>
    <w:p w:rsidR="00C921C4" w:rsidRDefault="00C921C4" w:rsidP="00C921C4">
      <w:pPr>
        <w:pStyle w:val="Style6"/>
        <w:widowControl/>
        <w:spacing w:line="240" w:lineRule="auto"/>
        <w:jc w:val="left"/>
      </w:pPr>
    </w:p>
    <w:p w:rsidR="00C921C4" w:rsidRDefault="00C921C4" w:rsidP="00C921C4">
      <w:pPr>
        <w:pStyle w:val="Style6"/>
        <w:widowControl/>
        <w:spacing w:line="240" w:lineRule="auto"/>
        <w:jc w:val="left"/>
      </w:pPr>
    </w:p>
    <w:p w:rsidR="00C921C4" w:rsidRDefault="00C921C4" w:rsidP="00C921C4">
      <w:pPr>
        <w:pStyle w:val="Style6"/>
        <w:widowControl/>
        <w:spacing w:line="240" w:lineRule="auto"/>
        <w:jc w:val="left"/>
      </w:pPr>
    </w:p>
    <w:p w:rsidR="00C921C4" w:rsidRDefault="00C921C4" w:rsidP="00C921C4">
      <w:pPr>
        <w:pStyle w:val="Style6"/>
        <w:widowControl/>
        <w:spacing w:line="240" w:lineRule="auto"/>
        <w:jc w:val="left"/>
      </w:pPr>
      <w:r>
        <w:t>Глава Шастовского сельсовета                                                              Л.В.Речкина</w:t>
      </w:r>
    </w:p>
    <w:p w:rsidR="00C921C4" w:rsidRDefault="00C921C4" w:rsidP="00C921C4"/>
    <w:p w:rsidR="00C921C4" w:rsidRDefault="00C921C4" w:rsidP="00C921C4"/>
    <w:p w:rsidR="000F2AD6" w:rsidRDefault="000F2AD6">
      <w:bookmarkStart w:id="0" w:name="_GoBack"/>
      <w:bookmarkEnd w:id="0"/>
    </w:p>
    <w:sectPr w:rsidR="000F2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F50FA"/>
    <w:multiLevelType w:val="hybridMultilevel"/>
    <w:tmpl w:val="0D22276A"/>
    <w:lvl w:ilvl="0" w:tplc="618EE25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32"/>
    <w:rsid w:val="000F2AD6"/>
    <w:rsid w:val="001A2332"/>
    <w:rsid w:val="00C9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921C4"/>
    <w:pPr>
      <w:widowControl w:val="0"/>
      <w:autoSpaceDE w:val="0"/>
      <w:autoSpaceDN w:val="0"/>
      <w:adjustRightInd w:val="0"/>
      <w:spacing w:line="216" w:lineRule="exact"/>
      <w:jc w:val="center"/>
    </w:pPr>
  </w:style>
  <w:style w:type="paragraph" w:customStyle="1" w:styleId="Style2">
    <w:name w:val="Style2"/>
    <w:basedOn w:val="a"/>
    <w:uiPriority w:val="99"/>
    <w:rsid w:val="00C921C4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C921C4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C921C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C921C4"/>
    <w:pPr>
      <w:widowControl w:val="0"/>
      <w:autoSpaceDE w:val="0"/>
      <w:autoSpaceDN w:val="0"/>
      <w:adjustRightInd w:val="0"/>
      <w:spacing w:line="217" w:lineRule="exact"/>
      <w:ind w:firstLine="490"/>
      <w:jc w:val="both"/>
    </w:pPr>
  </w:style>
  <w:style w:type="character" w:customStyle="1" w:styleId="FontStyle11">
    <w:name w:val="Font Style11"/>
    <w:uiPriority w:val="99"/>
    <w:rsid w:val="00C921C4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12">
    <w:name w:val="Font Style12"/>
    <w:uiPriority w:val="99"/>
    <w:rsid w:val="00C921C4"/>
    <w:rPr>
      <w:rFonts w:ascii="Times New Roman" w:hAnsi="Times New Roman" w:cs="Times New Roman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921C4"/>
    <w:pPr>
      <w:widowControl w:val="0"/>
      <w:autoSpaceDE w:val="0"/>
      <w:autoSpaceDN w:val="0"/>
      <w:adjustRightInd w:val="0"/>
      <w:spacing w:line="216" w:lineRule="exact"/>
      <w:jc w:val="center"/>
    </w:pPr>
  </w:style>
  <w:style w:type="paragraph" w:customStyle="1" w:styleId="Style2">
    <w:name w:val="Style2"/>
    <w:basedOn w:val="a"/>
    <w:uiPriority w:val="99"/>
    <w:rsid w:val="00C921C4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C921C4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C921C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C921C4"/>
    <w:pPr>
      <w:widowControl w:val="0"/>
      <w:autoSpaceDE w:val="0"/>
      <w:autoSpaceDN w:val="0"/>
      <w:adjustRightInd w:val="0"/>
      <w:spacing w:line="217" w:lineRule="exact"/>
      <w:ind w:firstLine="490"/>
      <w:jc w:val="both"/>
    </w:pPr>
  </w:style>
  <w:style w:type="character" w:customStyle="1" w:styleId="FontStyle11">
    <w:name w:val="Font Style11"/>
    <w:uiPriority w:val="99"/>
    <w:rsid w:val="00C921C4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12">
    <w:name w:val="Font Style12"/>
    <w:uiPriority w:val="99"/>
    <w:rsid w:val="00C921C4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8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Шастово</dc:creator>
  <cp:keywords/>
  <dc:description/>
  <cp:lastModifiedBy>Шастово</cp:lastModifiedBy>
  <cp:revision>3</cp:revision>
  <dcterms:created xsi:type="dcterms:W3CDTF">2019-12-02T04:34:00Z</dcterms:created>
  <dcterms:modified xsi:type="dcterms:W3CDTF">2019-12-02T04:34:00Z</dcterms:modified>
</cp:coreProperties>
</file>