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9F7" w:rsidRPr="00B83A58" w:rsidRDefault="006B59F7" w:rsidP="006B59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3A58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6B59F7" w:rsidRPr="00B83A58" w:rsidRDefault="006B59F7" w:rsidP="006B59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3A58">
        <w:rPr>
          <w:rFonts w:ascii="Times New Roman" w:hAnsi="Times New Roman"/>
          <w:b/>
          <w:sz w:val="28"/>
          <w:szCs w:val="28"/>
        </w:rPr>
        <w:t>КУРГАНСКАЯ ОБЛАСТЬ</w:t>
      </w:r>
    </w:p>
    <w:p w:rsidR="006B59F7" w:rsidRDefault="006B59F7" w:rsidP="006B59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3A58">
        <w:rPr>
          <w:rFonts w:ascii="Times New Roman" w:hAnsi="Times New Roman"/>
          <w:b/>
          <w:sz w:val="28"/>
          <w:szCs w:val="28"/>
        </w:rPr>
        <w:t>ВАРГАШИНСКИЙ РАЙОН</w:t>
      </w:r>
    </w:p>
    <w:p w:rsidR="006B59F7" w:rsidRPr="00B83A58" w:rsidRDefault="006B59F7" w:rsidP="006B59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МОСТОВСКОЙ СЕЛЬСОВЕТ</w:t>
      </w:r>
      <w:bookmarkStart w:id="0" w:name="_GoBack"/>
      <w:bookmarkEnd w:id="0"/>
    </w:p>
    <w:p w:rsidR="006B59F7" w:rsidRDefault="006B59F7" w:rsidP="006B59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МОСТОВСКАЯ</w:t>
      </w:r>
      <w:r w:rsidRPr="00B83A5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СЕЛЬСКАЯ</w:t>
      </w:r>
      <w:r w:rsidRPr="00B83A58">
        <w:rPr>
          <w:rFonts w:ascii="Times New Roman" w:hAnsi="Times New Roman"/>
          <w:b/>
          <w:sz w:val="28"/>
          <w:szCs w:val="28"/>
        </w:rPr>
        <w:t xml:space="preserve"> ДУМА</w:t>
      </w:r>
    </w:p>
    <w:p w:rsidR="006B59F7" w:rsidRDefault="006B59F7" w:rsidP="006B59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B59F7" w:rsidRDefault="006B59F7" w:rsidP="006B59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6B59F7" w:rsidRDefault="006B59F7" w:rsidP="006B59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B59F7" w:rsidRDefault="006B59F7" w:rsidP="006B59F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BE2563">
        <w:rPr>
          <w:rFonts w:ascii="Times New Roman" w:hAnsi="Times New Roman"/>
          <w:b/>
          <w:sz w:val="28"/>
          <w:szCs w:val="28"/>
        </w:rPr>
        <w:t>16</w:t>
      </w:r>
      <w:r>
        <w:rPr>
          <w:rFonts w:ascii="Times New Roman" w:hAnsi="Times New Roman"/>
          <w:b/>
          <w:sz w:val="28"/>
          <w:szCs w:val="28"/>
        </w:rPr>
        <w:t xml:space="preserve"> мая 2017 года № </w:t>
      </w:r>
      <w:r w:rsidR="00BE2563">
        <w:rPr>
          <w:rFonts w:ascii="Times New Roman" w:hAnsi="Times New Roman"/>
          <w:b/>
          <w:sz w:val="28"/>
          <w:szCs w:val="28"/>
        </w:rPr>
        <w:t>8</w:t>
      </w:r>
    </w:p>
    <w:p w:rsidR="006B59F7" w:rsidRDefault="006B59F7" w:rsidP="006B59F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/>
          <w:b/>
          <w:sz w:val="28"/>
          <w:szCs w:val="28"/>
        </w:rPr>
        <w:t>.М</w:t>
      </w:r>
      <w:proofErr w:type="gramEnd"/>
      <w:r>
        <w:rPr>
          <w:rFonts w:ascii="Times New Roman" w:hAnsi="Times New Roman"/>
          <w:b/>
          <w:sz w:val="28"/>
          <w:szCs w:val="28"/>
        </w:rPr>
        <w:t>остовское</w:t>
      </w:r>
      <w:proofErr w:type="spellEnd"/>
    </w:p>
    <w:p w:rsidR="006B59F7" w:rsidRDefault="006B59F7" w:rsidP="006B59F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B59F7" w:rsidRDefault="006B59F7" w:rsidP="006B59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дополнения в решение Мостовской сельской Думы </w:t>
      </w:r>
    </w:p>
    <w:p w:rsidR="006B59F7" w:rsidRDefault="006B59F7" w:rsidP="006B59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10 ноября 2014 года № 22 «Об установлении налога на имущество физических лиц на территории Мостовского сельсовета»</w:t>
      </w:r>
    </w:p>
    <w:p w:rsidR="006B59F7" w:rsidRDefault="006B59F7" w:rsidP="006B59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B59F7" w:rsidRDefault="006B59F7" w:rsidP="006B59F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Налоговым кодексом Российской Федерации,  Федеральным законом от 6 октября 2003 года № 131-ФЗ «Об общих принципах организации местного самоуправления в Российской Федерации», Уставом Мостовского сельсовета Варгашинского района Курганской области,</w:t>
      </w:r>
    </w:p>
    <w:p w:rsidR="006B59F7" w:rsidRDefault="006B59F7" w:rsidP="006B59F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Мостовская сельская Дума решила:</w:t>
      </w:r>
    </w:p>
    <w:p w:rsidR="006B59F7" w:rsidRDefault="006B59F7" w:rsidP="006B59F7">
      <w:pPr>
        <w:pStyle w:val="a3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решение Мостовской сельской Думы от 10 ноября 2014 года № 22 следующее дополнение:</w:t>
      </w:r>
    </w:p>
    <w:p w:rsidR="006B59F7" w:rsidRPr="00F439DD" w:rsidRDefault="006B59F7" w:rsidP="006B59F7">
      <w:pPr>
        <w:tabs>
          <w:tab w:val="left" w:pos="709"/>
          <w:tab w:val="left" w:pos="851"/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439DD">
        <w:rPr>
          <w:rFonts w:ascii="Times New Roman" w:hAnsi="Times New Roman"/>
          <w:sz w:val="28"/>
          <w:szCs w:val="28"/>
        </w:rPr>
        <w:t xml:space="preserve">ункт 3 дополнить </w:t>
      </w:r>
      <w:r>
        <w:rPr>
          <w:rFonts w:ascii="Times New Roman" w:hAnsi="Times New Roman"/>
          <w:sz w:val="28"/>
          <w:szCs w:val="28"/>
        </w:rPr>
        <w:t>абзацем</w:t>
      </w:r>
      <w:r w:rsidRPr="00F439DD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6B59F7" w:rsidRDefault="006B59F7" w:rsidP="006B59F7">
      <w:pPr>
        <w:pStyle w:val="a3"/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«Установить налоговую ставку в отношении объектов недвижимого имущества предусмотренных пунктом 3 статьи 402 Налогового кодекса Российской Федерации в следующих размерах в зависимости от кадастровой стоимости объектов налогообложения: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5103"/>
      </w:tblGrid>
      <w:tr w:rsidR="006B59F7" w:rsidRPr="00681532" w:rsidTr="005F30DA">
        <w:trPr>
          <w:jc w:val="center"/>
        </w:trPr>
        <w:tc>
          <w:tcPr>
            <w:tcW w:w="993" w:type="dxa"/>
          </w:tcPr>
          <w:p w:rsidR="006B59F7" w:rsidRPr="00681532" w:rsidRDefault="006B59F7" w:rsidP="005F30DA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32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5103" w:type="dxa"/>
          </w:tcPr>
          <w:p w:rsidR="006B59F7" w:rsidRPr="00681532" w:rsidRDefault="006B59F7" w:rsidP="005F30DA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32">
              <w:rPr>
                <w:rFonts w:ascii="Times New Roman" w:hAnsi="Times New Roman"/>
                <w:sz w:val="28"/>
                <w:szCs w:val="28"/>
              </w:rPr>
              <w:t>Процент от кадастровой стоимости объекта налогообложения</w:t>
            </w:r>
          </w:p>
        </w:tc>
      </w:tr>
      <w:tr w:rsidR="006B59F7" w:rsidRPr="00681532" w:rsidTr="005F30DA">
        <w:trPr>
          <w:jc w:val="center"/>
        </w:trPr>
        <w:tc>
          <w:tcPr>
            <w:tcW w:w="993" w:type="dxa"/>
          </w:tcPr>
          <w:p w:rsidR="006B59F7" w:rsidRPr="00681532" w:rsidRDefault="006B59F7" w:rsidP="005F30DA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32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5103" w:type="dxa"/>
          </w:tcPr>
          <w:p w:rsidR="006B59F7" w:rsidRPr="00681532" w:rsidRDefault="006B59F7" w:rsidP="005F30DA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32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6B59F7" w:rsidRPr="00681532" w:rsidTr="005F30DA">
        <w:trPr>
          <w:jc w:val="center"/>
        </w:trPr>
        <w:tc>
          <w:tcPr>
            <w:tcW w:w="993" w:type="dxa"/>
          </w:tcPr>
          <w:p w:rsidR="006B59F7" w:rsidRPr="00681532" w:rsidRDefault="006B59F7" w:rsidP="005F30DA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32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5103" w:type="dxa"/>
          </w:tcPr>
          <w:p w:rsidR="006B59F7" w:rsidRPr="00681532" w:rsidRDefault="006B59F7" w:rsidP="005F30DA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32">
              <w:rPr>
                <w:rFonts w:ascii="Times New Roman" w:hAnsi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8153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B59F7" w:rsidRPr="00681532" w:rsidTr="005F30DA">
        <w:trPr>
          <w:jc w:val="center"/>
        </w:trPr>
        <w:tc>
          <w:tcPr>
            <w:tcW w:w="993" w:type="dxa"/>
          </w:tcPr>
          <w:p w:rsidR="006B59F7" w:rsidRPr="00681532" w:rsidRDefault="006B59F7" w:rsidP="005F30DA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32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5103" w:type="dxa"/>
          </w:tcPr>
          <w:p w:rsidR="006B59F7" w:rsidRPr="00681532" w:rsidRDefault="006B59F7" w:rsidP="005F30DA">
            <w:pPr>
              <w:pStyle w:val="a3"/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532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</w:tbl>
    <w:p w:rsidR="006B59F7" w:rsidRDefault="006B59F7" w:rsidP="006B59F7">
      <w:pPr>
        <w:pStyle w:val="a3"/>
        <w:tabs>
          <w:tab w:val="left" w:pos="709"/>
          <w:tab w:val="left" w:pos="851"/>
          <w:tab w:val="left" w:pos="993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.».</w:t>
      </w:r>
    </w:p>
    <w:p w:rsidR="006B59F7" w:rsidRDefault="006B59F7" w:rsidP="006B59F7">
      <w:pPr>
        <w:pStyle w:val="a3"/>
        <w:numPr>
          <w:ilvl w:val="0"/>
          <w:numId w:val="1"/>
        </w:numPr>
        <w:tabs>
          <w:tab w:val="left" w:pos="142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настоящее решение в установленном порядке.</w:t>
      </w:r>
    </w:p>
    <w:p w:rsidR="006B59F7" w:rsidRDefault="006B59F7" w:rsidP="006B59F7">
      <w:pPr>
        <w:pStyle w:val="a3"/>
        <w:numPr>
          <w:ilvl w:val="0"/>
          <w:numId w:val="1"/>
        </w:numPr>
        <w:tabs>
          <w:tab w:val="left" w:pos="142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после его официального опубликования и применяется к правоотношениям, возникшим с 1 января 2016 года.</w:t>
      </w:r>
    </w:p>
    <w:p w:rsidR="006B59F7" w:rsidRDefault="006B59F7" w:rsidP="006B59F7">
      <w:pPr>
        <w:tabs>
          <w:tab w:val="left" w:pos="142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59F7" w:rsidRDefault="006B59F7" w:rsidP="006B59F7">
      <w:pPr>
        <w:tabs>
          <w:tab w:val="left" w:pos="142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59F7" w:rsidRDefault="006B59F7" w:rsidP="006B59F7">
      <w:pPr>
        <w:tabs>
          <w:tab w:val="left" w:pos="142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59F7" w:rsidRDefault="006B59F7" w:rsidP="006B59F7">
      <w:pPr>
        <w:tabs>
          <w:tab w:val="left" w:pos="142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59F7" w:rsidRDefault="006B59F7" w:rsidP="006B59F7">
      <w:pPr>
        <w:tabs>
          <w:tab w:val="left" w:pos="142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59F7" w:rsidRPr="00A806F5" w:rsidRDefault="006B59F7" w:rsidP="006B59F7">
      <w:pPr>
        <w:tabs>
          <w:tab w:val="left" w:pos="142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Мостовского сельсовета                                           </w:t>
      </w:r>
      <w:r>
        <w:rPr>
          <w:rFonts w:ascii="Times New Roman" w:hAnsi="Times New Roman"/>
          <w:sz w:val="28"/>
          <w:szCs w:val="28"/>
        </w:rPr>
        <w:tab/>
        <w:t xml:space="preserve">     С.А.Сергеев</w:t>
      </w:r>
    </w:p>
    <w:p w:rsidR="00AA362F" w:rsidRPr="006B59F7" w:rsidRDefault="00AA362F" w:rsidP="006B59F7"/>
    <w:sectPr w:rsidR="00AA362F" w:rsidRPr="006B59F7" w:rsidSect="0081381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965CA1"/>
    <w:multiLevelType w:val="multilevel"/>
    <w:tmpl w:val="320A27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compat>
    <w:useFELayout/>
  </w:compat>
  <w:rsids>
    <w:rsidRoot w:val="00F11AAD"/>
    <w:rsid w:val="00051473"/>
    <w:rsid w:val="006B59F7"/>
    <w:rsid w:val="008706EB"/>
    <w:rsid w:val="00AA362F"/>
    <w:rsid w:val="00BE2563"/>
    <w:rsid w:val="00F11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4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AAD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1193</Characters>
  <Application>Microsoft Office Word</Application>
  <DocSecurity>0</DocSecurity>
  <Lines>9</Lines>
  <Paragraphs>2</Paragraphs>
  <ScaleCrop>false</ScaleCrop>
  <Company>Grizli777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2017-05-02T06:31:00Z</dcterms:created>
  <dcterms:modified xsi:type="dcterms:W3CDTF">2017-05-04T05:54:00Z</dcterms:modified>
</cp:coreProperties>
</file>