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B8" w:rsidRPr="003C48B8" w:rsidRDefault="003C48B8" w:rsidP="003C48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КУРГАНСКАЯ ОБЛАСТЬ</w:t>
      </w:r>
    </w:p>
    <w:p w:rsidR="003C48B8" w:rsidRPr="003C48B8" w:rsidRDefault="003C48B8" w:rsidP="003C48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3C48B8" w:rsidRPr="003C48B8" w:rsidRDefault="003C48B8" w:rsidP="003C48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МОСТОВСКОЙ СЕЛЬСОВЕТ</w:t>
      </w:r>
    </w:p>
    <w:p w:rsidR="003C48B8" w:rsidRPr="003C48B8" w:rsidRDefault="003C48B8" w:rsidP="003C48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АДМИНИСТРАЦИЯ МОСТОВСКОГО СЕЛЬСОВЕТА</w:t>
      </w:r>
    </w:p>
    <w:p w:rsidR="003C48B8" w:rsidRPr="003C48B8" w:rsidRDefault="003C48B8" w:rsidP="003C48B8">
      <w:pPr>
        <w:pStyle w:val="1"/>
        <w:rPr>
          <w:sz w:val="24"/>
          <w:szCs w:val="24"/>
        </w:rPr>
      </w:pPr>
    </w:p>
    <w:p w:rsidR="003C48B8" w:rsidRPr="003C48B8" w:rsidRDefault="003C48B8" w:rsidP="003C48B8">
      <w:pPr>
        <w:pStyle w:val="1"/>
        <w:rPr>
          <w:sz w:val="24"/>
          <w:szCs w:val="24"/>
        </w:rPr>
      </w:pPr>
      <w:r w:rsidRPr="003C48B8">
        <w:rPr>
          <w:sz w:val="24"/>
          <w:szCs w:val="24"/>
        </w:rPr>
        <w:t>РАСПОРЯЖЕНИЕ</w:t>
      </w:r>
    </w:p>
    <w:p w:rsidR="003C48B8" w:rsidRPr="003C48B8" w:rsidRDefault="003C48B8" w:rsidP="003C4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 xml:space="preserve">от 31 марта 2017 года №  19-р                                            </w:t>
      </w:r>
    </w:p>
    <w:p w:rsidR="003C48B8" w:rsidRPr="003C48B8" w:rsidRDefault="003C48B8" w:rsidP="003C48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 xml:space="preserve"> с. Мостовское</w:t>
      </w:r>
    </w:p>
    <w:p w:rsidR="003C48B8" w:rsidRPr="003C48B8" w:rsidRDefault="003C48B8" w:rsidP="003C48B8">
      <w:pPr>
        <w:pStyle w:val="2"/>
        <w:ind w:firstLine="360"/>
        <w:jc w:val="center"/>
        <w:rPr>
          <w:b/>
          <w:szCs w:val="24"/>
        </w:rPr>
      </w:pPr>
    </w:p>
    <w:p w:rsidR="003C48B8" w:rsidRPr="003C48B8" w:rsidRDefault="003C48B8" w:rsidP="003C48B8">
      <w:pPr>
        <w:pStyle w:val="2"/>
        <w:ind w:firstLine="360"/>
        <w:jc w:val="center"/>
        <w:rPr>
          <w:b/>
          <w:szCs w:val="24"/>
        </w:rPr>
      </w:pPr>
      <w:r w:rsidRPr="003C48B8">
        <w:rPr>
          <w:b/>
          <w:szCs w:val="24"/>
        </w:rPr>
        <w:t>О внесении изменений и дополнений</w:t>
      </w:r>
    </w:p>
    <w:p w:rsidR="003C48B8" w:rsidRPr="003C48B8" w:rsidRDefault="003C48B8" w:rsidP="003C48B8">
      <w:pPr>
        <w:pStyle w:val="2"/>
        <w:ind w:firstLine="360"/>
        <w:jc w:val="center"/>
        <w:rPr>
          <w:b/>
          <w:szCs w:val="24"/>
        </w:rPr>
      </w:pPr>
      <w:r w:rsidRPr="003C48B8">
        <w:rPr>
          <w:b/>
          <w:szCs w:val="24"/>
        </w:rPr>
        <w:t xml:space="preserve"> в бюджетную роспись</w:t>
      </w:r>
    </w:p>
    <w:p w:rsidR="003C48B8" w:rsidRPr="003C48B8" w:rsidRDefault="003C48B8" w:rsidP="003C48B8">
      <w:pPr>
        <w:pStyle w:val="2"/>
        <w:ind w:firstLine="360"/>
        <w:jc w:val="center"/>
        <w:rPr>
          <w:b/>
          <w:szCs w:val="24"/>
        </w:rPr>
      </w:pPr>
      <w:r w:rsidRPr="003C48B8">
        <w:rPr>
          <w:b/>
          <w:szCs w:val="24"/>
        </w:rPr>
        <w:t xml:space="preserve"> бюджета Мостовского сельсовета</w:t>
      </w:r>
    </w:p>
    <w:p w:rsidR="003C48B8" w:rsidRPr="003C48B8" w:rsidRDefault="003C48B8" w:rsidP="003C48B8">
      <w:pPr>
        <w:pStyle w:val="2"/>
        <w:ind w:firstLine="360"/>
        <w:jc w:val="center"/>
        <w:rPr>
          <w:b/>
          <w:szCs w:val="24"/>
        </w:rPr>
      </w:pPr>
    </w:p>
    <w:p w:rsidR="003C48B8" w:rsidRPr="003C48B8" w:rsidRDefault="003C48B8" w:rsidP="003C48B8">
      <w:pPr>
        <w:pStyle w:val="2"/>
        <w:ind w:firstLine="540"/>
        <w:rPr>
          <w:szCs w:val="24"/>
        </w:rPr>
      </w:pPr>
      <w:r w:rsidRPr="003C48B8">
        <w:rPr>
          <w:szCs w:val="24"/>
        </w:rPr>
        <w:t>В соответствии со статьей 217 Бюджетного кодекса Российской Федерации, постановлением  Администрации Мостовского сельсовета от 26</w:t>
      </w:r>
      <w:r w:rsidRPr="003C48B8">
        <w:rPr>
          <w:color w:val="FF0000"/>
          <w:szCs w:val="24"/>
        </w:rPr>
        <w:t xml:space="preserve"> </w:t>
      </w:r>
      <w:r w:rsidRPr="003C48B8">
        <w:rPr>
          <w:szCs w:val="24"/>
        </w:rPr>
        <w:t>апреля 2011 года № 20 “Об утверждении Порядка составления и ведения бюджетной росписи бюджета Мостовского сельсовета” Администрация Мостовского сельсовета</w:t>
      </w:r>
    </w:p>
    <w:p w:rsidR="003C48B8" w:rsidRPr="003C48B8" w:rsidRDefault="003C48B8" w:rsidP="003C48B8">
      <w:pPr>
        <w:pStyle w:val="2"/>
        <w:ind w:firstLine="540"/>
        <w:rPr>
          <w:b/>
          <w:szCs w:val="24"/>
        </w:rPr>
      </w:pPr>
      <w:r w:rsidRPr="003C48B8">
        <w:rPr>
          <w:b/>
          <w:szCs w:val="24"/>
        </w:rPr>
        <w:t>обязывает:</w:t>
      </w: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1. Внести изменения и дополнения в бюджетную роспись бюджета Мостовского сельсовета по следующим кодам бюджетной классификации Российской Федерации: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1"/>
        <w:gridCol w:w="1425"/>
        <w:gridCol w:w="702"/>
        <w:gridCol w:w="3402"/>
        <w:gridCol w:w="1276"/>
        <w:gridCol w:w="1276"/>
      </w:tblGrid>
      <w:tr w:rsidR="003C48B8" w:rsidRPr="003C48B8" w:rsidTr="00326A58">
        <w:trPr>
          <w:trHeight w:val="1685"/>
        </w:trPr>
        <w:tc>
          <w:tcPr>
            <w:tcW w:w="3828" w:type="dxa"/>
            <w:gridSpan w:val="4"/>
          </w:tcPr>
          <w:p w:rsidR="003C48B8" w:rsidRPr="003C48B8" w:rsidRDefault="003C48B8" w:rsidP="003C48B8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Коды расходов бюджетной классификации Российской Федерации</w:t>
            </w:r>
          </w:p>
        </w:tc>
        <w:tc>
          <w:tcPr>
            <w:tcW w:w="3402" w:type="dxa"/>
            <w:vMerge w:val="restart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решением Мостовской сельской Думы от 23 декабря 2016года № 36 “О бюджете Мостовского сельсовета на 2017 год и на плановый период 2018 и 2019 годов”, 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Уточнение бюджетных ассигнований</w:t>
            </w:r>
            <w:proofErr w:type="gramStart"/>
            <w:r w:rsidRPr="003C48B8">
              <w:rPr>
                <w:rFonts w:ascii="Times New Roman" w:hAnsi="Times New Roman" w:cs="Times New Roman"/>
                <w:sz w:val="24"/>
                <w:szCs w:val="24"/>
              </w:rPr>
              <w:t xml:space="preserve"> (+,-), </w:t>
            </w:r>
            <w:proofErr w:type="gramEnd"/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с учетом уточнений, рублей</w:t>
            </w:r>
          </w:p>
        </w:tc>
      </w:tr>
      <w:tr w:rsidR="003C48B8" w:rsidRPr="003C48B8" w:rsidTr="00326A58">
        <w:trPr>
          <w:cantSplit/>
          <w:trHeight w:val="1319"/>
        </w:trPr>
        <w:tc>
          <w:tcPr>
            <w:tcW w:w="710" w:type="dxa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spellEnd"/>
          </w:p>
        </w:tc>
        <w:tc>
          <w:tcPr>
            <w:tcW w:w="991" w:type="dxa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425" w:type="dxa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2" w:type="dxa"/>
            <w:textDirection w:val="btLr"/>
            <w:vAlign w:val="center"/>
          </w:tcPr>
          <w:p w:rsidR="003C48B8" w:rsidRPr="003C48B8" w:rsidRDefault="003C48B8" w:rsidP="003C48B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402" w:type="dxa"/>
            <w:vMerge/>
          </w:tcPr>
          <w:p w:rsidR="003C48B8" w:rsidRPr="003C48B8" w:rsidRDefault="003C48B8" w:rsidP="003C48B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8B8" w:rsidRPr="003C48B8" w:rsidRDefault="003C48B8" w:rsidP="003C48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8B8" w:rsidRPr="003C48B8" w:rsidRDefault="003C48B8" w:rsidP="003C48B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8B8" w:rsidRPr="003C48B8" w:rsidTr="00326A58">
        <w:trPr>
          <w:trHeight w:val="70"/>
        </w:trPr>
        <w:tc>
          <w:tcPr>
            <w:tcW w:w="710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91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25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3220085020</w:t>
            </w:r>
          </w:p>
        </w:tc>
        <w:tc>
          <w:tcPr>
            <w:tcW w:w="702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402" w:type="dxa"/>
            <w:vAlign w:val="bottom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 xml:space="preserve">+22  </w:t>
            </w:r>
          </w:p>
        </w:tc>
        <w:tc>
          <w:tcPr>
            <w:tcW w:w="1276" w:type="dxa"/>
            <w:vAlign w:val="bottom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C48B8" w:rsidRPr="003C48B8" w:rsidTr="00326A58">
        <w:trPr>
          <w:trHeight w:val="70"/>
        </w:trPr>
        <w:tc>
          <w:tcPr>
            <w:tcW w:w="710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91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25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3220085050</w:t>
            </w:r>
          </w:p>
        </w:tc>
        <w:tc>
          <w:tcPr>
            <w:tcW w:w="702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402" w:type="dxa"/>
            <w:vAlign w:val="bottom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vAlign w:val="center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 xml:space="preserve">-22  </w:t>
            </w:r>
          </w:p>
        </w:tc>
        <w:tc>
          <w:tcPr>
            <w:tcW w:w="1276" w:type="dxa"/>
            <w:vAlign w:val="bottom"/>
          </w:tcPr>
          <w:p w:rsidR="003C48B8" w:rsidRPr="003C48B8" w:rsidRDefault="003C48B8" w:rsidP="003C48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8B8">
              <w:rPr>
                <w:rFonts w:ascii="Times New Roman" w:hAnsi="Times New Roman" w:cs="Times New Roman"/>
                <w:sz w:val="24"/>
                <w:szCs w:val="24"/>
              </w:rPr>
              <w:t>2478</w:t>
            </w:r>
          </w:p>
        </w:tc>
      </w:tr>
    </w:tbl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2. Подготовить соответствующие изменения и дополнения в решение Мостовской сельской Думы от 23 декабря 2016года № 36 “О бюджете Мостовского сельсовета на 2017 год и на плановый период 2018 и 2019 годов”.</w:t>
      </w: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3C48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C48B8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8B8" w:rsidRPr="003C48B8" w:rsidRDefault="003C48B8" w:rsidP="003C48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8B8">
        <w:rPr>
          <w:rFonts w:ascii="Times New Roman" w:hAnsi="Times New Roman" w:cs="Times New Roman"/>
          <w:sz w:val="24"/>
          <w:szCs w:val="24"/>
        </w:rPr>
        <w:t>Глава Мостовского сельсовета</w:t>
      </w:r>
      <w:r w:rsidRPr="003C48B8">
        <w:rPr>
          <w:rFonts w:ascii="Times New Roman" w:hAnsi="Times New Roman" w:cs="Times New Roman"/>
          <w:sz w:val="24"/>
          <w:szCs w:val="24"/>
        </w:rPr>
        <w:tab/>
      </w:r>
      <w:r w:rsidRPr="003C48B8">
        <w:rPr>
          <w:rFonts w:ascii="Times New Roman" w:hAnsi="Times New Roman" w:cs="Times New Roman"/>
          <w:sz w:val="24"/>
          <w:szCs w:val="24"/>
        </w:rPr>
        <w:tab/>
      </w:r>
      <w:r w:rsidRPr="003C48B8">
        <w:rPr>
          <w:rFonts w:ascii="Times New Roman" w:hAnsi="Times New Roman" w:cs="Times New Roman"/>
          <w:sz w:val="24"/>
          <w:szCs w:val="24"/>
        </w:rPr>
        <w:tab/>
        <w:t>С.А.Сергеев</w:t>
      </w:r>
    </w:p>
    <w:p w:rsidR="00C91110" w:rsidRDefault="00C91110" w:rsidP="003C48B8">
      <w:pPr>
        <w:spacing w:after="0"/>
      </w:pPr>
    </w:p>
    <w:sectPr w:rsidR="00C91110" w:rsidSect="00FC5A9C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C48B8"/>
    <w:rsid w:val="003C48B8"/>
    <w:rsid w:val="00C9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48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8B8"/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Body Text Indent 2"/>
    <w:basedOn w:val="a"/>
    <w:link w:val="20"/>
    <w:rsid w:val="003C48B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3C48B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Company>USN Team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2</cp:revision>
  <dcterms:created xsi:type="dcterms:W3CDTF">2017-04-03T08:15:00Z</dcterms:created>
  <dcterms:modified xsi:type="dcterms:W3CDTF">2017-04-03T08:15:00Z</dcterms:modified>
</cp:coreProperties>
</file>