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27" w:rsidRDefault="00D43333" w:rsidP="00D43333">
      <w:pPr>
        <w:pStyle w:val="ConsPlusTitle"/>
        <w:widowControl w:val="0"/>
        <w:jc w:val="center"/>
        <w:rPr>
          <w:bCs w:val="0"/>
          <w:sz w:val="24"/>
          <w:szCs w:val="24"/>
        </w:rPr>
      </w:pPr>
      <w:r w:rsidRPr="00C203A1">
        <w:rPr>
          <w:bCs w:val="0"/>
          <w:sz w:val="24"/>
          <w:szCs w:val="24"/>
        </w:rPr>
        <w:t xml:space="preserve">Отчет о ходе реализации </w:t>
      </w:r>
      <w:r w:rsidR="00E3667E" w:rsidRPr="00C203A1">
        <w:rPr>
          <w:bCs w:val="0"/>
          <w:sz w:val="24"/>
          <w:szCs w:val="24"/>
        </w:rPr>
        <w:t>муниципальной программы</w:t>
      </w:r>
      <w:r w:rsidR="00C203A1" w:rsidRPr="00C203A1">
        <w:rPr>
          <w:bCs w:val="0"/>
          <w:sz w:val="24"/>
          <w:szCs w:val="24"/>
        </w:rPr>
        <w:t xml:space="preserve"> </w:t>
      </w:r>
      <w:proofErr w:type="spellStart"/>
      <w:r w:rsidR="00C203A1" w:rsidRPr="00C203A1">
        <w:rPr>
          <w:bCs w:val="0"/>
          <w:sz w:val="24"/>
          <w:szCs w:val="24"/>
        </w:rPr>
        <w:t>Варгашинского</w:t>
      </w:r>
      <w:proofErr w:type="spellEnd"/>
      <w:r w:rsidR="00C203A1" w:rsidRPr="00C203A1">
        <w:rPr>
          <w:bCs w:val="0"/>
          <w:sz w:val="24"/>
          <w:szCs w:val="24"/>
        </w:rPr>
        <w:t xml:space="preserve"> района «Развитие муниципальной службы в </w:t>
      </w:r>
      <w:proofErr w:type="spellStart"/>
      <w:r w:rsidR="00C203A1" w:rsidRPr="00C203A1">
        <w:rPr>
          <w:bCs w:val="0"/>
          <w:sz w:val="24"/>
          <w:szCs w:val="24"/>
        </w:rPr>
        <w:t>Варгашинском</w:t>
      </w:r>
      <w:proofErr w:type="spellEnd"/>
      <w:r w:rsidR="00C203A1" w:rsidRPr="00C203A1">
        <w:rPr>
          <w:bCs w:val="0"/>
          <w:sz w:val="24"/>
          <w:szCs w:val="24"/>
        </w:rPr>
        <w:t xml:space="preserve"> районе на 2014-2016 годы»</w:t>
      </w:r>
      <w:r w:rsidR="00D50527">
        <w:rPr>
          <w:bCs w:val="0"/>
          <w:sz w:val="24"/>
          <w:szCs w:val="24"/>
        </w:rPr>
        <w:t xml:space="preserve"> </w:t>
      </w:r>
    </w:p>
    <w:p w:rsidR="00D43333" w:rsidRPr="00C203A1" w:rsidRDefault="00D50527" w:rsidP="00D43333">
      <w:pPr>
        <w:pStyle w:val="ConsPlusTitle"/>
        <w:widowControl w:val="0"/>
        <w:jc w:val="center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за 201</w:t>
      </w:r>
      <w:r w:rsidR="00152141">
        <w:rPr>
          <w:bCs w:val="0"/>
          <w:sz w:val="24"/>
          <w:szCs w:val="24"/>
        </w:rPr>
        <w:t>6</w:t>
      </w:r>
      <w:r>
        <w:rPr>
          <w:bCs w:val="0"/>
          <w:sz w:val="24"/>
          <w:szCs w:val="24"/>
        </w:rPr>
        <w:t xml:space="preserve"> год</w:t>
      </w:r>
    </w:p>
    <w:p w:rsidR="00C203A1" w:rsidRDefault="00C203A1" w:rsidP="00D43333">
      <w:pPr>
        <w:pStyle w:val="ConsPlusTitle"/>
        <w:widowControl w:val="0"/>
        <w:jc w:val="center"/>
        <w:rPr>
          <w:b w:val="0"/>
          <w:bCs w:val="0"/>
          <w:sz w:val="24"/>
          <w:szCs w:val="24"/>
        </w:rPr>
      </w:pPr>
    </w:p>
    <w:p w:rsidR="00D43333" w:rsidRDefault="00D50527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Постановлением Администрации </w:t>
      </w:r>
      <w:proofErr w:type="spellStart"/>
      <w:r>
        <w:rPr>
          <w:b w:val="0"/>
          <w:bCs w:val="0"/>
          <w:sz w:val="24"/>
          <w:szCs w:val="24"/>
        </w:rPr>
        <w:t>Варгашинского</w:t>
      </w:r>
      <w:proofErr w:type="spellEnd"/>
      <w:r>
        <w:rPr>
          <w:b w:val="0"/>
          <w:bCs w:val="0"/>
          <w:sz w:val="24"/>
          <w:szCs w:val="24"/>
        </w:rPr>
        <w:t xml:space="preserve"> района от 31 июля 2013 года</w:t>
      </w:r>
      <w:r w:rsidR="0061350E">
        <w:rPr>
          <w:b w:val="0"/>
          <w:bCs w:val="0"/>
          <w:sz w:val="24"/>
          <w:szCs w:val="24"/>
        </w:rPr>
        <w:t xml:space="preserve"> №200</w:t>
      </w:r>
      <w:r w:rsidR="00D43333" w:rsidRPr="00D43333">
        <w:rPr>
          <w:b w:val="0"/>
          <w:bCs w:val="0"/>
          <w:sz w:val="24"/>
          <w:szCs w:val="24"/>
        </w:rPr>
        <w:t xml:space="preserve"> утверждена муниципальная программа </w:t>
      </w:r>
      <w:proofErr w:type="spellStart"/>
      <w:r w:rsidR="00D43333" w:rsidRPr="00D43333">
        <w:rPr>
          <w:b w:val="0"/>
          <w:bCs w:val="0"/>
          <w:sz w:val="24"/>
          <w:szCs w:val="24"/>
        </w:rPr>
        <w:t>Варгашинского</w:t>
      </w:r>
      <w:proofErr w:type="spellEnd"/>
      <w:r w:rsidR="00D43333" w:rsidRPr="00D43333">
        <w:rPr>
          <w:b w:val="0"/>
          <w:bCs w:val="0"/>
          <w:sz w:val="24"/>
          <w:szCs w:val="24"/>
        </w:rPr>
        <w:t xml:space="preserve"> района «Развитие муниципальной службы в </w:t>
      </w:r>
      <w:proofErr w:type="spellStart"/>
      <w:r w:rsidR="00D43333" w:rsidRPr="00D43333">
        <w:rPr>
          <w:b w:val="0"/>
          <w:bCs w:val="0"/>
          <w:sz w:val="24"/>
          <w:szCs w:val="24"/>
        </w:rPr>
        <w:t>Варгашинском</w:t>
      </w:r>
      <w:proofErr w:type="spellEnd"/>
      <w:r w:rsidR="00D43333" w:rsidRPr="00D43333">
        <w:rPr>
          <w:b w:val="0"/>
          <w:bCs w:val="0"/>
          <w:sz w:val="24"/>
          <w:szCs w:val="24"/>
        </w:rPr>
        <w:t xml:space="preserve"> районе</w:t>
      </w:r>
      <w:r w:rsidR="0061350E">
        <w:rPr>
          <w:b w:val="0"/>
          <w:bCs w:val="0"/>
          <w:sz w:val="24"/>
          <w:szCs w:val="24"/>
        </w:rPr>
        <w:t xml:space="preserve"> на 2014-2016 годы</w:t>
      </w:r>
      <w:r w:rsidR="00D43333" w:rsidRPr="00D43333">
        <w:rPr>
          <w:b w:val="0"/>
          <w:bCs w:val="0"/>
          <w:sz w:val="24"/>
          <w:szCs w:val="24"/>
        </w:rPr>
        <w:t>»</w:t>
      </w:r>
      <w:r w:rsidR="00BC0174">
        <w:rPr>
          <w:b w:val="0"/>
          <w:bCs w:val="0"/>
          <w:sz w:val="24"/>
          <w:szCs w:val="24"/>
        </w:rPr>
        <w:t xml:space="preserve"> (далее – Программа)</w:t>
      </w:r>
      <w:r w:rsidR="00D43333" w:rsidRPr="00D43333">
        <w:rPr>
          <w:b w:val="0"/>
          <w:bCs w:val="0"/>
          <w:sz w:val="24"/>
          <w:szCs w:val="24"/>
        </w:rPr>
        <w:t>.</w:t>
      </w:r>
    </w:p>
    <w:p w:rsidR="009C4505" w:rsidRDefault="009C4505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Основной целью программы является создание условий для дальнейшего развития муниципальной службы в </w:t>
      </w:r>
      <w:proofErr w:type="spellStart"/>
      <w:r>
        <w:rPr>
          <w:b w:val="0"/>
          <w:bCs w:val="0"/>
          <w:sz w:val="24"/>
          <w:szCs w:val="24"/>
        </w:rPr>
        <w:t>Варгашинском</w:t>
      </w:r>
      <w:proofErr w:type="spellEnd"/>
      <w:r>
        <w:rPr>
          <w:b w:val="0"/>
          <w:bCs w:val="0"/>
          <w:sz w:val="24"/>
          <w:szCs w:val="24"/>
        </w:rPr>
        <w:t xml:space="preserve"> районе в соответствии с действующим законодательством</w:t>
      </w:r>
      <w:r w:rsidR="003D0977">
        <w:rPr>
          <w:b w:val="0"/>
          <w:bCs w:val="0"/>
          <w:sz w:val="24"/>
          <w:szCs w:val="24"/>
        </w:rPr>
        <w:t>.</w:t>
      </w:r>
    </w:p>
    <w:p w:rsidR="00BC0174" w:rsidRDefault="00BC0174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Для достижения цели Программы поставлены следующие задачи:</w:t>
      </w:r>
    </w:p>
    <w:p w:rsidR="00DD2FC8" w:rsidRPr="00DD2FC8" w:rsidRDefault="00DD2FC8" w:rsidP="00DD2F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2FC8">
        <w:rPr>
          <w:rFonts w:ascii="Times New Roman" w:hAnsi="Times New Roman"/>
          <w:sz w:val="24"/>
          <w:szCs w:val="24"/>
        </w:rPr>
        <w:t xml:space="preserve">- повышение эффективности и результативности муниципальной службы в </w:t>
      </w:r>
      <w:proofErr w:type="spellStart"/>
      <w:r w:rsidRPr="00DD2FC8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DD2FC8">
        <w:rPr>
          <w:rFonts w:ascii="Times New Roman" w:hAnsi="Times New Roman"/>
          <w:sz w:val="24"/>
          <w:szCs w:val="24"/>
        </w:rPr>
        <w:t xml:space="preserve"> районе;</w:t>
      </w:r>
    </w:p>
    <w:p w:rsidR="00DD2FC8" w:rsidRPr="00DD2FC8" w:rsidRDefault="00DD2FC8" w:rsidP="00DD2F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2FC8">
        <w:rPr>
          <w:rFonts w:ascii="Times New Roman" w:hAnsi="Times New Roman"/>
          <w:sz w:val="24"/>
          <w:szCs w:val="24"/>
        </w:rPr>
        <w:tab/>
        <w:t>- формирование кадрового резерва;</w:t>
      </w:r>
    </w:p>
    <w:p w:rsidR="00DD2FC8" w:rsidRPr="00DD2FC8" w:rsidRDefault="00DD2FC8" w:rsidP="00DD2F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2FC8">
        <w:rPr>
          <w:rFonts w:ascii="Times New Roman" w:hAnsi="Times New Roman"/>
          <w:sz w:val="24"/>
          <w:szCs w:val="24"/>
        </w:rPr>
        <w:tab/>
        <w:t>- повышение профессиональной компетентности муниципальных  служащих;</w:t>
      </w:r>
    </w:p>
    <w:p w:rsidR="00DD2FC8" w:rsidRPr="00DD2FC8" w:rsidRDefault="00DD2FC8" w:rsidP="00DD2F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2FC8">
        <w:rPr>
          <w:rFonts w:ascii="Times New Roman" w:hAnsi="Times New Roman"/>
          <w:sz w:val="24"/>
          <w:szCs w:val="24"/>
        </w:rPr>
        <w:tab/>
        <w:t xml:space="preserve">- совершенствование (формирование) правовой базы по вопросам муниципальной службы в </w:t>
      </w:r>
      <w:proofErr w:type="spellStart"/>
      <w:r w:rsidRPr="00DD2FC8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DD2FC8">
        <w:rPr>
          <w:rFonts w:ascii="Times New Roman" w:hAnsi="Times New Roman"/>
          <w:sz w:val="24"/>
          <w:szCs w:val="24"/>
        </w:rPr>
        <w:t xml:space="preserve"> районе;</w:t>
      </w:r>
    </w:p>
    <w:p w:rsidR="00DD2FC8" w:rsidRPr="00DD2FC8" w:rsidRDefault="00DD2FC8" w:rsidP="00DD2F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2FC8">
        <w:rPr>
          <w:rFonts w:ascii="Times New Roman" w:hAnsi="Times New Roman"/>
          <w:sz w:val="24"/>
          <w:szCs w:val="24"/>
        </w:rPr>
        <w:tab/>
        <w:t>- повышение показателей эффективности и результативности профессиональной служебной деятельности муниципального служащего;</w:t>
      </w:r>
    </w:p>
    <w:p w:rsidR="00DD2FC8" w:rsidRPr="00DD2FC8" w:rsidRDefault="00DD2FC8" w:rsidP="007D07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2FC8">
        <w:rPr>
          <w:rFonts w:ascii="Times New Roman" w:hAnsi="Times New Roman"/>
          <w:sz w:val="24"/>
          <w:szCs w:val="24"/>
        </w:rPr>
        <w:tab/>
        <w:t xml:space="preserve">- формирование механизма выявления и разрешения конфликта интересов на муниципальной службе в </w:t>
      </w:r>
      <w:proofErr w:type="spellStart"/>
      <w:r w:rsidRPr="00DD2FC8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DD2FC8">
        <w:rPr>
          <w:rFonts w:ascii="Times New Roman" w:hAnsi="Times New Roman"/>
          <w:sz w:val="24"/>
          <w:szCs w:val="24"/>
        </w:rPr>
        <w:t xml:space="preserve"> районе, обеспечение соблюдения муниципальными служащими в </w:t>
      </w:r>
      <w:proofErr w:type="spellStart"/>
      <w:r w:rsidRPr="00DD2FC8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DD2FC8">
        <w:rPr>
          <w:rFonts w:ascii="Times New Roman" w:hAnsi="Times New Roman"/>
          <w:sz w:val="24"/>
          <w:szCs w:val="24"/>
        </w:rPr>
        <w:t xml:space="preserve"> районе ограничений и запретов, установленных федеральным законодательством;</w:t>
      </w:r>
    </w:p>
    <w:p w:rsidR="00DD2FC8" w:rsidRPr="00477BF4" w:rsidRDefault="00DD2FC8" w:rsidP="007D07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2FC8">
        <w:rPr>
          <w:rFonts w:ascii="Times New Roman" w:hAnsi="Times New Roman"/>
          <w:sz w:val="24"/>
          <w:szCs w:val="24"/>
        </w:rPr>
        <w:tab/>
        <w:t xml:space="preserve">- обеспечение открытости и доступности муниципальной службы в </w:t>
      </w:r>
      <w:proofErr w:type="spellStart"/>
      <w:r w:rsidRPr="00DD2FC8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DD2FC8">
        <w:rPr>
          <w:rFonts w:ascii="Times New Roman" w:hAnsi="Times New Roman"/>
          <w:sz w:val="24"/>
          <w:szCs w:val="24"/>
        </w:rPr>
        <w:t xml:space="preserve"> районе</w:t>
      </w:r>
      <w:r w:rsidRPr="00477BF4">
        <w:rPr>
          <w:rFonts w:ascii="Times New Roman" w:hAnsi="Times New Roman"/>
          <w:sz w:val="24"/>
          <w:szCs w:val="24"/>
        </w:rPr>
        <w:t>.</w:t>
      </w:r>
    </w:p>
    <w:p w:rsidR="00A65590" w:rsidRPr="00477BF4" w:rsidRDefault="00A65590" w:rsidP="007D07B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77BF4">
        <w:rPr>
          <w:rFonts w:ascii="Times New Roman" w:hAnsi="Times New Roman"/>
          <w:sz w:val="24"/>
          <w:szCs w:val="24"/>
        </w:rPr>
        <w:t>Целевыми индикаторами Программы</w:t>
      </w:r>
      <w:r w:rsidR="00477BF4" w:rsidRPr="00477BF4">
        <w:rPr>
          <w:rFonts w:ascii="Times New Roman" w:hAnsi="Times New Roman"/>
          <w:sz w:val="24"/>
          <w:szCs w:val="24"/>
        </w:rPr>
        <w:t xml:space="preserve"> являются:</w:t>
      </w:r>
    </w:p>
    <w:p w:rsidR="00477BF4" w:rsidRPr="00477BF4" w:rsidRDefault="00477BF4" w:rsidP="007D07B5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477BF4">
        <w:rPr>
          <w:rFonts w:ascii="Times New Roman" w:hAnsi="Times New Roman"/>
          <w:sz w:val="24"/>
          <w:szCs w:val="24"/>
        </w:rPr>
        <w:t xml:space="preserve">- доля должностей муниципальных служащих в </w:t>
      </w:r>
      <w:proofErr w:type="spellStart"/>
      <w:r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477BF4">
        <w:rPr>
          <w:rFonts w:ascii="Times New Roman" w:hAnsi="Times New Roman"/>
          <w:sz w:val="24"/>
          <w:szCs w:val="24"/>
        </w:rPr>
        <w:t xml:space="preserve"> районе, на которые сформирован кадровый резерв, от общего количества должностей муниципальных служащих в </w:t>
      </w:r>
      <w:proofErr w:type="spellStart"/>
      <w:r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477BF4">
        <w:rPr>
          <w:rFonts w:ascii="Times New Roman" w:hAnsi="Times New Roman"/>
          <w:sz w:val="24"/>
          <w:szCs w:val="24"/>
        </w:rPr>
        <w:t xml:space="preserve"> районе;</w:t>
      </w:r>
    </w:p>
    <w:p w:rsidR="00477BF4" w:rsidRPr="00477BF4" w:rsidRDefault="00CC5E1F" w:rsidP="00477BF4">
      <w:pPr>
        <w:snapToGrid w:val="0"/>
        <w:spacing w:after="0" w:line="240" w:lineRule="auto"/>
        <w:ind w:left="11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477BF4" w:rsidRPr="00477BF4">
        <w:rPr>
          <w:rFonts w:ascii="Times New Roman" w:hAnsi="Times New Roman"/>
          <w:sz w:val="24"/>
          <w:szCs w:val="24"/>
        </w:rPr>
        <w:t xml:space="preserve">- доля вакантных должностей муниципальной службы в </w:t>
      </w:r>
      <w:proofErr w:type="spellStart"/>
      <w:r w:rsidR="00477BF4"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="00477BF4" w:rsidRPr="00477BF4">
        <w:rPr>
          <w:rFonts w:ascii="Times New Roman" w:hAnsi="Times New Roman"/>
          <w:sz w:val="24"/>
          <w:szCs w:val="24"/>
        </w:rPr>
        <w:t xml:space="preserve"> районе, замещенных по результатам конкурса и (или) из кадрового резерва, сформированного на конкурсной основе, от общего количества замещенных  вакантных должностей муниципальной службы в </w:t>
      </w:r>
      <w:proofErr w:type="spellStart"/>
      <w:r w:rsidR="00477BF4"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="00477BF4" w:rsidRPr="00477BF4">
        <w:rPr>
          <w:rFonts w:ascii="Times New Roman" w:hAnsi="Times New Roman"/>
          <w:sz w:val="24"/>
          <w:szCs w:val="24"/>
        </w:rPr>
        <w:t xml:space="preserve"> районе;</w:t>
      </w:r>
    </w:p>
    <w:p w:rsidR="00477BF4" w:rsidRPr="00477BF4" w:rsidRDefault="00477BF4" w:rsidP="00CC5E1F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477BF4">
        <w:rPr>
          <w:rFonts w:ascii="Times New Roman" w:hAnsi="Times New Roman"/>
          <w:sz w:val="24"/>
          <w:szCs w:val="24"/>
        </w:rPr>
        <w:t xml:space="preserve">- доля муниципальных служащих в </w:t>
      </w:r>
      <w:proofErr w:type="spellStart"/>
      <w:r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477BF4">
        <w:rPr>
          <w:rFonts w:ascii="Times New Roman" w:hAnsi="Times New Roman"/>
          <w:sz w:val="24"/>
          <w:szCs w:val="24"/>
        </w:rPr>
        <w:t xml:space="preserve"> районе, прошедших аттестацию, от запланированного количества муниципальных служащих в </w:t>
      </w:r>
      <w:proofErr w:type="spellStart"/>
      <w:r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477BF4">
        <w:rPr>
          <w:rFonts w:ascii="Times New Roman" w:hAnsi="Times New Roman"/>
          <w:sz w:val="24"/>
          <w:szCs w:val="24"/>
        </w:rPr>
        <w:t xml:space="preserve"> районе;</w:t>
      </w:r>
    </w:p>
    <w:p w:rsidR="00477BF4" w:rsidRPr="00477BF4" w:rsidRDefault="00CC5E1F" w:rsidP="00CC5E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77BF4" w:rsidRPr="00477BF4">
        <w:rPr>
          <w:rFonts w:ascii="Times New Roman" w:hAnsi="Times New Roman"/>
          <w:sz w:val="24"/>
          <w:szCs w:val="24"/>
        </w:rPr>
        <w:t xml:space="preserve">- доля муниципальных служащих в </w:t>
      </w:r>
      <w:proofErr w:type="spellStart"/>
      <w:r w:rsidR="00477BF4"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="00477BF4" w:rsidRPr="00477BF4">
        <w:rPr>
          <w:rFonts w:ascii="Times New Roman" w:hAnsi="Times New Roman"/>
          <w:sz w:val="24"/>
          <w:szCs w:val="24"/>
        </w:rPr>
        <w:t xml:space="preserve"> районе, прошедших повышение квалификации, от запланированного количества муниципальных служащих в </w:t>
      </w:r>
      <w:proofErr w:type="spellStart"/>
      <w:r w:rsidR="00477BF4"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="00477BF4" w:rsidRPr="00477BF4">
        <w:rPr>
          <w:rFonts w:ascii="Times New Roman" w:hAnsi="Times New Roman"/>
          <w:sz w:val="24"/>
          <w:szCs w:val="24"/>
        </w:rPr>
        <w:t xml:space="preserve"> районе</w:t>
      </w:r>
      <w:r>
        <w:rPr>
          <w:rFonts w:ascii="Times New Roman" w:hAnsi="Times New Roman"/>
          <w:sz w:val="24"/>
          <w:szCs w:val="24"/>
        </w:rPr>
        <w:t>.</w:t>
      </w:r>
    </w:p>
    <w:p w:rsidR="00A65590" w:rsidRPr="00477BF4" w:rsidRDefault="00A65590" w:rsidP="00477B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7BF4">
        <w:rPr>
          <w:rFonts w:ascii="Times New Roman" w:hAnsi="Times New Roman" w:cs="Times New Roman"/>
          <w:sz w:val="24"/>
          <w:szCs w:val="24"/>
        </w:rPr>
        <w:t>В перечень мероприятий Программы включены комплексные меры, обеспечивающие достижение цели Программы, которые осуществляются по следующим направлениям:</w:t>
      </w:r>
    </w:p>
    <w:p w:rsidR="00A65590" w:rsidRPr="00477BF4" w:rsidRDefault="00A65590" w:rsidP="00477B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7BF4">
        <w:rPr>
          <w:rFonts w:ascii="Times New Roman" w:hAnsi="Times New Roman" w:cs="Times New Roman"/>
          <w:sz w:val="24"/>
          <w:szCs w:val="24"/>
        </w:rPr>
        <w:t xml:space="preserve">- совершенствование (формирование) правовой основы муниципальной службы в </w:t>
      </w:r>
      <w:proofErr w:type="spellStart"/>
      <w:r w:rsidRPr="00477BF4">
        <w:rPr>
          <w:rFonts w:ascii="Times New Roman" w:hAnsi="Times New Roman" w:cs="Times New Roman"/>
          <w:sz w:val="24"/>
          <w:szCs w:val="24"/>
        </w:rPr>
        <w:t>Варгашинском</w:t>
      </w:r>
      <w:proofErr w:type="spellEnd"/>
      <w:r w:rsidRPr="00477BF4">
        <w:rPr>
          <w:rFonts w:ascii="Times New Roman" w:hAnsi="Times New Roman" w:cs="Times New Roman"/>
          <w:sz w:val="24"/>
          <w:szCs w:val="24"/>
        </w:rPr>
        <w:t xml:space="preserve"> районе;</w:t>
      </w:r>
    </w:p>
    <w:p w:rsidR="00A65590" w:rsidRPr="00477BF4" w:rsidRDefault="00A65590" w:rsidP="00477BF4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477BF4">
        <w:rPr>
          <w:rFonts w:ascii="Times New Roman" w:hAnsi="Times New Roman" w:cs="Times New Roman"/>
          <w:sz w:val="24"/>
          <w:szCs w:val="24"/>
        </w:rPr>
        <w:t xml:space="preserve">- формирование квалифицированного кадрового состава </w:t>
      </w:r>
      <w:r w:rsidRPr="00477BF4">
        <w:rPr>
          <w:rFonts w:ascii="Times New Roman" w:hAnsi="Times New Roman"/>
          <w:sz w:val="24"/>
          <w:szCs w:val="24"/>
        </w:rPr>
        <w:t xml:space="preserve">муниципальной службы в </w:t>
      </w:r>
      <w:proofErr w:type="spellStart"/>
      <w:r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477BF4">
        <w:rPr>
          <w:rFonts w:ascii="Times New Roman" w:hAnsi="Times New Roman"/>
          <w:sz w:val="24"/>
          <w:szCs w:val="24"/>
        </w:rPr>
        <w:t xml:space="preserve"> районе посредством применения современных кадровых технологий;</w:t>
      </w:r>
    </w:p>
    <w:p w:rsidR="00A65590" w:rsidRPr="00477BF4" w:rsidRDefault="00A65590" w:rsidP="00477BF4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477BF4">
        <w:rPr>
          <w:rFonts w:ascii="Times New Roman" w:hAnsi="Times New Roman"/>
          <w:sz w:val="24"/>
          <w:szCs w:val="24"/>
        </w:rPr>
        <w:t xml:space="preserve">- формирование (развитие) системы подготовки кадров для муниципальной службы в </w:t>
      </w:r>
      <w:proofErr w:type="spellStart"/>
      <w:r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477BF4">
        <w:rPr>
          <w:rFonts w:ascii="Times New Roman" w:hAnsi="Times New Roman"/>
          <w:sz w:val="24"/>
          <w:szCs w:val="24"/>
        </w:rPr>
        <w:t xml:space="preserve"> районе;</w:t>
      </w:r>
    </w:p>
    <w:p w:rsidR="00A65590" w:rsidRPr="00477BF4" w:rsidRDefault="00A65590" w:rsidP="00477BF4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477BF4">
        <w:rPr>
          <w:rFonts w:ascii="Times New Roman" w:hAnsi="Times New Roman"/>
          <w:sz w:val="24"/>
          <w:szCs w:val="24"/>
        </w:rPr>
        <w:t xml:space="preserve">- формирование (развитие) механизма выявления и разрешения конфликта интересов на муниципальной службе в </w:t>
      </w:r>
      <w:proofErr w:type="spellStart"/>
      <w:r w:rsidRPr="00477BF4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477BF4">
        <w:rPr>
          <w:rFonts w:ascii="Times New Roman" w:hAnsi="Times New Roman"/>
          <w:sz w:val="24"/>
          <w:szCs w:val="24"/>
        </w:rPr>
        <w:t xml:space="preserve"> районе;</w:t>
      </w:r>
    </w:p>
    <w:p w:rsidR="00A65590" w:rsidRDefault="00A65590" w:rsidP="00A65590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2F69AD">
        <w:rPr>
          <w:rFonts w:ascii="Times New Roman" w:hAnsi="Times New Roman"/>
          <w:sz w:val="24"/>
          <w:szCs w:val="24"/>
        </w:rPr>
        <w:t xml:space="preserve">- стимулирование, мотивация и оценка деятельности муниципальных служащих в </w:t>
      </w:r>
      <w:proofErr w:type="spellStart"/>
      <w:r w:rsidRPr="002F69AD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2F69AD">
        <w:rPr>
          <w:rFonts w:ascii="Times New Roman" w:hAnsi="Times New Roman"/>
          <w:sz w:val="24"/>
          <w:szCs w:val="24"/>
        </w:rPr>
        <w:t xml:space="preserve"> районе.</w:t>
      </w:r>
    </w:p>
    <w:p w:rsidR="0094486B" w:rsidRPr="0094486B" w:rsidRDefault="0094486B" w:rsidP="0094486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486B">
        <w:rPr>
          <w:rFonts w:ascii="Times New Roman" w:hAnsi="Times New Roman"/>
          <w:sz w:val="24"/>
          <w:szCs w:val="24"/>
        </w:rPr>
        <w:t>Реализация Программы обеспечит:</w:t>
      </w:r>
    </w:p>
    <w:p w:rsidR="0094486B" w:rsidRPr="0094486B" w:rsidRDefault="0094486B" w:rsidP="0094486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486B">
        <w:rPr>
          <w:rFonts w:ascii="Times New Roman" w:hAnsi="Times New Roman"/>
          <w:sz w:val="24"/>
          <w:szCs w:val="24"/>
        </w:rPr>
        <w:tab/>
        <w:t xml:space="preserve">- создание условий для дальнейшего развития муниципальной службы в </w:t>
      </w:r>
      <w:proofErr w:type="spellStart"/>
      <w:r w:rsidRPr="0094486B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94486B">
        <w:rPr>
          <w:rFonts w:ascii="Times New Roman" w:hAnsi="Times New Roman"/>
          <w:sz w:val="24"/>
          <w:szCs w:val="24"/>
        </w:rPr>
        <w:t xml:space="preserve"> районе в соответствии с требованиями законодательства о муниципальной  службе;</w:t>
      </w:r>
    </w:p>
    <w:p w:rsidR="0094486B" w:rsidRPr="0094486B" w:rsidRDefault="0094486B" w:rsidP="0094486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486B">
        <w:rPr>
          <w:rFonts w:ascii="Times New Roman" w:hAnsi="Times New Roman"/>
          <w:sz w:val="24"/>
          <w:szCs w:val="24"/>
        </w:rPr>
        <w:tab/>
        <w:t xml:space="preserve">- формирование позитивного имиджа муниципальных служащих в </w:t>
      </w:r>
      <w:proofErr w:type="spellStart"/>
      <w:r w:rsidRPr="0094486B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94486B">
        <w:rPr>
          <w:rFonts w:ascii="Times New Roman" w:hAnsi="Times New Roman"/>
          <w:sz w:val="24"/>
          <w:szCs w:val="24"/>
        </w:rPr>
        <w:t xml:space="preserve"> районе;</w:t>
      </w:r>
    </w:p>
    <w:p w:rsidR="0094486B" w:rsidRPr="0094486B" w:rsidRDefault="0094486B" w:rsidP="0094486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486B">
        <w:rPr>
          <w:rFonts w:ascii="Times New Roman" w:hAnsi="Times New Roman"/>
          <w:sz w:val="24"/>
          <w:szCs w:val="24"/>
        </w:rPr>
        <w:tab/>
        <w:t xml:space="preserve">- повышение уровня профессиональной компетентности муниципальных служащих </w:t>
      </w:r>
      <w:r w:rsidRPr="0094486B">
        <w:rPr>
          <w:rFonts w:ascii="Times New Roman" w:hAnsi="Times New Roman"/>
          <w:sz w:val="24"/>
          <w:szCs w:val="24"/>
        </w:rPr>
        <w:lastRenderedPageBreak/>
        <w:t xml:space="preserve">в </w:t>
      </w:r>
      <w:proofErr w:type="spellStart"/>
      <w:r w:rsidRPr="0094486B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94486B">
        <w:rPr>
          <w:rFonts w:ascii="Times New Roman" w:hAnsi="Times New Roman"/>
          <w:sz w:val="24"/>
          <w:szCs w:val="24"/>
        </w:rPr>
        <w:t xml:space="preserve"> районе: формирование у муниципальных служащих в </w:t>
      </w:r>
      <w:proofErr w:type="spellStart"/>
      <w:r w:rsidRPr="0094486B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94486B">
        <w:rPr>
          <w:rFonts w:ascii="Times New Roman" w:hAnsi="Times New Roman"/>
          <w:sz w:val="24"/>
          <w:szCs w:val="24"/>
        </w:rPr>
        <w:t xml:space="preserve"> районе необходимых профессиональных знаний, умений и навыков, позволяющих эффективно исполнять свои должностные обязанности;</w:t>
      </w:r>
    </w:p>
    <w:p w:rsidR="0094486B" w:rsidRPr="0094486B" w:rsidRDefault="0094486B" w:rsidP="0094486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486B">
        <w:rPr>
          <w:rFonts w:ascii="Times New Roman" w:hAnsi="Times New Roman"/>
          <w:sz w:val="24"/>
          <w:szCs w:val="24"/>
        </w:rPr>
        <w:tab/>
        <w:t xml:space="preserve">- открытость, доступность, социальная ответственность муниципальных служащих в </w:t>
      </w:r>
      <w:proofErr w:type="spellStart"/>
      <w:r w:rsidRPr="0094486B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94486B">
        <w:rPr>
          <w:rFonts w:ascii="Times New Roman" w:hAnsi="Times New Roman"/>
          <w:sz w:val="24"/>
          <w:szCs w:val="24"/>
        </w:rPr>
        <w:t xml:space="preserve"> районе.</w:t>
      </w:r>
    </w:p>
    <w:p w:rsidR="00A06F40" w:rsidRDefault="00A06F40" w:rsidP="00A65590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Утверждены объемы финансирования на отчетный год по Программе в размере </w:t>
      </w:r>
      <w:r w:rsidR="002E5F50">
        <w:rPr>
          <w:rFonts w:ascii="Times New Roman" w:hAnsi="Times New Roman"/>
          <w:sz w:val="24"/>
          <w:szCs w:val="24"/>
        </w:rPr>
        <w:t>48,7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 w:rsidR="00D90E9C">
        <w:rPr>
          <w:rFonts w:ascii="Times New Roman" w:hAnsi="Times New Roman"/>
          <w:sz w:val="24"/>
          <w:szCs w:val="24"/>
        </w:rPr>
        <w:t xml:space="preserve"> </w:t>
      </w:r>
    </w:p>
    <w:p w:rsidR="00D90E9C" w:rsidRPr="002F69AD" w:rsidRDefault="00D90E9C" w:rsidP="00A65590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Фактически  израсходованы средства  в размере </w:t>
      </w:r>
      <w:r w:rsidR="002E5F50">
        <w:rPr>
          <w:rFonts w:ascii="Times New Roman" w:hAnsi="Times New Roman"/>
          <w:sz w:val="24"/>
          <w:szCs w:val="24"/>
        </w:rPr>
        <w:t>48,7</w:t>
      </w:r>
      <w:r>
        <w:rPr>
          <w:rFonts w:ascii="Times New Roman" w:hAnsi="Times New Roman"/>
          <w:sz w:val="24"/>
          <w:szCs w:val="24"/>
        </w:rPr>
        <w:t xml:space="preserve"> тыс. рублей на обучение</w:t>
      </w:r>
      <w:r w:rsidR="001C4AAF">
        <w:rPr>
          <w:rFonts w:ascii="Times New Roman" w:hAnsi="Times New Roman"/>
          <w:sz w:val="24"/>
          <w:szCs w:val="24"/>
        </w:rPr>
        <w:t xml:space="preserve"> на курсах повышения квалификации </w:t>
      </w:r>
      <w:r w:rsidR="002E5F50">
        <w:rPr>
          <w:rFonts w:ascii="Times New Roman" w:hAnsi="Times New Roman"/>
          <w:sz w:val="24"/>
          <w:szCs w:val="24"/>
        </w:rPr>
        <w:t>52</w:t>
      </w:r>
      <w:r w:rsidR="001C4AAF">
        <w:rPr>
          <w:rFonts w:ascii="Times New Roman" w:hAnsi="Times New Roman"/>
          <w:sz w:val="24"/>
          <w:szCs w:val="24"/>
        </w:rPr>
        <w:t xml:space="preserve"> муниципальных служащих. </w:t>
      </w:r>
    </w:p>
    <w:p w:rsidR="00DD2FC8" w:rsidRPr="00DD2FC8" w:rsidRDefault="00DD2FC8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</w:p>
    <w:p w:rsidR="00D90E9C" w:rsidRPr="002024A0" w:rsidRDefault="00D43333" w:rsidP="002024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2FC8">
        <w:rPr>
          <w:rFonts w:ascii="Times New Roman" w:hAnsi="Times New Roman" w:cs="Times New Roman"/>
          <w:sz w:val="24"/>
          <w:szCs w:val="24"/>
        </w:rPr>
        <w:tab/>
      </w:r>
      <w:r w:rsidR="002024A0">
        <w:rPr>
          <w:rFonts w:ascii="Times New Roman" w:hAnsi="Times New Roman" w:cs="Times New Roman"/>
          <w:sz w:val="24"/>
          <w:szCs w:val="24"/>
        </w:rPr>
        <w:t xml:space="preserve">Форма 1. </w:t>
      </w:r>
      <w:r w:rsidR="00D90E9C" w:rsidRPr="002024A0">
        <w:rPr>
          <w:rFonts w:ascii="Times New Roman" w:hAnsi="Times New Roman" w:cs="Times New Roman"/>
        </w:rPr>
        <w:t xml:space="preserve">Оценка целевых индикаторов муниципальной  программы </w:t>
      </w:r>
      <w:proofErr w:type="spellStart"/>
      <w:r w:rsidR="00D90E9C" w:rsidRPr="002024A0">
        <w:rPr>
          <w:rFonts w:ascii="Times New Roman" w:hAnsi="Times New Roman" w:cs="Times New Roman"/>
        </w:rPr>
        <w:t>Варгашинского</w:t>
      </w:r>
      <w:proofErr w:type="spellEnd"/>
      <w:r w:rsidR="00D90E9C" w:rsidRPr="002024A0">
        <w:rPr>
          <w:rFonts w:ascii="Times New Roman" w:hAnsi="Times New Roman" w:cs="Times New Roman"/>
        </w:rPr>
        <w:t xml:space="preserve"> района «Развитие муниципальных служащих в </w:t>
      </w:r>
      <w:proofErr w:type="spellStart"/>
      <w:r w:rsidR="00D90E9C" w:rsidRPr="002024A0">
        <w:rPr>
          <w:rFonts w:ascii="Times New Roman" w:hAnsi="Times New Roman" w:cs="Times New Roman"/>
        </w:rPr>
        <w:t>Варгашинском</w:t>
      </w:r>
      <w:proofErr w:type="spellEnd"/>
      <w:r w:rsidR="00D90E9C" w:rsidRPr="002024A0">
        <w:rPr>
          <w:rFonts w:ascii="Times New Roman" w:hAnsi="Times New Roman" w:cs="Times New Roman"/>
        </w:rPr>
        <w:t xml:space="preserve"> районе на 2014-2016 годы»</w:t>
      </w:r>
    </w:p>
    <w:p w:rsidR="00D90E9C" w:rsidRPr="002024A0" w:rsidRDefault="00D90E9C" w:rsidP="002024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024A0">
        <w:rPr>
          <w:rFonts w:ascii="Times New Roman" w:hAnsi="Times New Roman" w:cs="Times New Roman"/>
        </w:rPr>
        <w:t>за 201</w:t>
      </w:r>
      <w:r w:rsidR="001A6E05">
        <w:rPr>
          <w:rFonts w:ascii="Times New Roman" w:hAnsi="Times New Roman" w:cs="Times New Roman"/>
        </w:rPr>
        <w:t>6</w:t>
      </w:r>
      <w:r w:rsidRPr="002024A0">
        <w:rPr>
          <w:rFonts w:ascii="Times New Roman" w:hAnsi="Times New Roman" w:cs="Times New Roman"/>
        </w:rPr>
        <w:t xml:space="preserve"> год</w:t>
      </w:r>
    </w:p>
    <w:p w:rsidR="00D90E9C" w:rsidRPr="002024A0" w:rsidRDefault="00D90E9C" w:rsidP="002024A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4"/>
        <w:gridCol w:w="1113"/>
        <w:gridCol w:w="1564"/>
        <w:gridCol w:w="1556"/>
        <w:gridCol w:w="1549"/>
        <w:gridCol w:w="1238"/>
      </w:tblGrid>
      <w:tr w:rsidR="00D90E9C" w:rsidRPr="002024A0" w:rsidTr="00F27840">
        <w:tc>
          <w:tcPr>
            <w:tcW w:w="2624" w:type="dxa"/>
            <w:vMerge w:val="restart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1113" w:type="dxa"/>
            <w:vMerge w:val="restart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907" w:type="dxa"/>
            <w:gridSpan w:val="4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Значение целевого индикатора</w:t>
            </w:r>
          </w:p>
        </w:tc>
      </w:tr>
      <w:tr w:rsidR="00D90E9C" w:rsidRPr="002024A0" w:rsidTr="00F27840">
        <w:tc>
          <w:tcPr>
            <w:tcW w:w="2624" w:type="dxa"/>
            <w:vMerge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Утверждено в целевой программе</w:t>
            </w:r>
          </w:p>
        </w:tc>
        <w:tc>
          <w:tcPr>
            <w:tcW w:w="1556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Достигнуто</w:t>
            </w:r>
          </w:p>
        </w:tc>
        <w:tc>
          <w:tcPr>
            <w:tcW w:w="1549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</w:tc>
        <w:tc>
          <w:tcPr>
            <w:tcW w:w="1238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Оценка в баллах</w:t>
            </w:r>
          </w:p>
        </w:tc>
      </w:tr>
      <w:tr w:rsidR="00D90E9C" w:rsidRPr="002024A0" w:rsidTr="00F27840">
        <w:tc>
          <w:tcPr>
            <w:tcW w:w="2624" w:type="dxa"/>
          </w:tcPr>
          <w:p w:rsidR="00D90E9C" w:rsidRPr="002024A0" w:rsidRDefault="00D90E9C" w:rsidP="002024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Доля  должностей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на которые сформирован кадровый резерв, от общего количества должностей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113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4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6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9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D90E9C" w:rsidRPr="002024A0" w:rsidTr="00F27840">
        <w:tc>
          <w:tcPr>
            <w:tcW w:w="2624" w:type="dxa"/>
          </w:tcPr>
          <w:p w:rsidR="00D90E9C" w:rsidRPr="002024A0" w:rsidRDefault="00D90E9C" w:rsidP="002024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Доля  вакантных должностей муниципальной службы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замещенных по результатам конкурса и (или) из кадрового резерва, сформированного на конкурсной основе, от общего количества замещенных вакантных должностей муниципальной службы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113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4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6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49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D90E9C" w:rsidRPr="002024A0" w:rsidTr="00F27840">
        <w:tc>
          <w:tcPr>
            <w:tcW w:w="2624" w:type="dxa"/>
          </w:tcPr>
          <w:p w:rsidR="00D90E9C" w:rsidRPr="002024A0" w:rsidRDefault="00D90E9C" w:rsidP="002024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прошедших аттестацию, от запланированного количества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1113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4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6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49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D90E9C" w:rsidRPr="002024A0" w:rsidTr="00F27840">
        <w:tc>
          <w:tcPr>
            <w:tcW w:w="2624" w:type="dxa"/>
          </w:tcPr>
          <w:p w:rsidR="00D90E9C" w:rsidRPr="002024A0" w:rsidRDefault="00D90E9C" w:rsidP="002024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прошедших повышение квалификации, от запланированного количества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113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4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6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49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D90E9C" w:rsidRPr="002024A0" w:rsidTr="00F27840">
        <w:tc>
          <w:tcPr>
            <w:tcW w:w="2624" w:type="dxa"/>
          </w:tcPr>
          <w:p w:rsidR="00D90E9C" w:rsidRPr="002024A0" w:rsidRDefault="00D90E9C" w:rsidP="002024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Итоговая сводная оценка</w:t>
            </w:r>
          </w:p>
        </w:tc>
        <w:tc>
          <w:tcPr>
            <w:tcW w:w="1113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:rsidR="00D90E9C" w:rsidRPr="002024A0" w:rsidRDefault="00D90E9C" w:rsidP="00202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D90E9C" w:rsidRPr="002024A0" w:rsidRDefault="00D90E9C" w:rsidP="002024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5022" w:rsidRDefault="00DB5022" w:rsidP="00DB50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5022" w:rsidRDefault="00DB5022" w:rsidP="00DB50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A6E05" w:rsidRDefault="001A6E05" w:rsidP="00DB50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A6E05" w:rsidRDefault="001A6E05" w:rsidP="00DB50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5022" w:rsidRDefault="00DB5022" w:rsidP="00DB50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5022" w:rsidRPr="00DB5022" w:rsidRDefault="00793AAC" w:rsidP="00DB50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02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Форма 2. Динамика целевых значений целевых индикаторов муниципальной программы </w:t>
      </w:r>
      <w:proofErr w:type="spellStart"/>
      <w:r w:rsidRPr="00DB5022">
        <w:rPr>
          <w:rFonts w:ascii="Times New Roman" w:hAnsi="Times New Roman" w:cs="Times New Roman"/>
          <w:bCs/>
          <w:sz w:val="24"/>
          <w:szCs w:val="24"/>
        </w:rPr>
        <w:t>Варгашинского</w:t>
      </w:r>
      <w:proofErr w:type="spellEnd"/>
      <w:r w:rsidRPr="00DB50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5022" w:rsidRPr="00DB5022">
        <w:rPr>
          <w:rFonts w:ascii="Times New Roman" w:hAnsi="Times New Roman" w:cs="Times New Roman"/>
          <w:sz w:val="24"/>
          <w:szCs w:val="24"/>
        </w:rPr>
        <w:t xml:space="preserve">района «Развитие муниципальных служащих в </w:t>
      </w:r>
      <w:proofErr w:type="spellStart"/>
      <w:r w:rsidR="00DB5022" w:rsidRPr="00DB5022">
        <w:rPr>
          <w:rFonts w:ascii="Times New Roman" w:hAnsi="Times New Roman" w:cs="Times New Roman"/>
          <w:sz w:val="24"/>
          <w:szCs w:val="24"/>
        </w:rPr>
        <w:t>Варгашинском</w:t>
      </w:r>
      <w:proofErr w:type="spellEnd"/>
      <w:r w:rsidR="00DB5022" w:rsidRPr="00DB5022">
        <w:rPr>
          <w:rFonts w:ascii="Times New Roman" w:hAnsi="Times New Roman" w:cs="Times New Roman"/>
          <w:sz w:val="24"/>
          <w:szCs w:val="24"/>
        </w:rPr>
        <w:t xml:space="preserve"> районе на 2014-2016 годы»</w:t>
      </w:r>
    </w:p>
    <w:p w:rsidR="00D43333" w:rsidRPr="00D43333" w:rsidRDefault="00D43333" w:rsidP="00D433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7517FB" w:rsidRDefault="007517FB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3936"/>
        <w:gridCol w:w="1559"/>
        <w:gridCol w:w="1134"/>
        <w:gridCol w:w="1276"/>
        <w:gridCol w:w="1134"/>
        <w:gridCol w:w="708"/>
      </w:tblGrid>
      <w:tr w:rsidR="00B274D4" w:rsidTr="00B274D4">
        <w:tc>
          <w:tcPr>
            <w:tcW w:w="3936" w:type="dxa"/>
            <w:vMerge w:val="restart"/>
          </w:tcPr>
          <w:p w:rsidR="00B274D4" w:rsidRPr="00327B70" w:rsidRDefault="00B274D4" w:rsidP="0032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B70">
              <w:rPr>
                <w:rFonts w:ascii="Times New Roman" w:hAnsi="Times New Roman" w:cs="Times New Roman"/>
                <w:sz w:val="20"/>
                <w:szCs w:val="20"/>
              </w:rPr>
              <w:t>Целевые индикаторы</w:t>
            </w:r>
          </w:p>
        </w:tc>
        <w:tc>
          <w:tcPr>
            <w:tcW w:w="1559" w:type="dxa"/>
            <w:vMerge w:val="restart"/>
          </w:tcPr>
          <w:p w:rsidR="00B274D4" w:rsidRPr="00327B70" w:rsidRDefault="00B274D4" w:rsidP="0032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B7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B274D4" w:rsidRPr="00327B70" w:rsidRDefault="00B274D4" w:rsidP="001A6E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B70">
              <w:rPr>
                <w:rFonts w:ascii="Times New Roman" w:hAnsi="Times New Roman" w:cs="Times New Roman"/>
                <w:sz w:val="20"/>
                <w:szCs w:val="20"/>
              </w:rPr>
              <w:t>Год реализации муниципальной программы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</w:tcPr>
          <w:p w:rsidR="00B274D4" w:rsidRPr="00327B70" w:rsidRDefault="00B274D4" w:rsidP="0032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B7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A6E05" w:rsidTr="00B274D4">
        <w:tc>
          <w:tcPr>
            <w:tcW w:w="3936" w:type="dxa"/>
            <w:vMerge/>
          </w:tcPr>
          <w:p w:rsidR="001A6E05" w:rsidRPr="00327B70" w:rsidRDefault="001A6E05" w:rsidP="0032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A6E05" w:rsidRPr="00327B70" w:rsidRDefault="001A6E05" w:rsidP="0032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A6E05" w:rsidRPr="00327B70" w:rsidRDefault="001A6E05" w:rsidP="0032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6E05" w:rsidRPr="00327B70" w:rsidRDefault="001A6E05" w:rsidP="0032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A6E05" w:rsidRPr="00327B70" w:rsidRDefault="00B274D4" w:rsidP="0032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год </w:t>
            </w:r>
          </w:p>
        </w:tc>
        <w:tc>
          <w:tcPr>
            <w:tcW w:w="708" w:type="dxa"/>
            <w:vMerge/>
            <w:tcBorders>
              <w:left w:val="single" w:sz="4" w:space="0" w:color="auto"/>
            </w:tcBorders>
          </w:tcPr>
          <w:p w:rsidR="001A6E05" w:rsidRPr="00327B70" w:rsidRDefault="001A6E05" w:rsidP="0032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B04" w:rsidTr="00B274D4">
        <w:tc>
          <w:tcPr>
            <w:tcW w:w="3936" w:type="dxa"/>
          </w:tcPr>
          <w:p w:rsidR="00517B04" w:rsidRPr="002024A0" w:rsidRDefault="00517B04" w:rsidP="00F27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Доля  должностей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на которые сформирован кадровый резерв, от общего количества должностей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559" w:type="dxa"/>
          </w:tcPr>
          <w:p w:rsidR="00517B04" w:rsidRPr="002024A0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17B04" w:rsidRPr="00D97D1B" w:rsidRDefault="00517B04" w:rsidP="00F27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17B04" w:rsidTr="00B274D4">
        <w:tc>
          <w:tcPr>
            <w:tcW w:w="3936" w:type="dxa"/>
          </w:tcPr>
          <w:p w:rsidR="00517B04" w:rsidRPr="002024A0" w:rsidRDefault="00517B04" w:rsidP="00F27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Доля  вакантных должностей муниципальной службы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замещенных по результатам конкурса и (или) из кадрового резерва, сформированного на конкурсной основе, от общего количества замещенных вакантных должностей муниципальной службы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559" w:type="dxa"/>
          </w:tcPr>
          <w:p w:rsidR="00517B04" w:rsidRPr="002024A0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17B04" w:rsidRPr="00D97D1B" w:rsidRDefault="00517B04" w:rsidP="00F27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17B04" w:rsidTr="00B274D4">
        <w:tc>
          <w:tcPr>
            <w:tcW w:w="3936" w:type="dxa"/>
          </w:tcPr>
          <w:p w:rsidR="00517B04" w:rsidRPr="002024A0" w:rsidRDefault="00517B04" w:rsidP="00F27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прошедших аттестацию, от запланированного количества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1559" w:type="dxa"/>
          </w:tcPr>
          <w:p w:rsidR="00517B04" w:rsidRPr="002024A0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17B04" w:rsidRPr="00D97D1B" w:rsidRDefault="00517B04" w:rsidP="00F27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17B04" w:rsidTr="00B274D4">
        <w:tc>
          <w:tcPr>
            <w:tcW w:w="3936" w:type="dxa"/>
          </w:tcPr>
          <w:p w:rsidR="00517B04" w:rsidRPr="002024A0" w:rsidRDefault="00517B04" w:rsidP="00F27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прошедших повышение квалификации, от запланированного количества муниципальных служащих в </w:t>
            </w:r>
            <w:proofErr w:type="spellStart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2024A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559" w:type="dxa"/>
          </w:tcPr>
          <w:p w:rsidR="00517B04" w:rsidRPr="002024A0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7B04" w:rsidRPr="00D97D1B" w:rsidRDefault="00517B04" w:rsidP="00F27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17B04" w:rsidRPr="00D97D1B" w:rsidRDefault="00517B04" w:rsidP="00F27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D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323887" w:rsidRDefault="00323887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C90" w:rsidRPr="00212C90" w:rsidRDefault="00A869E9" w:rsidP="00212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C90">
        <w:rPr>
          <w:rFonts w:ascii="Times New Roman" w:hAnsi="Times New Roman" w:cs="Times New Roman"/>
          <w:sz w:val="24"/>
          <w:szCs w:val="24"/>
        </w:rPr>
        <w:t xml:space="preserve">Форма 3. Оценка эффективности муниципальной программы </w:t>
      </w:r>
      <w:proofErr w:type="spellStart"/>
      <w:r w:rsidR="00212C90" w:rsidRPr="00212C90">
        <w:rPr>
          <w:rFonts w:ascii="Times New Roman" w:hAnsi="Times New Roman" w:cs="Times New Roman"/>
          <w:sz w:val="24"/>
          <w:szCs w:val="24"/>
        </w:rPr>
        <w:t>Варгашинского</w:t>
      </w:r>
      <w:proofErr w:type="spellEnd"/>
      <w:r w:rsidR="00212C90" w:rsidRPr="00212C90">
        <w:rPr>
          <w:rFonts w:ascii="Times New Roman" w:hAnsi="Times New Roman" w:cs="Times New Roman"/>
          <w:sz w:val="24"/>
          <w:szCs w:val="24"/>
        </w:rPr>
        <w:t xml:space="preserve"> района «Развитие муниципальных служащих в </w:t>
      </w:r>
      <w:proofErr w:type="spellStart"/>
      <w:r w:rsidR="00212C90" w:rsidRPr="00212C90">
        <w:rPr>
          <w:rFonts w:ascii="Times New Roman" w:hAnsi="Times New Roman" w:cs="Times New Roman"/>
          <w:sz w:val="24"/>
          <w:szCs w:val="24"/>
        </w:rPr>
        <w:t>Варгашинском</w:t>
      </w:r>
      <w:proofErr w:type="spellEnd"/>
      <w:r w:rsidR="00212C90" w:rsidRPr="00212C90">
        <w:rPr>
          <w:rFonts w:ascii="Times New Roman" w:hAnsi="Times New Roman" w:cs="Times New Roman"/>
          <w:sz w:val="24"/>
          <w:szCs w:val="24"/>
        </w:rPr>
        <w:t xml:space="preserve"> районе на 2014-2016 годы»</w:t>
      </w:r>
    </w:p>
    <w:p w:rsidR="00212C90" w:rsidRDefault="00212C90" w:rsidP="00212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C90">
        <w:rPr>
          <w:rFonts w:ascii="Times New Roman" w:hAnsi="Times New Roman" w:cs="Times New Roman"/>
          <w:sz w:val="24"/>
          <w:szCs w:val="24"/>
        </w:rPr>
        <w:t>за 201</w:t>
      </w:r>
      <w:r w:rsidR="00517B04">
        <w:rPr>
          <w:rFonts w:ascii="Times New Roman" w:hAnsi="Times New Roman" w:cs="Times New Roman"/>
          <w:sz w:val="24"/>
          <w:szCs w:val="24"/>
        </w:rPr>
        <w:t>6</w:t>
      </w:r>
      <w:r w:rsidRPr="00212C9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17B04" w:rsidRPr="00212C90" w:rsidRDefault="00517B04" w:rsidP="00212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12C90" w:rsidTr="00212C90">
        <w:tc>
          <w:tcPr>
            <w:tcW w:w="3190" w:type="dxa"/>
          </w:tcPr>
          <w:p w:rsidR="00212C90" w:rsidRPr="00BF29D9" w:rsidRDefault="00212C90" w:rsidP="00D4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9D9">
              <w:rPr>
                <w:rFonts w:ascii="Times New Roman" w:hAnsi="Times New Roman" w:cs="Times New Roman"/>
                <w:sz w:val="20"/>
                <w:szCs w:val="20"/>
              </w:rPr>
              <w:t>Вывод об эффективности муниципальной программы</w:t>
            </w:r>
          </w:p>
        </w:tc>
        <w:tc>
          <w:tcPr>
            <w:tcW w:w="3190" w:type="dxa"/>
          </w:tcPr>
          <w:p w:rsidR="00212C90" w:rsidRPr="00BF29D9" w:rsidRDefault="00212C90" w:rsidP="00D4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9D9">
              <w:rPr>
                <w:rFonts w:ascii="Times New Roman" w:hAnsi="Times New Roman" w:cs="Times New Roman"/>
                <w:sz w:val="20"/>
                <w:szCs w:val="20"/>
              </w:rPr>
              <w:t>Итоговая сводная оценка (баллов)</w:t>
            </w:r>
          </w:p>
        </w:tc>
        <w:tc>
          <w:tcPr>
            <w:tcW w:w="3191" w:type="dxa"/>
          </w:tcPr>
          <w:p w:rsidR="00212C90" w:rsidRPr="00BF29D9" w:rsidRDefault="00212C90" w:rsidP="00D4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9D9">
              <w:rPr>
                <w:rFonts w:ascii="Times New Roman" w:hAnsi="Times New Roman" w:cs="Times New Roman"/>
                <w:sz w:val="20"/>
                <w:szCs w:val="20"/>
              </w:rPr>
              <w:t>Предложения по дальнейшей реализации муниципальной программы</w:t>
            </w:r>
          </w:p>
        </w:tc>
      </w:tr>
      <w:tr w:rsidR="00212C90" w:rsidTr="00212C90">
        <w:tc>
          <w:tcPr>
            <w:tcW w:w="3190" w:type="dxa"/>
          </w:tcPr>
          <w:p w:rsidR="00212C90" w:rsidRPr="00BF29D9" w:rsidRDefault="00BF29D9" w:rsidP="00D4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9D9">
              <w:rPr>
                <w:rFonts w:ascii="Times New Roman" w:hAnsi="Times New Roman" w:cs="Times New Roman"/>
                <w:sz w:val="20"/>
                <w:szCs w:val="20"/>
              </w:rPr>
              <w:t>Ожидаемая эффективность достигнута, эффективность находится на уровне предыдущего года</w:t>
            </w:r>
          </w:p>
        </w:tc>
        <w:tc>
          <w:tcPr>
            <w:tcW w:w="3190" w:type="dxa"/>
          </w:tcPr>
          <w:p w:rsidR="00212C90" w:rsidRPr="00BF29D9" w:rsidRDefault="00BF29D9" w:rsidP="00D4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9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91" w:type="dxa"/>
          </w:tcPr>
          <w:p w:rsidR="00212C90" w:rsidRPr="00BF29D9" w:rsidRDefault="00BF29D9" w:rsidP="00D4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9D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подлежит дальнейшей реализации</w:t>
            </w:r>
          </w:p>
        </w:tc>
      </w:tr>
    </w:tbl>
    <w:p w:rsidR="00323887" w:rsidRDefault="00323887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1B84" w:rsidSect="00323887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201B84" w:rsidRPr="00C32ED3" w:rsidRDefault="00201B84" w:rsidP="00201B84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C32ED3">
        <w:rPr>
          <w:rFonts w:eastAsia="Times New Roman" w:cs="Times New Roman"/>
          <w:b/>
          <w:lang w:eastAsia="ru-RU" w:bidi="ar-SA"/>
        </w:rPr>
        <w:lastRenderedPageBreak/>
        <w:t>Информация</w:t>
      </w:r>
    </w:p>
    <w:p w:rsidR="00201B84" w:rsidRPr="00C32ED3" w:rsidRDefault="00201B84" w:rsidP="00201B84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C32ED3">
        <w:rPr>
          <w:rFonts w:eastAsia="Times New Roman" w:cs="Times New Roman"/>
          <w:b/>
          <w:lang w:eastAsia="ru-RU" w:bidi="ar-SA"/>
        </w:rPr>
        <w:t xml:space="preserve">о ходе выполнения  муниципальной программы </w:t>
      </w:r>
      <w:proofErr w:type="spellStart"/>
      <w:r w:rsidRPr="00C32ED3">
        <w:rPr>
          <w:rFonts w:eastAsia="Times New Roman" w:cs="Times New Roman"/>
          <w:b/>
          <w:lang w:eastAsia="ru-RU" w:bidi="ar-SA"/>
        </w:rPr>
        <w:t>Варгашинского</w:t>
      </w:r>
      <w:proofErr w:type="spellEnd"/>
      <w:r w:rsidRPr="00C32ED3">
        <w:rPr>
          <w:rFonts w:eastAsia="Times New Roman" w:cs="Times New Roman"/>
          <w:b/>
          <w:lang w:eastAsia="ru-RU" w:bidi="ar-SA"/>
        </w:rPr>
        <w:t xml:space="preserve"> района</w:t>
      </w:r>
    </w:p>
    <w:p w:rsidR="00201B84" w:rsidRPr="00C32ED3" w:rsidRDefault="00201B84" w:rsidP="00201B84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C32ED3">
        <w:rPr>
          <w:rFonts w:eastAsia="Times New Roman" w:cs="Arial"/>
          <w:lang w:eastAsia="ru-RU" w:bidi="ar-SA"/>
        </w:rPr>
        <w:t>«</w:t>
      </w:r>
      <w:r>
        <w:rPr>
          <w:rFonts w:eastAsia="Times New Roman" w:cs="Arial"/>
          <w:lang w:eastAsia="ru-RU" w:bidi="ar-SA"/>
        </w:rPr>
        <w:t xml:space="preserve">Развитие муниципальной службы в </w:t>
      </w:r>
      <w:proofErr w:type="spellStart"/>
      <w:r>
        <w:rPr>
          <w:rFonts w:eastAsia="Times New Roman" w:cs="Arial"/>
          <w:lang w:eastAsia="ru-RU" w:bidi="ar-SA"/>
        </w:rPr>
        <w:t>Варгашинском</w:t>
      </w:r>
      <w:proofErr w:type="spellEnd"/>
      <w:r>
        <w:rPr>
          <w:rFonts w:eastAsia="Times New Roman" w:cs="Arial"/>
          <w:lang w:eastAsia="ru-RU" w:bidi="ar-SA"/>
        </w:rPr>
        <w:t xml:space="preserve"> районе</w:t>
      </w:r>
      <w:r w:rsidRPr="00C32ED3">
        <w:rPr>
          <w:rFonts w:eastAsia="Times New Roman" w:cs="Arial"/>
          <w:lang w:eastAsia="ru-RU" w:bidi="ar-SA"/>
        </w:rPr>
        <w:t xml:space="preserve"> на 2014-2016 годы» </w:t>
      </w:r>
      <w:r w:rsidRPr="00C32ED3">
        <w:rPr>
          <w:rFonts w:eastAsia="Times New Roman" w:cs="Times New Roman"/>
          <w:b/>
          <w:lang w:eastAsia="ru-RU" w:bidi="ar-SA"/>
        </w:rPr>
        <w:t>за</w:t>
      </w:r>
      <w:r>
        <w:rPr>
          <w:rFonts w:eastAsia="Times New Roman" w:cs="Times New Roman"/>
          <w:b/>
          <w:lang w:eastAsia="ru-RU" w:bidi="ar-SA"/>
        </w:rPr>
        <w:t xml:space="preserve">   201</w:t>
      </w:r>
      <w:r w:rsidR="00517B04">
        <w:rPr>
          <w:rFonts w:eastAsia="Times New Roman" w:cs="Times New Roman"/>
          <w:b/>
          <w:lang w:eastAsia="ru-RU" w:bidi="ar-SA"/>
        </w:rPr>
        <w:t>6</w:t>
      </w:r>
      <w:r>
        <w:rPr>
          <w:rFonts w:eastAsia="Times New Roman" w:cs="Times New Roman"/>
          <w:b/>
          <w:lang w:eastAsia="ru-RU" w:bidi="ar-SA"/>
        </w:rPr>
        <w:t xml:space="preserve"> </w:t>
      </w:r>
      <w:r w:rsidRPr="00C32ED3">
        <w:rPr>
          <w:rFonts w:eastAsia="Times New Roman" w:cs="Times New Roman"/>
          <w:b/>
          <w:lang w:eastAsia="ru-RU" w:bidi="ar-SA"/>
        </w:rPr>
        <w:t xml:space="preserve"> год</w:t>
      </w:r>
    </w:p>
    <w:p w:rsidR="00201B84" w:rsidRPr="00214807" w:rsidRDefault="00201B84" w:rsidP="00201B84">
      <w:pPr>
        <w:pStyle w:val="Standard"/>
        <w:jc w:val="center"/>
        <w:rPr>
          <w:rFonts w:eastAsia="Times New Roman" w:cs="Times New Roman"/>
          <w:lang w:eastAsia="ru-RU" w:bidi="ar-SA"/>
        </w:rPr>
      </w:pPr>
      <w:r w:rsidRPr="00214807">
        <w:rPr>
          <w:rFonts w:eastAsia="Times New Roman" w:cs="Times New Roman"/>
          <w:lang w:eastAsia="ru-RU" w:bidi="ar-SA"/>
        </w:rPr>
        <w:t>тыс. рублей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279"/>
        <w:gridCol w:w="628"/>
        <w:gridCol w:w="628"/>
        <w:gridCol w:w="628"/>
        <w:gridCol w:w="629"/>
        <w:gridCol w:w="886"/>
        <w:gridCol w:w="851"/>
        <w:gridCol w:w="543"/>
        <w:gridCol w:w="591"/>
        <w:gridCol w:w="567"/>
        <w:gridCol w:w="567"/>
        <w:gridCol w:w="850"/>
        <w:gridCol w:w="851"/>
        <w:gridCol w:w="567"/>
        <w:gridCol w:w="567"/>
        <w:gridCol w:w="850"/>
        <w:gridCol w:w="851"/>
        <w:gridCol w:w="850"/>
      </w:tblGrid>
      <w:tr w:rsidR="00201B84" w:rsidRPr="00EF5A20" w:rsidTr="00201B84">
        <w:trPr>
          <w:tblHeader/>
        </w:trPr>
        <w:tc>
          <w:tcPr>
            <w:tcW w:w="2376" w:type="dxa"/>
            <w:vMerge w:val="restart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Наименование муниципальной программы     </w:t>
            </w:r>
            <w:proofErr w:type="spellStart"/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   района (подпрограммы), наименование мероприяти</w:t>
            </w: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я (с указанием порядкового номера в перечне мероприятий)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Объем бюджетных ассигнований на год</w:t>
            </w:r>
          </w:p>
        </w:tc>
        <w:tc>
          <w:tcPr>
            <w:tcW w:w="3399" w:type="dxa"/>
            <w:gridSpan w:val="5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Профинансировано (нарастающим итогом с начала года), всего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Выполнено 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</w:tr>
      <w:tr w:rsidR="00201B84" w:rsidRPr="00EF5A20" w:rsidTr="00201B84">
        <w:trPr>
          <w:tblHeader/>
        </w:trPr>
        <w:tc>
          <w:tcPr>
            <w:tcW w:w="2376" w:type="dxa"/>
            <w:vMerge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8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8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proofErr w:type="spellStart"/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местныйбюджет</w:t>
            </w:r>
            <w:proofErr w:type="spellEnd"/>
          </w:p>
        </w:tc>
        <w:tc>
          <w:tcPr>
            <w:tcW w:w="629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886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бюджет </w:t>
            </w:r>
            <w:proofErr w:type="spellStart"/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района</w:t>
            </w:r>
          </w:p>
        </w:tc>
        <w:tc>
          <w:tcPr>
            <w:tcW w:w="851" w:type="dxa"/>
            <w:vMerge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543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591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567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бюджет </w:t>
            </w:r>
            <w:proofErr w:type="spellStart"/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района</w:t>
            </w:r>
          </w:p>
        </w:tc>
        <w:tc>
          <w:tcPr>
            <w:tcW w:w="851" w:type="dxa"/>
            <w:vMerge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567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201B84" w:rsidRPr="00EF5A20" w:rsidRDefault="00201B84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бюджет </w:t>
            </w:r>
            <w:proofErr w:type="spellStart"/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EF5A20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района</w:t>
            </w:r>
          </w:p>
        </w:tc>
      </w:tr>
      <w:tr w:rsidR="00BD3451" w:rsidRPr="00EF5A20" w:rsidTr="00201B84">
        <w:tc>
          <w:tcPr>
            <w:tcW w:w="2376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Организация повышения квалификации муниципальных служащих в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Варгашинском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районе</w:t>
            </w:r>
          </w:p>
        </w:tc>
        <w:tc>
          <w:tcPr>
            <w:tcW w:w="1279" w:type="dxa"/>
            <w:shd w:val="clear" w:color="auto" w:fill="auto"/>
          </w:tcPr>
          <w:p w:rsidR="00BD3451" w:rsidRPr="00C32ED3" w:rsidRDefault="00BD3451" w:rsidP="00201B8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48,7</w:t>
            </w:r>
          </w:p>
        </w:tc>
        <w:tc>
          <w:tcPr>
            <w:tcW w:w="628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BD3451" w:rsidRDefault="00BD3451">
            <w:r w:rsidRPr="00BD0822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  <w:tc>
          <w:tcPr>
            <w:tcW w:w="851" w:type="dxa"/>
            <w:shd w:val="clear" w:color="auto" w:fill="auto"/>
          </w:tcPr>
          <w:p w:rsidR="00BD3451" w:rsidRDefault="00BD3451">
            <w:r w:rsidRPr="008D1461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  <w:tc>
          <w:tcPr>
            <w:tcW w:w="543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91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3451" w:rsidRDefault="00BD3451">
            <w:r w:rsidRPr="00912141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  <w:tc>
          <w:tcPr>
            <w:tcW w:w="851" w:type="dxa"/>
            <w:shd w:val="clear" w:color="auto" w:fill="auto"/>
          </w:tcPr>
          <w:p w:rsidR="00BD3451" w:rsidRDefault="00BD3451">
            <w:r w:rsidRPr="00CA73D8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  <w:tc>
          <w:tcPr>
            <w:tcW w:w="567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C32ED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3451" w:rsidRDefault="00BD3451">
            <w:r w:rsidRPr="00F03FC6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</w:tr>
      <w:tr w:rsidR="00BD3451" w:rsidRPr="00EF5A20" w:rsidTr="00201B84">
        <w:tc>
          <w:tcPr>
            <w:tcW w:w="2376" w:type="dxa"/>
            <w:shd w:val="clear" w:color="auto" w:fill="auto"/>
          </w:tcPr>
          <w:p w:rsidR="00BD3451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  <w:p w:rsidR="00BD3451" w:rsidRPr="00EF5A20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Итого </w:t>
            </w:r>
          </w:p>
        </w:tc>
        <w:tc>
          <w:tcPr>
            <w:tcW w:w="1279" w:type="dxa"/>
            <w:shd w:val="clear" w:color="auto" w:fill="auto"/>
          </w:tcPr>
          <w:p w:rsidR="00BD3451" w:rsidRPr="00C32ED3" w:rsidRDefault="00BD3451" w:rsidP="00201B8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48,7</w:t>
            </w:r>
          </w:p>
        </w:tc>
        <w:tc>
          <w:tcPr>
            <w:tcW w:w="628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BD3451" w:rsidRDefault="00BD3451">
            <w:r w:rsidRPr="00BD0822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  <w:tc>
          <w:tcPr>
            <w:tcW w:w="851" w:type="dxa"/>
            <w:shd w:val="clear" w:color="auto" w:fill="auto"/>
          </w:tcPr>
          <w:p w:rsidR="00BD3451" w:rsidRDefault="00BD3451">
            <w:r w:rsidRPr="008D1461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  <w:tc>
          <w:tcPr>
            <w:tcW w:w="543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91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3451" w:rsidRDefault="00BD3451">
            <w:r w:rsidRPr="00912141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  <w:tc>
          <w:tcPr>
            <w:tcW w:w="851" w:type="dxa"/>
            <w:shd w:val="clear" w:color="auto" w:fill="auto"/>
          </w:tcPr>
          <w:p w:rsidR="00BD3451" w:rsidRDefault="00BD3451">
            <w:r w:rsidRPr="00CA73D8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  <w:tc>
          <w:tcPr>
            <w:tcW w:w="567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3451" w:rsidRPr="00C32ED3" w:rsidRDefault="00BD3451" w:rsidP="00F2784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3451" w:rsidRDefault="00BD3451">
            <w:r w:rsidRPr="00F03FC6">
              <w:rPr>
                <w:rFonts w:eastAsia="Times New Roman" w:cs="Times New Roman"/>
                <w:sz w:val="20"/>
                <w:szCs w:val="20"/>
              </w:rPr>
              <w:t>48,7</w:t>
            </w:r>
          </w:p>
        </w:tc>
      </w:tr>
    </w:tbl>
    <w:p w:rsidR="00201B84" w:rsidRDefault="00201B84" w:rsidP="00201B84"/>
    <w:p w:rsidR="00FF6BFF" w:rsidRDefault="00FF6BFF" w:rsidP="00201B84"/>
    <w:p w:rsidR="00FF6BFF" w:rsidRDefault="00FF6BFF" w:rsidP="00201B84"/>
    <w:p w:rsidR="00FF6BFF" w:rsidRPr="00FF6BFF" w:rsidRDefault="00FF6BFF" w:rsidP="00FF6BFF">
      <w:pPr>
        <w:spacing w:after="0" w:line="240" w:lineRule="auto"/>
        <w:rPr>
          <w:rFonts w:ascii="Times New Roman" w:hAnsi="Times New Roman" w:cs="Times New Roman"/>
        </w:rPr>
      </w:pPr>
      <w:r w:rsidRPr="00FF6BFF">
        <w:rPr>
          <w:rFonts w:ascii="Times New Roman" w:hAnsi="Times New Roman" w:cs="Times New Roman"/>
        </w:rPr>
        <w:t xml:space="preserve">Заместитель Главы </w:t>
      </w:r>
      <w:proofErr w:type="spellStart"/>
      <w:r w:rsidRPr="00FF6BFF">
        <w:rPr>
          <w:rFonts w:ascii="Times New Roman" w:hAnsi="Times New Roman" w:cs="Times New Roman"/>
        </w:rPr>
        <w:t>Варгашинского</w:t>
      </w:r>
      <w:proofErr w:type="spellEnd"/>
      <w:r w:rsidRPr="00FF6BFF">
        <w:rPr>
          <w:rFonts w:ascii="Times New Roman" w:hAnsi="Times New Roman" w:cs="Times New Roman"/>
        </w:rPr>
        <w:t xml:space="preserve"> района, </w:t>
      </w:r>
    </w:p>
    <w:p w:rsidR="00FF6BFF" w:rsidRPr="00FF6BFF" w:rsidRDefault="00FF6BFF" w:rsidP="00FF6BFF">
      <w:pPr>
        <w:spacing w:after="0" w:line="240" w:lineRule="auto"/>
        <w:rPr>
          <w:rFonts w:ascii="Times New Roman" w:hAnsi="Times New Roman" w:cs="Times New Roman"/>
        </w:rPr>
      </w:pPr>
      <w:r w:rsidRPr="00FF6BFF">
        <w:rPr>
          <w:rFonts w:ascii="Times New Roman" w:hAnsi="Times New Roman" w:cs="Times New Roman"/>
        </w:rPr>
        <w:t xml:space="preserve">руководитель аппарата Администрации </w:t>
      </w:r>
      <w:proofErr w:type="spellStart"/>
      <w:r w:rsidRPr="00FF6BFF">
        <w:rPr>
          <w:rFonts w:ascii="Times New Roman" w:hAnsi="Times New Roman" w:cs="Times New Roman"/>
        </w:rPr>
        <w:t>Варгашинского</w:t>
      </w:r>
      <w:proofErr w:type="spellEnd"/>
      <w:r w:rsidRPr="00FF6BFF">
        <w:rPr>
          <w:rFonts w:ascii="Times New Roman" w:hAnsi="Times New Roman" w:cs="Times New Roman"/>
        </w:rPr>
        <w:t xml:space="preserve"> района                                                                                                    Т.Н.Михалева                                                   </w:t>
      </w:r>
    </w:p>
    <w:p w:rsidR="00FF6BFF" w:rsidRPr="00FF6BFF" w:rsidRDefault="00FF6BFF" w:rsidP="00FF6BFF">
      <w:pPr>
        <w:spacing w:after="0" w:line="240" w:lineRule="auto"/>
        <w:rPr>
          <w:rFonts w:ascii="Times New Roman" w:hAnsi="Times New Roman" w:cs="Times New Roman"/>
        </w:rPr>
      </w:pPr>
    </w:p>
    <w:p w:rsidR="00FF6BFF" w:rsidRPr="00FF6BFF" w:rsidRDefault="00FF6BFF" w:rsidP="00FF6BFF">
      <w:pPr>
        <w:spacing w:after="0" w:line="240" w:lineRule="auto"/>
        <w:rPr>
          <w:rFonts w:ascii="Times New Roman" w:hAnsi="Times New Roman" w:cs="Times New Roman"/>
        </w:rPr>
      </w:pPr>
    </w:p>
    <w:p w:rsidR="00FF6BFF" w:rsidRPr="00FF6BFF" w:rsidRDefault="00FF6BFF" w:rsidP="00FF6BFF">
      <w:pPr>
        <w:spacing w:after="0" w:line="240" w:lineRule="auto"/>
        <w:rPr>
          <w:rFonts w:ascii="Times New Roman" w:hAnsi="Times New Roman" w:cs="Times New Roman"/>
        </w:rPr>
      </w:pPr>
    </w:p>
    <w:p w:rsidR="00FF6BFF" w:rsidRPr="00FF6BFF" w:rsidRDefault="00FF6BFF" w:rsidP="00FF6BFF">
      <w:pPr>
        <w:spacing w:after="0" w:line="240" w:lineRule="auto"/>
        <w:rPr>
          <w:rFonts w:ascii="Times New Roman" w:hAnsi="Times New Roman" w:cs="Times New Roman"/>
        </w:rPr>
      </w:pPr>
    </w:p>
    <w:p w:rsidR="00FF6BFF" w:rsidRPr="00FF6BFF" w:rsidRDefault="00FF6BFF" w:rsidP="00FF6BFF">
      <w:pPr>
        <w:spacing w:after="0" w:line="240" w:lineRule="auto"/>
        <w:rPr>
          <w:rFonts w:ascii="Times New Roman" w:hAnsi="Times New Roman" w:cs="Times New Roman"/>
        </w:rPr>
      </w:pPr>
    </w:p>
    <w:p w:rsidR="00FF6BFF" w:rsidRPr="00FF6BFF" w:rsidRDefault="00FF6BFF" w:rsidP="00FF6BFF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FF6BFF">
        <w:rPr>
          <w:rFonts w:ascii="Times New Roman" w:hAnsi="Times New Roman" w:cs="Times New Roman"/>
        </w:rPr>
        <w:t>Обабкова</w:t>
      </w:r>
      <w:proofErr w:type="spellEnd"/>
      <w:r w:rsidRPr="00FF6BFF">
        <w:rPr>
          <w:rFonts w:ascii="Times New Roman" w:hAnsi="Times New Roman" w:cs="Times New Roman"/>
        </w:rPr>
        <w:t xml:space="preserve"> О.Г.</w:t>
      </w:r>
    </w:p>
    <w:p w:rsidR="00FF6BFF" w:rsidRPr="00FF6BFF" w:rsidRDefault="00FF6BFF" w:rsidP="00FF6BFF">
      <w:pPr>
        <w:spacing w:after="0" w:line="240" w:lineRule="auto"/>
        <w:rPr>
          <w:rFonts w:ascii="Times New Roman" w:hAnsi="Times New Roman" w:cs="Times New Roman"/>
        </w:rPr>
      </w:pPr>
      <w:r w:rsidRPr="00FF6BFF">
        <w:rPr>
          <w:rFonts w:ascii="Times New Roman" w:hAnsi="Times New Roman" w:cs="Times New Roman"/>
        </w:rPr>
        <w:t>2-06-44</w:t>
      </w:r>
    </w:p>
    <w:p w:rsidR="00201B84" w:rsidRPr="00212C90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1B84" w:rsidRPr="00212C90" w:rsidSect="00201B84">
      <w:pgSz w:w="16838" w:h="11906" w:orient="landscape"/>
      <w:pgMar w:top="1701" w:right="425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A2789"/>
    <w:multiLevelType w:val="hybridMultilevel"/>
    <w:tmpl w:val="27F8C512"/>
    <w:lvl w:ilvl="0" w:tplc="98F0A3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43333"/>
    <w:rsid w:val="000149A0"/>
    <w:rsid w:val="001407FD"/>
    <w:rsid w:val="00152141"/>
    <w:rsid w:val="0016751C"/>
    <w:rsid w:val="001A6E05"/>
    <w:rsid w:val="001C4AAF"/>
    <w:rsid w:val="00201B84"/>
    <w:rsid w:val="002024A0"/>
    <w:rsid w:val="00212C90"/>
    <w:rsid w:val="002570BE"/>
    <w:rsid w:val="0029413E"/>
    <w:rsid w:val="002D4203"/>
    <w:rsid w:val="002E5F50"/>
    <w:rsid w:val="002F69AD"/>
    <w:rsid w:val="00323887"/>
    <w:rsid w:val="00327B70"/>
    <w:rsid w:val="003D0977"/>
    <w:rsid w:val="00477BF4"/>
    <w:rsid w:val="00517B04"/>
    <w:rsid w:val="0061350E"/>
    <w:rsid w:val="00640D3A"/>
    <w:rsid w:val="006A1719"/>
    <w:rsid w:val="007517FB"/>
    <w:rsid w:val="00793AAC"/>
    <w:rsid w:val="007D07B5"/>
    <w:rsid w:val="00872A55"/>
    <w:rsid w:val="00912D2E"/>
    <w:rsid w:val="0094486B"/>
    <w:rsid w:val="009C4505"/>
    <w:rsid w:val="00A06F40"/>
    <w:rsid w:val="00A65590"/>
    <w:rsid w:val="00A869E9"/>
    <w:rsid w:val="00B274D4"/>
    <w:rsid w:val="00B555FC"/>
    <w:rsid w:val="00BC0174"/>
    <w:rsid w:val="00BD3451"/>
    <w:rsid w:val="00BF29D9"/>
    <w:rsid w:val="00C203A1"/>
    <w:rsid w:val="00C71135"/>
    <w:rsid w:val="00C7793E"/>
    <w:rsid w:val="00CC5E1F"/>
    <w:rsid w:val="00D43333"/>
    <w:rsid w:val="00D50527"/>
    <w:rsid w:val="00D90E9C"/>
    <w:rsid w:val="00D932BA"/>
    <w:rsid w:val="00D97D1B"/>
    <w:rsid w:val="00DB5022"/>
    <w:rsid w:val="00DD2FC8"/>
    <w:rsid w:val="00E3667E"/>
    <w:rsid w:val="00E8636B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655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DB5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01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Nachorgrab</cp:lastModifiedBy>
  <cp:revision>11</cp:revision>
  <dcterms:created xsi:type="dcterms:W3CDTF">2018-05-30T07:39:00Z</dcterms:created>
  <dcterms:modified xsi:type="dcterms:W3CDTF">2018-05-30T10:14:00Z</dcterms:modified>
</cp:coreProperties>
</file>