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DA4" w:rsidRDefault="0011750D" w:rsidP="0059531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94B26">
        <w:rPr>
          <w:rFonts w:ascii="Times New Roman" w:hAnsi="Times New Roman" w:cs="Times New Roman"/>
          <w:sz w:val="28"/>
          <w:szCs w:val="28"/>
        </w:rPr>
        <w:t>Отчет</w:t>
      </w:r>
    </w:p>
    <w:p w:rsidR="00394B26" w:rsidRPr="00394B26" w:rsidRDefault="00394B26" w:rsidP="0059531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1750D" w:rsidRDefault="0011750D" w:rsidP="0059531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94B26">
        <w:rPr>
          <w:rFonts w:ascii="Times New Roman" w:hAnsi="Times New Roman" w:cs="Times New Roman"/>
          <w:sz w:val="28"/>
          <w:szCs w:val="28"/>
        </w:rPr>
        <w:t>О ходе реализации целевой п</w:t>
      </w:r>
      <w:r w:rsidR="00716B91" w:rsidRPr="00394B26">
        <w:rPr>
          <w:rFonts w:ascii="Times New Roman" w:hAnsi="Times New Roman" w:cs="Times New Roman"/>
          <w:sz w:val="28"/>
          <w:szCs w:val="28"/>
        </w:rPr>
        <w:t>рограммы Варгашинского района «</w:t>
      </w:r>
      <w:r w:rsidR="00036256" w:rsidRPr="00394B26">
        <w:rPr>
          <w:rFonts w:ascii="Times New Roman" w:hAnsi="Times New Roman" w:cs="Times New Roman"/>
          <w:sz w:val="28"/>
          <w:szCs w:val="28"/>
        </w:rPr>
        <w:t xml:space="preserve">Развитие агропромышленного комплекса в </w:t>
      </w:r>
      <w:proofErr w:type="spellStart"/>
      <w:r w:rsidR="00036256" w:rsidRPr="00394B26">
        <w:rPr>
          <w:rFonts w:ascii="Times New Roman" w:hAnsi="Times New Roman" w:cs="Times New Roman"/>
          <w:sz w:val="28"/>
          <w:szCs w:val="28"/>
        </w:rPr>
        <w:t>Варгашинском</w:t>
      </w:r>
      <w:proofErr w:type="spellEnd"/>
      <w:r w:rsidR="00036256" w:rsidRPr="00394B26">
        <w:rPr>
          <w:rFonts w:ascii="Times New Roman" w:hAnsi="Times New Roman" w:cs="Times New Roman"/>
          <w:sz w:val="28"/>
          <w:szCs w:val="28"/>
        </w:rPr>
        <w:t xml:space="preserve"> районе на 2013-2020</w:t>
      </w:r>
      <w:r w:rsidR="00241435">
        <w:rPr>
          <w:rFonts w:ascii="Times New Roman" w:hAnsi="Times New Roman" w:cs="Times New Roman"/>
          <w:sz w:val="28"/>
          <w:szCs w:val="28"/>
        </w:rPr>
        <w:t xml:space="preserve"> годы» за 2016</w:t>
      </w:r>
      <w:r w:rsidRPr="00394B2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4B26" w:rsidRPr="00394B26" w:rsidRDefault="00394B26" w:rsidP="0059531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1750D" w:rsidRPr="00394B26" w:rsidRDefault="0011750D" w:rsidP="005953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B26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Pr="00394B26">
        <w:rPr>
          <w:rFonts w:ascii="Times New Roman" w:hAnsi="Times New Roman" w:cs="Times New Roman"/>
          <w:sz w:val="28"/>
          <w:szCs w:val="28"/>
        </w:rPr>
        <w:t>Варгашиского</w:t>
      </w:r>
      <w:proofErr w:type="spellEnd"/>
      <w:r w:rsidRPr="00394B26">
        <w:rPr>
          <w:rFonts w:ascii="Times New Roman" w:hAnsi="Times New Roman" w:cs="Times New Roman"/>
          <w:sz w:val="28"/>
          <w:szCs w:val="28"/>
        </w:rPr>
        <w:t xml:space="preserve"> района от</w:t>
      </w:r>
      <w:r w:rsidR="00036256" w:rsidRPr="00394B26">
        <w:rPr>
          <w:rFonts w:ascii="Times New Roman" w:hAnsi="Times New Roman" w:cs="Times New Roman"/>
          <w:sz w:val="28"/>
          <w:szCs w:val="28"/>
        </w:rPr>
        <w:t xml:space="preserve"> 12 октября 2012 года № 16 утверждена</w:t>
      </w:r>
      <w:r w:rsidR="00036256" w:rsidRPr="00394B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6256" w:rsidRPr="00394B26">
        <w:rPr>
          <w:rFonts w:ascii="Times New Roman" w:hAnsi="Times New Roman" w:cs="Times New Roman"/>
          <w:sz w:val="28"/>
          <w:szCs w:val="28"/>
        </w:rPr>
        <w:t>целевая программа Варгашинского района</w:t>
      </w:r>
      <w:r w:rsidR="00036256" w:rsidRPr="00394B26">
        <w:rPr>
          <w:rFonts w:ascii="Times New Roman" w:eastAsia="Calibri" w:hAnsi="Times New Roman" w:cs="Times New Roman"/>
          <w:sz w:val="28"/>
          <w:szCs w:val="28"/>
        </w:rPr>
        <w:t xml:space="preserve"> «Развитие агропромышленного комплекса в </w:t>
      </w:r>
      <w:proofErr w:type="spellStart"/>
      <w:r w:rsidR="00036256" w:rsidRPr="00394B26">
        <w:rPr>
          <w:rFonts w:ascii="Times New Roman" w:eastAsia="Calibri" w:hAnsi="Times New Roman" w:cs="Times New Roman"/>
          <w:sz w:val="28"/>
          <w:szCs w:val="28"/>
        </w:rPr>
        <w:t>Варгашинском</w:t>
      </w:r>
      <w:proofErr w:type="spellEnd"/>
      <w:r w:rsidR="00036256" w:rsidRPr="00394B26">
        <w:rPr>
          <w:rFonts w:ascii="Times New Roman" w:eastAsia="Calibri" w:hAnsi="Times New Roman" w:cs="Times New Roman"/>
          <w:sz w:val="28"/>
          <w:szCs w:val="28"/>
        </w:rPr>
        <w:t xml:space="preserve"> районе</w:t>
      </w:r>
      <w:r w:rsidR="00036256" w:rsidRPr="00394B26">
        <w:rPr>
          <w:rFonts w:ascii="Times New Roman" w:hAnsi="Times New Roman" w:cs="Times New Roman"/>
          <w:sz w:val="28"/>
          <w:szCs w:val="28"/>
        </w:rPr>
        <w:t xml:space="preserve"> на 2013-2020 годы</w:t>
      </w:r>
      <w:r w:rsidR="00036256" w:rsidRPr="00394B26">
        <w:rPr>
          <w:rFonts w:ascii="Times New Roman" w:eastAsia="Calibri" w:hAnsi="Times New Roman" w:cs="Times New Roman"/>
          <w:sz w:val="28"/>
          <w:szCs w:val="28"/>
        </w:rPr>
        <w:t>»</w:t>
      </w:r>
      <w:r w:rsidR="00036256" w:rsidRPr="00394B26">
        <w:rPr>
          <w:rFonts w:ascii="Times New Roman" w:hAnsi="Times New Roman" w:cs="Times New Roman"/>
          <w:sz w:val="28"/>
          <w:szCs w:val="28"/>
        </w:rPr>
        <w:t>.</w:t>
      </w:r>
    </w:p>
    <w:p w:rsidR="00036256" w:rsidRPr="00394B26" w:rsidRDefault="00036256" w:rsidP="005953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B26">
        <w:rPr>
          <w:rFonts w:ascii="Times New Roman" w:hAnsi="Times New Roman" w:cs="Times New Roman"/>
          <w:sz w:val="28"/>
          <w:szCs w:val="28"/>
        </w:rPr>
        <w:t>Ответственным исполнителем целевой программы является Управление сельского хозяйства Администрации Варгашинского района.</w:t>
      </w:r>
    </w:p>
    <w:p w:rsidR="003D5455" w:rsidRPr="00394B26" w:rsidRDefault="003D5455" w:rsidP="005953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B26">
        <w:rPr>
          <w:rFonts w:ascii="Times New Roman" w:eastAsia="Calibri" w:hAnsi="Times New Roman" w:cs="Times New Roman"/>
          <w:sz w:val="28"/>
          <w:szCs w:val="28"/>
        </w:rPr>
        <w:t>Целями Программы являются:</w:t>
      </w:r>
    </w:p>
    <w:p w:rsidR="003D5455" w:rsidRPr="00394B26" w:rsidRDefault="003D5455" w:rsidP="00595319">
      <w:pPr>
        <w:numPr>
          <w:ilvl w:val="0"/>
          <w:numId w:val="1"/>
        </w:numPr>
        <w:tabs>
          <w:tab w:val="clear" w:pos="1789"/>
          <w:tab w:val="num" w:pos="108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B26">
        <w:rPr>
          <w:rFonts w:ascii="Times New Roman" w:eastAsia="Calibri" w:hAnsi="Times New Roman" w:cs="Times New Roman"/>
          <w:sz w:val="28"/>
          <w:szCs w:val="28"/>
        </w:rPr>
        <w:t>устойчивое развитие сельских территорий, повышение занятости и уровня жизни сельского населения;</w:t>
      </w:r>
    </w:p>
    <w:p w:rsidR="003D5455" w:rsidRPr="00394B26" w:rsidRDefault="003D5455" w:rsidP="00595319">
      <w:pPr>
        <w:numPr>
          <w:ilvl w:val="0"/>
          <w:numId w:val="1"/>
        </w:numPr>
        <w:tabs>
          <w:tab w:val="clear" w:pos="1789"/>
          <w:tab w:val="num" w:pos="108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B26">
        <w:rPr>
          <w:rFonts w:ascii="Times New Roman" w:eastAsia="Calibri" w:hAnsi="Times New Roman" w:cs="Times New Roman"/>
          <w:sz w:val="28"/>
          <w:szCs w:val="28"/>
        </w:rPr>
        <w:t xml:space="preserve">повышение конкурентоспособности сельскохозяйственной продукции на основе финансовой устойчивости и модернизации сельского хозяйства, а также на основе ускоренного развития </w:t>
      </w:r>
      <w:proofErr w:type="gramStart"/>
      <w:r w:rsidRPr="00394B26">
        <w:rPr>
          <w:rFonts w:ascii="Times New Roman" w:eastAsia="Calibri" w:hAnsi="Times New Roman" w:cs="Times New Roman"/>
          <w:sz w:val="28"/>
          <w:szCs w:val="28"/>
        </w:rPr>
        <w:t>приоритетных</w:t>
      </w:r>
      <w:proofErr w:type="gramEnd"/>
      <w:r w:rsidRPr="00394B2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394B26">
        <w:rPr>
          <w:rFonts w:ascii="Times New Roman" w:eastAsia="Calibri" w:hAnsi="Times New Roman" w:cs="Times New Roman"/>
          <w:sz w:val="28"/>
          <w:szCs w:val="28"/>
        </w:rPr>
        <w:t>подотраслей</w:t>
      </w:r>
      <w:proofErr w:type="spellEnd"/>
      <w:r w:rsidRPr="00394B26">
        <w:rPr>
          <w:rFonts w:ascii="Times New Roman" w:eastAsia="Calibri" w:hAnsi="Times New Roman" w:cs="Times New Roman"/>
          <w:sz w:val="28"/>
          <w:szCs w:val="28"/>
        </w:rPr>
        <w:t xml:space="preserve"> сельского хозяйства;</w:t>
      </w:r>
    </w:p>
    <w:p w:rsidR="003D5455" w:rsidRPr="00394B26" w:rsidRDefault="003D5455" w:rsidP="00595319">
      <w:pPr>
        <w:numPr>
          <w:ilvl w:val="0"/>
          <w:numId w:val="1"/>
        </w:numPr>
        <w:tabs>
          <w:tab w:val="clear" w:pos="1789"/>
          <w:tab w:val="num" w:pos="108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B26">
        <w:rPr>
          <w:rFonts w:ascii="Times New Roman" w:eastAsia="Calibri" w:hAnsi="Times New Roman" w:cs="Times New Roman"/>
          <w:sz w:val="28"/>
          <w:szCs w:val="28"/>
        </w:rPr>
        <w:t>сохранение и воспроизводство используемых в сельскохозяйственном производстве земельных и других природных ресурсов.</w:t>
      </w:r>
    </w:p>
    <w:p w:rsidR="003D5455" w:rsidRPr="00394B26" w:rsidRDefault="003D5455" w:rsidP="005953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B26">
        <w:rPr>
          <w:rFonts w:ascii="Times New Roman" w:eastAsia="Calibri" w:hAnsi="Times New Roman" w:cs="Times New Roman"/>
          <w:sz w:val="28"/>
          <w:szCs w:val="28"/>
        </w:rPr>
        <w:t>Для достижения этих целей необходимо решение основных задач в рамках следующих направлений:</w:t>
      </w:r>
    </w:p>
    <w:p w:rsidR="003D5455" w:rsidRPr="00394B26" w:rsidRDefault="003D5455" w:rsidP="00595319">
      <w:pPr>
        <w:numPr>
          <w:ilvl w:val="0"/>
          <w:numId w:val="2"/>
        </w:numPr>
        <w:tabs>
          <w:tab w:val="clear" w:pos="1789"/>
          <w:tab w:val="num" w:pos="108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B26">
        <w:rPr>
          <w:rFonts w:ascii="Times New Roman" w:eastAsia="Calibri" w:hAnsi="Times New Roman" w:cs="Times New Roman"/>
          <w:sz w:val="28"/>
          <w:szCs w:val="28"/>
        </w:rPr>
        <w:t>улучшение общих условий функционирования сельского хозяйства путем сохранения и поддержания плодородия почв, создания системы  информационного обеспечения в сфере сельского хозяйства с охватом к 2020 году 100% муниципальных образований Варгашинского района;</w:t>
      </w:r>
    </w:p>
    <w:p w:rsidR="003D5455" w:rsidRPr="00394B26" w:rsidRDefault="003D5455" w:rsidP="00595319">
      <w:pPr>
        <w:numPr>
          <w:ilvl w:val="0"/>
          <w:numId w:val="2"/>
        </w:numPr>
        <w:tabs>
          <w:tab w:val="clear" w:pos="1789"/>
          <w:tab w:val="num" w:pos="108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B26">
        <w:rPr>
          <w:rFonts w:ascii="Times New Roman" w:eastAsia="Calibri" w:hAnsi="Times New Roman" w:cs="Times New Roman"/>
          <w:sz w:val="28"/>
          <w:szCs w:val="28"/>
        </w:rPr>
        <w:t xml:space="preserve">обеспечение ускоренного развития приоритетных </w:t>
      </w:r>
      <w:proofErr w:type="spellStart"/>
      <w:r w:rsidRPr="00394B26">
        <w:rPr>
          <w:rFonts w:ascii="Times New Roman" w:eastAsia="Calibri" w:hAnsi="Times New Roman" w:cs="Times New Roman"/>
          <w:sz w:val="28"/>
          <w:szCs w:val="28"/>
        </w:rPr>
        <w:t>подотраслей</w:t>
      </w:r>
      <w:proofErr w:type="spellEnd"/>
      <w:r w:rsidRPr="00394B26">
        <w:rPr>
          <w:rFonts w:ascii="Times New Roman" w:eastAsia="Calibri" w:hAnsi="Times New Roman" w:cs="Times New Roman"/>
          <w:sz w:val="28"/>
          <w:szCs w:val="28"/>
        </w:rPr>
        <w:t xml:space="preserve"> сельского хозяйства, прежде всего животноводства, на основе доведения удельного веса племенного скота в общем объеме поголовья сельскохозяйственных животных: крупного рогато</w:t>
      </w:r>
      <w:r w:rsidR="00794DE7">
        <w:rPr>
          <w:rFonts w:ascii="Times New Roman" w:eastAsia="Calibri" w:hAnsi="Times New Roman" w:cs="Times New Roman"/>
          <w:sz w:val="28"/>
          <w:szCs w:val="28"/>
        </w:rPr>
        <w:t>го скота до 2 %</w:t>
      </w:r>
      <w:r w:rsidR="005D2928">
        <w:rPr>
          <w:rFonts w:ascii="Times New Roman" w:eastAsia="Calibri" w:hAnsi="Times New Roman" w:cs="Times New Roman"/>
          <w:sz w:val="28"/>
          <w:szCs w:val="28"/>
        </w:rPr>
        <w:t>,</w:t>
      </w:r>
      <w:r w:rsidR="005D2928" w:rsidRPr="005D2928">
        <w:rPr>
          <w:color w:val="000000"/>
        </w:rPr>
        <w:t xml:space="preserve"> </w:t>
      </w:r>
      <w:r w:rsidR="005D2928">
        <w:rPr>
          <w:rStyle w:val="2"/>
          <w:color w:val="000000"/>
        </w:rPr>
        <w:t>свиней - до 5 %</w:t>
      </w:r>
      <w:r w:rsidRPr="00394B26">
        <w:rPr>
          <w:rFonts w:ascii="Times New Roman" w:eastAsia="Calibri" w:hAnsi="Times New Roman" w:cs="Times New Roman"/>
          <w:sz w:val="28"/>
          <w:szCs w:val="28"/>
        </w:rPr>
        <w:t>,</w:t>
      </w:r>
      <w:r w:rsidR="005D29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4B26">
        <w:rPr>
          <w:rFonts w:ascii="Times New Roman" w:eastAsia="Calibri" w:hAnsi="Times New Roman" w:cs="Times New Roman"/>
          <w:sz w:val="28"/>
          <w:szCs w:val="28"/>
        </w:rPr>
        <w:t xml:space="preserve"> а также на основе доведения удельного веса площади, засеваемой элитными семенами в общей площади посева, до 4,5%;</w:t>
      </w:r>
    </w:p>
    <w:p w:rsidR="003D5455" w:rsidRPr="00394B26" w:rsidRDefault="003D5455" w:rsidP="00595319">
      <w:pPr>
        <w:numPr>
          <w:ilvl w:val="0"/>
          <w:numId w:val="2"/>
        </w:numPr>
        <w:tabs>
          <w:tab w:val="clear" w:pos="1789"/>
          <w:tab w:val="num" w:pos="108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B26">
        <w:rPr>
          <w:rFonts w:ascii="Times New Roman" w:eastAsia="Calibri" w:hAnsi="Times New Roman" w:cs="Times New Roman"/>
          <w:sz w:val="28"/>
          <w:szCs w:val="28"/>
        </w:rPr>
        <w:t>повышение финансовой устойчивости сельского хозяйства за счет мер по расширению доступа сельскохозяйственных товаропроизводителей к кредитным ресурсам на льготных условиях и повышению удельного веса застрахованных площадей посевов в общей площади до 25 %.</w:t>
      </w:r>
    </w:p>
    <w:p w:rsidR="003D5455" w:rsidRPr="00394B26" w:rsidRDefault="003D5455" w:rsidP="005953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B26">
        <w:rPr>
          <w:rFonts w:ascii="Times New Roman" w:eastAsia="Calibri" w:hAnsi="Times New Roman" w:cs="Times New Roman"/>
          <w:sz w:val="28"/>
          <w:szCs w:val="28"/>
        </w:rPr>
        <w:t xml:space="preserve">Основными условиями </w:t>
      </w:r>
      <w:proofErr w:type="gramStart"/>
      <w:r w:rsidRPr="00394B26">
        <w:rPr>
          <w:rFonts w:ascii="Times New Roman" w:eastAsia="Calibri" w:hAnsi="Times New Roman" w:cs="Times New Roman"/>
          <w:sz w:val="28"/>
          <w:szCs w:val="28"/>
        </w:rPr>
        <w:t>достижения прогнозируемых темпов роста социально-экономического разв</w:t>
      </w:r>
      <w:r w:rsidR="00E5553B">
        <w:rPr>
          <w:rFonts w:ascii="Times New Roman" w:eastAsia="Calibri" w:hAnsi="Times New Roman" w:cs="Times New Roman"/>
          <w:sz w:val="28"/>
          <w:szCs w:val="28"/>
        </w:rPr>
        <w:t>ития сельского хозяйства</w:t>
      </w:r>
      <w:proofErr w:type="gramEnd"/>
      <w:r w:rsidR="00E5553B">
        <w:rPr>
          <w:rFonts w:ascii="Times New Roman" w:eastAsia="Calibri" w:hAnsi="Times New Roman" w:cs="Times New Roman"/>
          <w:sz w:val="28"/>
          <w:szCs w:val="28"/>
        </w:rPr>
        <w:t xml:space="preserve"> на 2016</w:t>
      </w:r>
      <w:r w:rsidRPr="00394B26">
        <w:rPr>
          <w:rFonts w:ascii="Times New Roman" w:eastAsia="Calibri" w:hAnsi="Times New Roman" w:cs="Times New Roman"/>
          <w:sz w:val="28"/>
          <w:szCs w:val="28"/>
        </w:rPr>
        <w:t> год и на период до 2020 года являются:</w:t>
      </w:r>
    </w:p>
    <w:p w:rsidR="003D5455" w:rsidRPr="00394B26" w:rsidRDefault="003D5455" w:rsidP="00595319">
      <w:pPr>
        <w:numPr>
          <w:ilvl w:val="0"/>
          <w:numId w:val="3"/>
        </w:numPr>
        <w:tabs>
          <w:tab w:val="clear" w:pos="1789"/>
          <w:tab w:val="num" w:pos="108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B26">
        <w:rPr>
          <w:rFonts w:ascii="Times New Roman" w:eastAsia="Calibri" w:hAnsi="Times New Roman" w:cs="Times New Roman"/>
          <w:sz w:val="28"/>
          <w:szCs w:val="28"/>
        </w:rPr>
        <w:t>развитие направлений, определенных приоритетным национальным проектом «Развитие АПК»;</w:t>
      </w:r>
    </w:p>
    <w:p w:rsidR="003D5455" w:rsidRPr="00394B26" w:rsidRDefault="003D5455" w:rsidP="00595319">
      <w:pPr>
        <w:numPr>
          <w:ilvl w:val="0"/>
          <w:numId w:val="3"/>
        </w:numPr>
        <w:tabs>
          <w:tab w:val="clear" w:pos="1789"/>
          <w:tab w:val="num" w:pos="108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B26">
        <w:rPr>
          <w:rFonts w:ascii="Times New Roman" w:eastAsia="Calibri" w:hAnsi="Times New Roman" w:cs="Times New Roman"/>
          <w:sz w:val="28"/>
          <w:szCs w:val="28"/>
        </w:rPr>
        <w:lastRenderedPageBreak/>
        <w:t>развитие кормовой базы на основе производства культур, обеспечивающих кормопроизводство белком, повышение качества кормов, которое позволит существенно уменьшить расход кормов в расчете на единицу производства продукции животноводства и птицеводства;</w:t>
      </w:r>
    </w:p>
    <w:p w:rsidR="003D5455" w:rsidRPr="00394B26" w:rsidRDefault="003D5455" w:rsidP="00595319">
      <w:pPr>
        <w:numPr>
          <w:ilvl w:val="0"/>
          <w:numId w:val="3"/>
        </w:numPr>
        <w:tabs>
          <w:tab w:val="clear" w:pos="1789"/>
          <w:tab w:val="num" w:pos="108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B26">
        <w:rPr>
          <w:rFonts w:ascii="Times New Roman" w:eastAsia="Calibri" w:hAnsi="Times New Roman" w:cs="Times New Roman"/>
          <w:sz w:val="28"/>
          <w:szCs w:val="28"/>
        </w:rPr>
        <w:t>ускоренный переход к использованию новых высокопроизводительных и ресурсосберегающих технологий, а также разработка и внедрение зональных технологий сельскохозяйственного производства;</w:t>
      </w:r>
    </w:p>
    <w:p w:rsidR="003D5455" w:rsidRPr="00394B26" w:rsidRDefault="003D5455" w:rsidP="00595319">
      <w:pPr>
        <w:numPr>
          <w:ilvl w:val="0"/>
          <w:numId w:val="3"/>
        </w:numPr>
        <w:tabs>
          <w:tab w:val="clear" w:pos="1789"/>
          <w:tab w:val="num" w:pos="108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B26">
        <w:rPr>
          <w:rFonts w:ascii="Times New Roman" w:eastAsia="Calibri" w:hAnsi="Times New Roman" w:cs="Times New Roman"/>
          <w:sz w:val="28"/>
          <w:szCs w:val="28"/>
        </w:rPr>
        <w:t>улучшение финансового положения сельскохозяйственных товаропроизводителей и их материально-технической базы;</w:t>
      </w:r>
    </w:p>
    <w:p w:rsidR="003D5455" w:rsidRPr="00394B26" w:rsidRDefault="003D5455" w:rsidP="00595319">
      <w:pPr>
        <w:numPr>
          <w:ilvl w:val="0"/>
          <w:numId w:val="3"/>
        </w:numPr>
        <w:tabs>
          <w:tab w:val="clear" w:pos="1789"/>
          <w:tab w:val="num" w:pos="108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B26">
        <w:rPr>
          <w:rFonts w:ascii="Times New Roman" w:eastAsia="Calibri" w:hAnsi="Times New Roman" w:cs="Times New Roman"/>
          <w:sz w:val="28"/>
          <w:szCs w:val="28"/>
        </w:rPr>
        <w:t>повышение платежеспособности сельскохозяйственных товаропроизводителей;</w:t>
      </w:r>
    </w:p>
    <w:p w:rsidR="003D5455" w:rsidRPr="00394B26" w:rsidRDefault="003D5455" w:rsidP="00595319">
      <w:pPr>
        <w:numPr>
          <w:ilvl w:val="0"/>
          <w:numId w:val="3"/>
        </w:numPr>
        <w:tabs>
          <w:tab w:val="clear" w:pos="1789"/>
          <w:tab w:val="num" w:pos="108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B26">
        <w:rPr>
          <w:rFonts w:ascii="Times New Roman" w:eastAsia="Calibri" w:hAnsi="Times New Roman" w:cs="Times New Roman"/>
          <w:sz w:val="28"/>
          <w:szCs w:val="28"/>
        </w:rPr>
        <w:t>повышение производительности труда на основе стимулирования к использованию современных технологий, совершенствование организации производства, а также организации труда и управления;</w:t>
      </w:r>
    </w:p>
    <w:p w:rsidR="003D5455" w:rsidRPr="00394B26" w:rsidRDefault="003D5455" w:rsidP="00595319">
      <w:pPr>
        <w:numPr>
          <w:ilvl w:val="0"/>
          <w:numId w:val="3"/>
        </w:numPr>
        <w:tabs>
          <w:tab w:val="clear" w:pos="1789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B26">
        <w:rPr>
          <w:rFonts w:ascii="Times New Roman" w:eastAsia="Calibri" w:hAnsi="Times New Roman" w:cs="Times New Roman"/>
          <w:sz w:val="28"/>
          <w:szCs w:val="28"/>
        </w:rPr>
        <w:t>создание условий сельскохозяйственным и другим товаропроизводителям агропромышленного комплекса для инвестирования в модернизацию и техническое перевооружение производства.</w:t>
      </w:r>
    </w:p>
    <w:p w:rsidR="00B60F49" w:rsidRPr="005B0366" w:rsidRDefault="00B60F49" w:rsidP="00B60F49">
      <w:pPr>
        <w:pStyle w:val="ConsPlusNormal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B2C82">
        <w:rPr>
          <w:rFonts w:ascii="Times New Roman" w:hAnsi="Times New Roman" w:cs="Times New Roman"/>
          <w:color w:val="000000"/>
          <w:sz w:val="28"/>
          <w:szCs w:val="28"/>
        </w:rPr>
        <w:t>Утверждены объемы финансирования на отчетный год</w:t>
      </w:r>
      <w:r w:rsidR="00B00BE7">
        <w:rPr>
          <w:rFonts w:ascii="Times New Roman" w:hAnsi="Times New Roman" w:cs="Times New Roman"/>
          <w:color w:val="000000"/>
          <w:sz w:val="28"/>
          <w:szCs w:val="28"/>
        </w:rPr>
        <w:t xml:space="preserve"> для обеспечения деятельности Управления сельского хозяйства </w:t>
      </w:r>
      <w:r w:rsidRPr="00DB2C82">
        <w:rPr>
          <w:rFonts w:ascii="Times New Roman" w:hAnsi="Times New Roman" w:cs="Times New Roman"/>
          <w:color w:val="000000"/>
          <w:sz w:val="28"/>
          <w:szCs w:val="28"/>
        </w:rPr>
        <w:t xml:space="preserve"> по</w:t>
      </w:r>
      <w:r w:rsidR="00244CBF">
        <w:rPr>
          <w:rFonts w:ascii="Times New Roman" w:hAnsi="Times New Roman"/>
          <w:color w:val="000000"/>
          <w:sz w:val="28"/>
          <w:szCs w:val="28"/>
        </w:rPr>
        <w:t xml:space="preserve"> П</w:t>
      </w:r>
      <w:r>
        <w:rPr>
          <w:rFonts w:ascii="Times New Roman" w:hAnsi="Times New Roman"/>
          <w:color w:val="000000"/>
          <w:sz w:val="28"/>
          <w:szCs w:val="28"/>
        </w:rPr>
        <w:t xml:space="preserve">рограмме в сумме </w:t>
      </w:r>
      <w:r w:rsidR="00A04B95">
        <w:rPr>
          <w:rFonts w:ascii="Times New Roman" w:hAnsi="Times New Roman"/>
          <w:color w:val="000000"/>
          <w:sz w:val="28"/>
          <w:szCs w:val="28"/>
        </w:rPr>
        <w:t>1857,1</w:t>
      </w:r>
      <w:r w:rsidRPr="005B0366">
        <w:rPr>
          <w:rFonts w:ascii="Times New Roman" w:hAnsi="Times New Roman"/>
          <w:color w:val="000000"/>
          <w:sz w:val="28"/>
          <w:szCs w:val="28"/>
        </w:rPr>
        <w:t xml:space="preserve"> тысяч рублей, исполнено 100%;</w:t>
      </w:r>
    </w:p>
    <w:p w:rsidR="00394B26" w:rsidRPr="00394B26" w:rsidRDefault="00394B26" w:rsidP="005953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4B26" w:rsidRPr="00394B26" w:rsidRDefault="00716B91" w:rsidP="005953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B26">
        <w:rPr>
          <w:rFonts w:ascii="Times New Roman" w:hAnsi="Times New Roman" w:cs="Times New Roman"/>
          <w:sz w:val="28"/>
          <w:szCs w:val="28"/>
        </w:rPr>
        <w:t xml:space="preserve"> Форма 1. Оценка эффективности целевой программы Варгашинского района «Развитие Агропромышленного комплекса в </w:t>
      </w:r>
      <w:proofErr w:type="spellStart"/>
      <w:r w:rsidRPr="00394B26">
        <w:rPr>
          <w:rFonts w:ascii="Times New Roman" w:hAnsi="Times New Roman" w:cs="Times New Roman"/>
          <w:sz w:val="28"/>
          <w:szCs w:val="28"/>
        </w:rPr>
        <w:t>Варгашинском</w:t>
      </w:r>
      <w:proofErr w:type="spellEnd"/>
      <w:r w:rsidRPr="00394B26">
        <w:rPr>
          <w:rFonts w:ascii="Times New Roman" w:hAnsi="Times New Roman" w:cs="Times New Roman"/>
          <w:sz w:val="28"/>
          <w:szCs w:val="28"/>
        </w:rPr>
        <w:t xml:space="preserve"> р</w:t>
      </w:r>
      <w:r w:rsidR="00241435">
        <w:rPr>
          <w:rFonts w:ascii="Times New Roman" w:hAnsi="Times New Roman" w:cs="Times New Roman"/>
          <w:sz w:val="28"/>
          <w:szCs w:val="28"/>
        </w:rPr>
        <w:t>айоне на 2013-2020 годы» за 2016</w:t>
      </w:r>
      <w:r w:rsidRPr="00394B26">
        <w:rPr>
          <w:rFonts w:ascii="Times New Roman" w:hAnsi="Times New Roman" w:cs="Times New Roman"/>
          <w:sz w:val="28"/>
          <w:szCs w:val="28"/>
        </w:rPr>
        <w:t xml:space="preserve"> год.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410"/>
        <w:gridCol w:w="1134"/>
        <w:gridCol w:w="1843"/>
        <w:gridCol w:w="1134"/>
        <w:gridCol w:w="1134"/>
        <w:gridCol w:w="992"/>
      </w:tblGrid>
      <w:tr w:rsidR="00716B91" w:rsidRPr="0030400E" w:rsidTr="00595319">
        <w:tc>
          <w:tcPr>
            <w:tcW w:w="709" w:type="dxa"/>
            <w:vMerge w:val="restart"/>
          </w:tcPr>
          <w:p w:rsidR="00716B91" w:rsidRPr="0030400E" w:rsidRDefault="00716B91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00E">
              <w:rPr>
                <w:rFonts w:ascii="Times New Roman" w:hAnsi="Times New Roman" w:cs="Times New Roman"/>
                <w:sz w:val="28"/>
                <w:szCs w:val="28"/>
              </w:rPr>
              <w:t>№ п.п.</w:t>
            </w:r>
          </w:p>
        </w:tc>
        <w:tc>
          <w:tcPr>
            <w:tcW w:w="2410" w:type="dxa"/>
            <w:vMerge w:val="restart"/>
          </w:tcPr>
          <w:p w:rsidR="00716B91" w:rsidRPr="0030400E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00E">
              <w:rPr>
                <w:rFonts w:ascii="Times New Roman" w:hAnsi="Times New Roman" w:cs="Times New Roman"/>
                <w:sz w:val="28"/>
                <w:szCs w:val="28"/>
              </w:rPr>
              <w:t>Наименование целевых индикаторов</w:t>
            </w:r>
          </w:p>
        </w:tc>
        <w:tc>
          <w:tcPr>
            <w:tcW w:w="6237" w:type="dxa"/>
            <w:gridSpan w:val="5"/>
          </w:tcPr>
          <w:p w:rsidR="00716B91" w:rsidRPr="0030400E" w:rsidRDefault="00716B91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00E">
              <w:rPr>
                <w:rFonts w:ascii="Times New Roman" w:hAnsi="Times New Roman" w:cs="Times New Roman"/>
                <w:sz w:val="28"/>
                <w:szCs w:val="28"/>
              </w:rPr>
              <w:t>Значение целевого индикатора</w:t>
            </w:r>
          </w:p>
        </w:tc>
      </w:tr>
      <w:tr w:rsidR="00716B91" w:rsidRPr="0030400E" w:rsidTr="00595319">
        <w:tc>
          <w:tcPr>
            <w:tcW w:w="709" w:type="dxa"/>
            <w:vMerge/>
          </w:tcPr>
          <w:p w:rsidR="00716B91" w:rsidRPr="0030400E" w:rsidRDefault="00716B91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716B91" w:rsidRPr="0030400E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16B91" w:rsidRPr="0030400E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0400E">
              <w:rPr>
                <w:rFonts w:ascii="Times New Roman" w:hAnsi="Times New Roman" w:cs="Times New Roman"/>
                <w:sz w:val="28"/>
                <w:szCs w:val="28"/>
              </w:rPr>
              <w:t>Едини</w:t>
            </w:r>
            <w:r w:rsidR="0030400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0400E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  <w:proofErr w:type="spellEnd"/>
            <w:proofErr w:type="gramEnd"/>
            <w:r w:rsidRPr="003040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0400E">
              <w:rPr>
                <w:rFonts w:ascii="Times New Roman" w:hAnsi="Times New Roman" w:cs="Times New Roman"/>
                <w:sz w:val="28"/>
                <w:szCs w:val="28"/>
              </w:rPr>
              <w:t>изме</w:t>
            </w:r>
            <w:r w:rsidR="0030400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0400E">
              <w:rPr>
                <w:rFonts w:ascii="Times New Roman" w:hAnsi="Times New Roman" w:cs="Times New Roman"/>
                <w:sz w:val="28"/>
                <w:szCs w:val="28"/>
              </w:rPr>
              <w:t>рения</w:t>
            </w:r>
            <w:proofErr w:type="spellEnd"/>
          </w:p>
        </w:tc>
        <w:tc>
          <w:tcPr>
            <w:tcW w:w="1843" w:type="dxa"/>
          </w:tcPr>
          <w:p w:rsidR="00716B91" w:rsidRPr="0030400E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0400E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30400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41435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proofErr w:type="gramEnd"/>
            <w:r w:rsidR="00241435">
              <w:rPr>
                <w:rFonts w:ascii="Times New Roman" w:hAnsi="Times New Roman" w:cs="Times New Roman"/>
                <w:sz w:val="28"/>
                <w:szCs w:val="28"/>
              </w:rPr>
              <w:t xml:space="preserve"> на 2016</w:t>
            </w:r>
            <w:r w:rsidRPr="0030400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</w:tcPr>
          <w:p w:rsidR="00716B91" w:rsidRPr="0030400E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0400E">
              <w:rPr>
                <w:rFonts w:ascii="Times New Roman" w:hAnsi="Times New Roman" w:cs="Times New Roman"/>
                <w:sz w:val="28"/>
                <w:szCs w:val="28"/>
              </w:rPr>
              <w:t>Дости</w:t>
            </w:r>
            <w:r w:rsidR="0030400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41435">
              <w:rPr>
                <w:rFonts w:ascii="Times New Roman" w:hAnsi="Times New Roman" w:cs="Times New Roman"/>
                <w:sz w:val="28"/>
                <w:szCs w:val="28"/>
              </w:rPr>
              <w:t>гнуто</w:t>
            </w:r>
            <w:proofErr w:type="spellEnd"/>
            <w:proofErr w:type="gramEnd"/>
            <w:r w:rsidR="00241435">
              <w:rPr>
                <w:rFonts w:ascii="Times New Roman" w:hAnsi="Times New Roman" w:cs="Times New Roman"/>
                <w:sz w:val="28"/>
                <w:szCs w:val="28"/>
              </w:rPr>
              <w:t xml:space="preserve"> в 2016</w:t>
            </w:r>
            <w:r w:rsidRPr="0030400E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1134" w:type="dxa"/>
          </w:tcPr>
          <w:p w:rsidR="00716B91" w:rsidRPr="0030400E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00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716B91" w:rsidRPr="0030400E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400E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  <w:r w:rsidR="0030400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16B91" w:rsidRPr="0030400E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00E">
              <w:rPr>
                <w:rFonts w:ascii="Times New Roman" w:hAnsi="Times New Roman" w:cs="Times New Roman"/>
                <w:sz w:val="28"/>
                <w:szCs w:val="28"/>
              </w:rPr>
              <w:t>нения</w:t>
            </w:r>
          </w:p>
        </w:tc>
        <w:tc>
          <w:tcPr>
            <w:tcW w:w="992" w:type="dxa"/>
          </w:tcPr>
          <w:p w:rsidR="00716B91" w:rsidRPr="0030400E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400E">
              <w:rPr>
                <w:rFonts w:ascii="Times New Roman" w:hAnsi="Times New Roman" w:cs="Times New Roman"/>
                <w:sz w:val="28"/>
                <w:szCs w:val="28"/>
              </w:rPr>
              <w:t>Оцен</w:t>
            </w:r>
            <w:r w:rsidR="0059531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0400E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proofErr w:type="spellEnd"/>
            <w:r w:rsidRPr="0030400E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30400E">
              <w:rPr>
                <w:rFonts w:ascii="Times New Roman" w:hAnsi="Times New Roman" w:cs="Times New Roman"/>
                <w:sz w:val="28"/>
                <w:szCs w:val="28"/>
              </w:rPr>
              <w:t>бал</w:t>
            </w:r>
            <w:r w:rsidR="0059531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0400E">
              <w:rPr>
                <w:rFonts w:ascii="Times New Roman" w:hAnsi="Times New Roman" w:cs="Times New Roman"/>
                <w:sz w:val="28"/>
                <w:szCs w:val="28"/>
              </w:rPr>
              <w:t>лах</w:t>
            </w:r>
            <w:proofErr w:type="spellEnd"/>
          </w:p>
        </w:tc>
      </w:tr>
      <w:tr w:rsidR="00716B91" w:rsidRPr="0030400E" w:rsidTr="00595319">
        <w:tc>
          <w:tcPr>
            <w:tcW w:w="709" w:type="dxa"/>
          </w:tcPr>
          <w:p w:rsidR="00716B91" w:rsidRPr="0030400E" w:rsidRDefault="00716B91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0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716B91" w:rsidRPr="0030400E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00E">
              <w:rPr>
                <w:rFonts w:ascii="Times New Roman" w:hAnsi="Times New Roman" w:cs="Times New Roman"/>
                <w:sz w:val="28"/>
                <w:szCs w:val="28"/>
              </w:rPr>
              <w:t>Доля племенного крупного рогатого скота в общем объеме поголовья сельскохозяйственных животных</w:t>
            </w:r>
          </w:p>
        </w:tc>
        <w:tc>
          <w:tcPr>
            <w:tcW w:w="1134" w:type="dxa"/>
            <w:vAlign w:val="center"/>
          </w:tcPr>
          <w:p w:rsidR="00716B91" w:rsidRPr="0030400E" w:rsidRDefault="0030400E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43" w:type="dxa"/>
            <w:vAlign w:val="center"/>
          </w:tcPr>
          <w:p w:rsidR="00716B91" w:rsidRPr="0030400E" w:rsidRDefault="00241435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  <w:vAlign w:val="center"/>
          </w:tcPr>
          <w:p w:rsidR="00716B91" w:rsidRPr="0030400E" w:rsidRDefault="00241435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716B91" w:rsidRPr="0030400E" w:rsidRDefault="00627CB6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</w:t>
            </w:r>
          </w:p>
        </w:tc>
        <w:tc>
          <w:tcPr>
            <w:tcW w:w="992" w:type="dxa"/>
            <w:vAlign w:val="center"/>
          </w:tcPr>
          <w:p w:rsidR="00716B91" w:rsidRPr="0030400E" w:rsidRDefault="00627CB6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D2928" w:rsidRPr="0030400E" w:rsidTr="00595319">
        <w:tc>
          <w:tcPr>
            <w:tcW w:w="709" w:type="dxa"/>
          </w:tcPr>
          <w:p w:rsidR="005D2928" w:rsidRPr="0030400E" w:rsidRDefault="005D2928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5D2928" w:rsidRPr="0030400E" w:rsidRDefault="005D2928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племенных свиней в общем объеме поголовья сельскохозяйственных животных</w:t>
            </w:r>
          </w:p>
        </w:tc>
        <w:tc>
          <w:tcPr>
            <w:tcW w:w="1134" w:type="dxa"/>
            <w:vAlign w:val="center"/>
          </w:tcPr>
          <w:p w:rsidR="005D2928" w:rsidRDefault="005D2928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43" w:type="dxa"/>
            <w:vAlign w:val="center"/>
          </w:tcPr>
          <w:p w:rsidR="005D2928" w:rsidRDefault="00241435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center"/>
          </w:tcPr>
          <w:p w:rsidR="005D2928" w:rsidRDefault="00627CB6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5D2928" w:rsidRPr="0030400E" w:rsidRDefault="00627CB6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vAlign w:val="center"/>
          </w:tcPr>
          <w:p w:rsidR="005D2928" w:rsidRPr="0030400E" w:rsidRDefault="00AC6FC3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</w:tr>
      <w:tr w:rsidR="00716B91" w:rsidRPr="0030400E" w:rsidTr="00595319">
        <w:tc>
          <w:tcPr>
            <w:tcW w:w="709" w:type="dxa"/>
          </w:tcPr>
          <w:p w:rsidR="00716B91" w:rsidRPr="0030400E" w:rsidRDefault="005D2928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716B91" w:rsidRPr="0030400E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00E">
              <w:rPr>
                <w:rFonts w:ascii="Times New Roman" w:hAnsi="Times New Roman" w:cs="Times New Roman"/>
                <w:sz w:val="28"/>
                <w:szCs w:val="28"/>
              </w:rPr>
              <w:t xml:space="preserve">Доля удельного веса площадей, </w:t>
            </w:r>
            <w:r w:rsidRPr="003040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засеваемых элитными  семенами</w:t>
            </w:r>
          </w:p>
        </w:tc>
        <w:tc>
          <w:tcPr>
            <w:tcW w:w="1134" w:type="dxa"/>
            <w:vAlign w:val="center"/>
          </w:tcPr>
          <w:p w:rsidR="00716B91" w:rsidRPr="0030400E" w:rsidRDefault="0030400E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843" w:type="dxa"/>
            <w:vAlign w:val="center"/>
          </w:tcPr>
          <w:p w:rsidR="00716B91" w:rsidRPr="0030400E" w:rsidRDefault="00241435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134" w:type="dxa"/>
            <w:vAlign w:val="center"/>
          </w:tcPr>
          <w:p w:rsidR="00716B91" w:rsidRPr="0030400E" w:rsidRDefault="00241435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</w:p>
        </w:tc>
        <w:tc>
          <w:tcPr>
            <w:tcW w:w="1134" w:type="dxa"/>
            <w:vAlign w:val="center"/>
          </w:tcPr>
          <w:p w:rsidR="00716B91" w:rsidRPr="0030400E" w:rsidRDefault="00627CB6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</w:t>
            </w:r>
          </w:p>
        </w:tc>
        <w:tc>
          <w:tcPr>
            <w:tcW w:w="992" w:type="dxa"/>
            <w:vAlign w:val="center"/>
          </w:tcPr>
          <w:p w:rsidR="00716B91" w:rsidRPr="0030400E" w:rsidRDefault="00627CB6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16B91" w:rsidRPr="0030400E" w:rsidTr="00595319">
        <w:tc>
          <w:tcPr>
            <w:tcW w:w="709" w:type="dxa"/>
          </w:tcPr>
          <w:p w:rsidR="00716B91" w:rsidRPr="0030400E" w:rsidRDefault="005D2928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410" w:type="dxa"/>
          </w:tcPr>
          <w:p w:rsidR="00716B91" w:rsidRPr="0030400E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00E">
              <w:rPr>
                <w:rFonts w:ascii="Times New Roman" w:hAnsi="Times New Roman" w:cs="Times New Roman"/>
                <w:sz w:val="28"/>
                <w:szCs w:val="28"/>
              </w:rPr>
              <w:t>Доля информационного обеспечения муниципальных образований, расположенных на территории Варгашинского района</w:t>
            </w:r>
          </w:p>
        </w:tc>
        <w:tc>
          <w:tcPr>
            <w:tcW w:w="1134" w:type="dxa"/>
            <w:vAlign w:val="center"/>
          </w:tcPr>
          <w:p w:rsidR="00716B91" w:rsidRPr="0030400E" w:rsidRDefault="0030400E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43" w:type="dxa"/>
            <w:vAlign w:val="center"/>
          </w:tcPr>
          <w:p w:rsidR="00716B91" w:rsidRPr="0030400E" w:rsidRDefault="00241435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2D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716B91" w:rsidRPr="0030400E" w:rsidRDefault="00241435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D7E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716B91" w:rsidRPr="0030400E" w:rsidRDefault="00FD7E86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vAlign w:val="center"/>
          </w:tcPr>
          <w:p w:rsidR="00716B91" w:rsidRPr="0030400E" w:rsidRDefault="00FD7E86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6B91" w:rsidRPr="0030400E" w:rsidTr="00595319">
        <w:tc>
          <w:tcPr>
            <w:tcW w:w="709" w:type="dxa"/>
          </w:tcPr>
          <w:p w:rsidR="00716B91" w:rsidRPr="0030400E" w:rsidRDefault="00716B91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16B91" w:rsidRPr="0030400E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00E">
              <w:rPr>
                <w:rFonts w:ascii="Times New Roman" w:hAnsi="Times New Roman" w:cs="Times New Roman"/>
                <w:sz w:val="28"/>
                <w:szCs w:val="28"/>
              </w:rPr>
              <w:t xml:space="preserve">И т о г о </w:t>
            </w:r>
          </w:p>
        </w:tc>
        <w:tc>
          <w:tcPr>
            <w:tcW w:w="1134" w:type="dxa"/>
            <w:vAlign w:val="center"/>
          </w:tcPr>
          <w:p w:rsidR="00716B91" w:rsidRPr="0030400E" w:rsidRDefault="00716B91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16B91" w:rsidRPr="0030400E" w:rsidRDefault="00716B91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6B91" w:rsidRPr="0030400E" w:rsidRDefault="00716B91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6B91" w:rsidRPr="0030400E" w:rsidRDefault="00716B91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16B91" w:rsidRPr="0030400E" w:rsidRDefault="00AC6FC3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394B26" w:rsidRDefault="00394B26" w:rsidP="00394B26">
      <w:pPr>
        <w:pStyle w:val="Standard"/>
        <w:jc w:val="both"/>
        <w:rPr>
          <w:rFonts w:ascii="Calibri" w:eastAsia="Calibri" w:hAnsi="Calibri" w:cs="Times New Roman"/>
          <w:b/>
          <w:kern w:val="0"/>
          <w:sz w:val="28"/>
          <w:szCs w:val="28"/>
          <w:lang w:eastAsia="en-US" w:bidi="ar-SA"/>
        </w:rPr>
      </w:pPr>
    </w:p>
    <w:p w:rsidR="00394B26" w:rsidRDefault="0030400E" w:rsidP="00595319">
      <w:pPr>
        <w:pStyle w:val="Standard"/>
        <w:ind w:firstLine="567"/>
        <w:jc w:val="both"/>
        <w:rPr>
          <w:sz w:val="28"/>
          <w:szCs w:val="28"/>
        </w:rPr>
      </w:pPr>
      <w:r>
        <w:rPr>
          <w:rFonts w:eastAsia="Times New Roman" w:cs="Arial"/>
          <w:sz w:val="28"/>
          <w:szCs w:val="28"/>
          <w:lang w:eastAsia="ru-RU" w:bidi="ar-SA"/>
        </w:rPr>
        <w:t xml:space="preserve">Форма 2. Динамика целевых значений целевых индикаторов целевой программы </w:t>
      </w:r>
      <w:r w:rsidRPr="00DA6175">
        <w:rPr>
          <w:rFonts w:eastAsia="Times New Roman" w:cs="Times New Roman"/>
          <w:sz w:val="28"/>
          <w:szCs w:val="28"/>
          <w:lang w:eastAsia="ru-RU" w:bidi="ar-SA"/>
        </w:rPr>
        <w:t>Варгашинского района</w:t>
      </w:r>
      <w:r>
        <w:rPr>
          <w:rFonts w:eastAsia="Times New Roman" w:cs="Times New Roman"/>
          <w:sz w:val="28"/>
          <w:szCs w:val="28"/>
          <w:lang w:eastAsia="ru-RU" w:bidi="ar-SA"/>
        </w:rPr>
        <w:t xml:space="preserve"> </w:t>
      </w:r>
      <w:r>
        <w:rPr>
          <w:sz w:val="28"/>
          <w:szCs w:val="28"/>
        </w:rPr>
        <w:t xml:space="preserve">«Развитие Агропромышленного комплекса в </w:t>
      </w:r>
      <w:proofErr w:type="spellStart"/>
      <w:r>
        <w:rPr>
          <w:sz w:val="28"/>
          <w:szCs w:val="28"/>
        </w:rPr>
        <w:t>Варгашинском</w:t>
      </w:r>
      <w:proofErr w:type="spellEnd"/>
      <w:r>
        <w:rPr>
          <w:sz w:val="28"/>
          <w:szCs w:val="28"/>
        </w:rPr>
        <w:t xml:space="preserve"> районе на 2013-2020 годы»</w:t>
      </w:r>
    </w:p>
    <w:tbl>
      <w:tblPr>
        <w:tblW w:w="9375" w:type="dxa"/>
        <w:tblInd w:w="60" w:type="dxa"/>
        <w:tblCellMar>
          <w:left w:w="10" w:type="dxa"/>
          <w:right w:w="10" w:type="dxa"/>
        </w:tblCellMar>
        <w:tblLook w:val="0000"/>
      </w:tblPr>
      <w:tblGrid>
        <w:gridCol w:w="3436"/>
        <w:gridCol w:w="1451"/>
        <w:gridCol w:w="1022"/>
        <w:gridCol w:w="910"/>
        <w:gridCol w:w="1129"/>
        <w:gridCol w:w="1427"/>
      </w:tblGrid>
      <w:tr w:rsidR="00AC6FC3" w:rsidRPr="0030400E" w:rsidTr="00F50C0B">
        <w:trPr>
          <w:cantSplit/>
          <w:trHeight w:val="190"/>
        </w:trPr>
        <w:tc>
          <w:tcPr>
            <w:tcW w:w="34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FC3" w:rsidRPr="0030400E" w:rsidRDefault="00AC6FC3" w:rsidP="00BA17A8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30400E">
              <w:rPr>
                <w:rFonts w:eastAsia="Times New Roman" w:cs="Arial"/>
                <w:sz w:val="28"/>
                <w:szCs w:val="28"/>
                <w:lang w:eastAsia="ru-RU" w:bidi="ar-SA"/>
              </w:rPr>
              <w:t>Наименование целевого индикатора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FC3" w:rsidRPr="0030400E" w:rsidRDefault="00AC6FC3" w:rsidP="00BA17A8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30400E">
              <w:rPr>
                <w:rFonts w:eastAsia="Times New Roman" w:cs="Arial"/>
                <w:sz w:val="28"/>
                <w:szCs w:val="28"/>
                <w:lang w:eastAsia="ru-RU" w:bidi="ar-SA"/>
              </w:rPr>
              <w:t>Единица измерения</w:t>
            </w:r>
          </w:p>
        </w:tc>
        <w:tc>
          <w:tcPr>
            <w:tcW w:w="448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C6FC3" w:rsidRPr="0030400E" w:rsidRDefault="00AC6FC3" w:rsidP="00BA17A8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30400E">
              <w:rPr>
                <w:rFonts w:eastAsia="Times New Roman" w:cs="Arial"/>
                <w:sz w:val="28"/>
                <w:szCs w:val="28"/>
                <w:lang w:eastAsia="ru-RU" w:bidi="ar-SA"/>
              </w:rPr>
              <w:t>Год реализации муниципальной программы</w:t>
            </w:r>
          </w:p>
        </w:tc>
      </w:tr>
      <w:tr w:rsidR="00AC6FC3" w:rsidRPr="0030400E" w:rsidTr="00AC6FC3">
        <w:trPr>
          <w:cantSplit/>
          <w:trHeight w:val="258"/>
        </w:trPr>
        <w:tc>
          <w:tcPr>
            <w:tcW w:w="34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FC3" w:rsidRPr="0030400E" w:rsidRDefault="00AC6FC3" w:rsidP="00BA17A8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</w:tc>
        <w:tc>
          <w:tcPr>
            <w:tcW w:w="14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FC3" w:rsidRPr="0030400E" w:rsidRDefault="00AC6FC3" w:rsidP="00BA17A8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6FC3" w:rsidRPr="0030400E" w:rsidRDefault="00AC6FC3" w:rsidP="00BA17A8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Arial"/>
                <w:sz w:val="28"/>
                <w:szCs w:val="28"/>
                <w:lang w:eastAsia="ru-RU" w:bidi="ar-SA"/>
              </w:rPr>
              <w:t>1-й год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6FC3" w:rsidRPr="0030400E" w:rsidRDefault="00AC6FC3" w:rsidP="00BA17A8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Arial"/>
                <w:sz w:val="28"/>
                <w:szCs w:val="28"/>
                <w:lang w:eastAsia="ru-RU" w:bidi="ar-SA"/>
              </w:rPr>
              <w:t>2-й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FC3" w:rsidRDefault="00AC6FC3" w:rsidP="00BA17A8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Arial"/>
                <w:sz w:val="28"/>
                <w:szCs w:val="28"/>
                <w:lang w:eastAsia="ru-RU" w:bidi="ar-SA"/>
              </w:rPr>
              <w:t>3-й год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FC3" w:rsidRDefault="00AC6FC3" w:rsidP="00BA17A8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Arial"/>
                <w:sz w:val="28"/>
                <w:szCs w:val="28"/>
                <w:lang w:eastAsia="ru-RU" w:bidi="ar-SA"/>
              </w:rPr>
              <w:t>4-й год</w:t>
            </w:r>
          </w:p>
        </w:tc>
      </w:tr>
      <w:tr w:rsidR="00AC6FC3" w:rsidRPr="0030400E" w:rsidTr="00AC6FC3">
        <w:trPr>
          <w:cantSplit/>
          <w:trHeight w:val="258"/>
        </w:trPr>
        <w:tc>
          <w:tcPr>
            <w:tcW w:w="34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FC3" w:rsidRPr="0030400E" w:rsidRDefault="00AC6FC3" w:rsidP="00BA17A8">
            <w:pPr>
              <w:pStyle w:val="Standard"/>
              <w:snapToGrid w:val="0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30400E">
              <w:rPr>
                <w:rFonts w:cs="Times New Roman"/>
                <w:sz w:val="28"/>
                <w:szCs w:val="28"/>
              </w:rPr>
              <w:t>Доля племенного крупного рогатого скота в общем объеме поголовья сельскохозяйственных животных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FC3" w:rsidRPr="0030400E" w:rsidRDefault="00AC6FC3" w:rsidP="00BA17A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 w:rsidRPr="0030400E">
              <w:rPr>
                <w:color w:val="000000"/>
                <w:sz w:val="28"/>
                <w:szCs w:val="28"/>
                <w:lang w:val="en-US"/>
              </w:rPr>
              <w:t>%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6FC3" w:rsidRPr="0030400E" w:rsidRDefault="00AC6FC3" w:rsidP="00BA17A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6FC3" w:rsidRPr="0030400E" w:rsidRDefault="00605CE0" w:rsidP="00BA17A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6FC3" w:rsidRPr="0030400E" w:rsidRDefault="00AC6FC3" w:rsidP="00BA17A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6FC3" w:rsidRDefault="00AC6FC3" w:rsidP="00AC6FC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AC6FC3" w:rsidRPr="0030400E" w:rsidTr="00AC6FC3">
        <w:trPr>
          <w:cantSplit/>
          <w:trHeight w:val="258"/>
        </w:trPr>
        <w:tc>
          <w:tcPr>
            <w:tcW w:w="34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FC3" w:rsidRPr="0030400E" w:rsidRDefault="00AC6FC3" w:rsidP="00BA17A8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Доля племенных свиней в общем объеме поголовья сельскохозяйственных животных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FC3" w:rsidRPr="002E1B77" w:rsidRDefault="00AC6FC3" w:rsidP="00BA17A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6FC3" w:rsidRDefault="00AC6FC3" w:rsidP="00BA17A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0,37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6FC3" w:rsidRPr="0030400E" w:rsidRDefault="00A04B95" w:rsidP="00BA17A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6FC3" w:rsidRPr="0030400E" w:rsidRDefault="00AC6FC3" w:rsidP="00BA17A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6FC3" w:rsidRDefault="00AC6FC3" w:rsidP="00AC6FC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AC6FC3" w:rsidRPr="0030400E" w:rsidTr="00AC6FC3">
        <w:trPr>
          <w:cantSplit/>
          <w:trHeight w:val="258"/>
        </w:trPr>
        <w:tc>
          <w:tcPr>
            <w:tcW w:w="34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FC3" w:rsidRPr="0030400E" w:rsidRDefault="00AC6FC3" w:rsidP="00BA17A8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30400E">
              <w:rPr>
                <w:rFonts w:cs="Times New Roman"/>
                <w:sz w:val="28"/>
                <w:szCs w:val="28"/>
              </w:rPr>
              <w:t>Доля удельного веса площадей, засеваемых элитными  семенами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FC3" w:rsidRPr="0030400E" w:rsidRDefault="00AC6FC3" w:rsidP="00BA17A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6FC3" w:rsidRPr="0030400E" w:rsidRDefault="00AC6FC3" w:rsidP="00BA17A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9,8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6FC3" w:rsidRPr="0030400E" w:rsidRDefault="00AC6FC3" w:rsidP="00BA17A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6FC3" w:rsidRDefault="00AC6FC3" w:rsidP="00BA17A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6FC3" w:rsidRDefault="00AC6FC3" w:rsidP="00AC6FC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13,2</w:t>
            </w:r>
          </w:p>
        </w:tc>
      </w:tr>
      <w:tr w:rsidR="00AC6FC3" w:rsidRPr="0030400E" w:rsidTr="00AC6FC3">
        <w:trPr>
          <w:cantSplit/>
          <w:trHeight w:val="258"/>
        </w:trPr>
        <w:tc>
          <w:tcPr>
            <w:tcW w:w="34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FC3" w:rsidRPr="0030400E" w:rsidRDefault="00AC6FC3" w:rsidP="00BA17A8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30400E">
              <w:rPr>
                <w:rFonts w:cs="Times New Roman"/>
                <w:sz w:val="28"/>
                <w:szCs w:val="28"/>
              </w:rPr>
              <w:t>Доля информационного обеспечения муниципальных образований, расположенных на территории Варгашинского района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FC3" w:rsidRPr="0030400E" w:rsidRDefault="00AC6FC3" w:rsidP="00BA17A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6FC3" w:rsidRPr="0030400E" w:rsidRDefault="00AC6FC3" w:rsidP="00BA17A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6FC3" w:rsidRPr="0030400E" w:rsidRDefault="00AC6FC3" w:rsidP="00BA17A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6FC3" w:rsidRDefault="00AC6FC3" w:rsidP="00BA17A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6FC3" w:rsidRDefault="00AC6FC3" w:rsidP="00AC6FC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</w:p>
        </w:tc>
      </w:tr>
    </w:tbl>
    <w:p w:rsidR="00AC6FC3" w:rsidRPr="00394B26" w:rsidRDefault="00AC6FC3" w:rsidP="00595319">
      <w:pPr>
        <w:pStyle w:val="Standard"/>
        <w:ind w:firstLine="567"/>
        <w:jc w:val="both"/>
        <w:rPr>
          <w:sz w:val="28"/>
          <w:szCs w:val="28"/>
        </w:rPr>
      </w:pPr>
    </w:p>
    <w:p w:rsidR="00394B26" w:rsidRDefault="00394B26" w:rsidP="00394B26">
      <w:pPr>
        <w:pStyle w:val="Standard"/>
        <w:ind w:firstLine="567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394B26" w:rsidRPr="00595319" w:rsidRDefault="00716B91" w:rsidP="00595319">
      <w:pPr>
        <w:pStyle w:val="Standard"/>
        <w:ind w:firstLine="567"/>
        <w:jc w:val="both"/>
        <w:rPr>
          <w:rFonts w:cs="Times New Roman"/>
          <w:sz w:val="28"/>
          <w:szCs w:val="28"/>
        </w:rPr>
      </w:pPr>
      <w:r w:rsidRPr="00394B26">
        <w:rPr>
          <w:rFonts w:eastAsia="Times New Roman" w:cs="Times New Roman"/>
          <w:sz w:val="28"/>
          <w:szCs w:val="28"/>
          <w:lang w:eastAsia="ru-RU" w:bidi="ar-SA"/>
        </w:rPr>
        <w:t>Форма 3. Оценка эффективности целевой программы Варгашинского района «</w:t>
      </w:r>
      <w:r w:rsidRPr="00394B26">
        <w:rPr>
          <w:rFonts w:cs="Times New Roman"/>
          <w:sz w:val="28"/>
          <w:szCs w:val="28"/>
        </w:rPr>
        <w:t xml:space="preserve">Развитие агропромышленного комплекса в </w:t>
      </w:r>
      <w:proofErr w:type="spellStart"/>
      <w:r w:rsidRPr="00394B26">
        <w:rPr>
          <w:rFonts w:cs="Times New Roman"/>
          <w:sz w:val="28"/>
          <w:szCs w:val="28"/>
        </w:rPr>
        <w:t>Варгашинском</w:t>
      </w:r>
      <w:proofErr w:type="spellEnd"/>
      <w:r w:rsidRPr="00394B26">
        <w:rPr>
          <w:rFonts w:cs="Times New Roman"/>
          <w:sz w:val="28"/>
          <w:szCs w:val="28"/>
        </w:rPr>
        <w:t xml:space="preserve"> районе на 2013-2020 годы»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3"/>
        <w:gridCol w:w="2926"/>
        <w:gridCol w:w="3572"/>
      </w:tblGrid>
      <w:tr w:rsidR="00716B91" w:rsidRPr="00394B26" w:rsidTr="00394B26">
        <w:tc>
          <w:tcPr>
            <w:tcW w:w="3073" w:type="dxa"/>
            <w:shd w:val="clear" w:color="auto" w:fill="auto"/>
            <w:vAlign w:val="center"/>
          </w:tcPr>
          <w:p w:rsidR="00716B91" w:rsidRPr="00394B26" w:rsidRDefault="00716B91" w:rsidP="00394B26">
            <w:pPr>
              <w:pStyle w:val="Standard"/>
              <w:jc w:val="center"/>
              <w:rPr>
                <w:rFonts w:cs="Times New Roman"/>
              </w:rPr>
            </w:pPr>
            <w:r w:rsidRPr="00394B26">
              <w:rPr>
                <w:rFonts w:cs="Times New Roman"/>
              </w:rPr>
              <w:lastRenderedPageBreak/>
              <w:t>Вывод об эффективности муниципальной программы</w:t>
            </w:r>
          </w:p>
        </w:tc>
        <w:tc>
          <w:tcPr>
            <w:tcW w:w="2926" w:type="dxa"/>
            <w:shd w:val="clear" w:color="auto" w:fill="auto"/>
            <w:vAlign w:val="center"/>
          </w:tcPr>
          <w:p w:rsidR="00716B91" w:rsidRPr="00394B26" w:rsidRDefault="00716B91" w:rsidP="00394B26">
            <w:pPr>
              <w:pStyle w:val="Standard"/>
              <w:jc w:val="center"/>
              <w:rPr>
                <w:rFonts w:cs="Times New Roman"/>
              </w:rPr>
            </w:pPr>
            <w:r w:rsidRPr="00394B26">
              <w:rPr>
                <w:rFonts w:cs="Times New Roman"/>
              </w:rPr>
              <w:t>Итоговая сводная оценка (баллов)</w:t>
            </w:r>
          </w:p>
        </w:tc>
        <w:tc>
          <w:tcPr>
            <w:tcW w:w="3572" w:type="dxa"/>
            <w:shd w:val="clear" w:color="auto" w:fill="auto"/>
            <w:vAlign w:val="center"/>
          </w:tcPr>
          <w:p w:rsidR="00716B91" w:rsidRPr="00394B26" w:rsidRDefault="00716B91" w:rsidP="00394B26">
            <w:pPr>
              <w:pStyle w:val="Standard"/>
              <w:jc w:val="center"/>
              <w:rPr>
                <w:rFonts w:cs="Times New Roman"/>
              </w:rPr>
            </w:pPr>
            <w:r w:rsidRPr="00394B26">
              <w:rPr>
                <w:rFonts w:cs="Times New Roman"/>
              </w:rPr>
              <w:t>Предложения по дальнейшей реализации муниципальной программы</w:t>
            </w:r>
          </w:p>
        </w:tc>
      </w:tr>
      <w:tr w:rsidR="00716B91" w:rsidRPr="00394B26" w:rsidTr="00394B26">
        <w:tc>
          <w:tcPr>
            <w:tcW w:w="3073" w:type="dxa"/>
            <w:shd w:val="clear" w:color="auto" w:fill="auto"/>
          </w:tcPr>
          <w:p w:rsidR="00716B91" w:rsidRPr="00394B26" w:rsidRDefault="00716B91" w:rsidP="00394B26">
            <w:pPr>
              <w:pStyle w:val="Standard"/>
              <w:jc w:val="both"/>
              <w:rPr>
                <w:rFonts w:cs="Times New Roman"/>
              </w:rPr>
            </w:pPr>
            <w:r w:rsidRPr="00394B26">
              <w:rPr>
                <w:rFonts w:cs="Times New Roman"/>
              </w:rPr>
              <w:t>Ожидаемая эффективность достигнута</w:t>
            </w:r>
          </w:p>
        </w:tc>
        <w:tc>
          <w:tcPr>
            <w:tcW w:w="2926" w:type="dxa"/>
            <w:shd w:val="clear" w:color="auto" w:fill="auto"/>
            <w:vAlign w:val="center"/>
          </w:tcPr>
          <w:p w:rsidR="00716B91" w:rsidRPr="00394B26" w:rsidRDefault="00AC6FC3" w:rsidP="00394B26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3572" w:type="dxa"/>
            <w:shd w:val="clear" w:color="auto" w:fill="auto"/>
          </w:tcPr>
          <w:p w:rsidR="00716B91" w:rsidRPr="00394B26" w:rsidRDefault="00716B91" w:rsidP="00394B26">
            <w:pPr>
              <w:pStyle w:val="Standard"/>
              <w:jc w:val="both"/>
              <w:rPr>
                <w:rFonts w:cs="Times New Roman"/>
              </w:rPr>
            </w:pPr>
            <w:r w:rsidRPr="00394B26">
              <w:rPr>
                <w:rFonts w:cs="Times New Roman"/>
              </w:rPr>
              <w:t>Муниципальная программа подлежит дальнейшей реализации</w:t>
            </w:r>
          </w:p>
        </w:tc>
      </w:tr>
    </w:tbl>
    <w:p w:rsidR="00036256" w:rsidRDefault="00036256" w:rsidP="00394B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4B26" w:rsidRDefault="00394B26" w:rsidP="00394B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4B26" w:rsidRPr="00394B26" w:rsidRDefault="00394B26" w:rsidP="00394B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6B91" w:rsidRPr="00394B26" w:rsidRDefault="00716B91" w:rsidP="00394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B26">
        <w:rPr>
          <w:rFonts w:ascii="Times New Roman" w:hAnsi="Times New Roman" w:cs="Times New Roman"/>
          <w:sz w:val="28"/>
          <w:szCs w:val="28"/>
        </w:rPr>
        <w:t>Заместитель Главы Варгашинского района,</w:t>
      </w:r>
    </w:p>
    <w:p w:rsidR="00716B91" w:rsidRPr="00394B26" w:rsidRDefault="00716B91" w:rsidP="00394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B26">
        <w:rPr>
          <w:rFonts w:ascii="Times New Roman" w:hAnsi="Times New Roman" w:cs="Times New Roman"/>
          <w:sz w:val="28"/>
          <w:szCs w:val="28"/>
        </w:rPr>
        <w:t xml:space="preserve">Начальник Управления сельского хозяйства </w:t>
      </w:r>
      <w:r w:rsidR="00394B2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394B26">
        <w:rPr>
          <w:rFonts w:ascii="Times New Roman" w:hAnsi="Times New Roman" w:cs="Times New Roman"/>
          <w:sz w:val="28"/>
          <w:szCs w:val="28"/>
        </w:rPr>
        <w:t xml:space="preserve">      Е.В. Казаков</w:t>
      </w:r>
    </w:p>
    <w:p w:rsidR="00394B26" w:rsidRDefault="00394B26" w:rsidP="00394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B26" w:rsidRDefault="00706778" w:rsidP="00394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06778" w:rsidRDefault="00706778" w:rsidP="00394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778" w:rsidRPr="00394B26" w:rsidRDefault="00706778" w:rsidP="00394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6B91" w:rsidRPr="00394B26" w:rsidRDefault="00716B91" w:rsidP="00394B2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4B26">
        <w:rPr>
          <w:rFonts w:ascii="Times New Roman" w:hAnsi="Times New Roman" w:cs="Times New Roman"/>
          <w:sz w:val="20"/>
          <w:szCs w:val="20"/>
        </w:rPr>
        <w:t>Исп. Малютина В.В.</w:t>
      </w:r>
    </w:p>
    <w:p w:rsidR="00706778" w:rsidRPr="00394B26" w:rsidRDefault="00716B91" w:rsidP="00394B2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4B26">
        <w:rPr>
          <w:rFonts w:ascii="Times New Roman" w:hAnsi="Times New Roman" w:cs="Times New Roman"/>
          <w:sz w:val="20"/>
          <w:szCs w:val="20"/>
        </w:rPr>
        <w:t>8(35233)2-06-79</w:t>
      </w:r>
    </w:p>
    <w:sectPr w:rsidR="00706778" w:rsidRPr="00394B26" w:rsidSect="000D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9921F5"/>
    <w:multiLevelType w:val="hybridMultilevel"/>
    <w:tmpl w:val="FA1A483C"/>
    <w:lvl w:ilvl="0" w:tplc="26109D4E">
      <w:start w:val="1"/>
      <w:numFmt w:val="bullet"/>
      <w:lvlText w:val=""/>
      <w:lvlJc w:val="left"/>
      <w:pPr>
        <w:tabs>
          <w:tab w:val="num" w:pos="1789"/>
        </w:tabs>
        <w:ind w:left="709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4EAA0905"/>
    <w:multiLevelType w:val="hybridMultilevel"/>
    <w:tmpl w:val="6960071C"/>
    <w:lvl w:ilvl="0" w:tplc="26109D4E">
      <w:start w:val="1"/>
      <w:numFmt w:val="bullet"/>
      <w:lvlText w:val=""/>
      <w:lvlJc w:val="left"/>
      <w:pPr>
        <w:tabs>
          <w:tab w:val="num" w:pos="1789"/>
        </w:tabs>
        <w:ind w:left="709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66546E13"/>
    <w:multiLevelType w:val="hybridMultilevel"/>
    <w:tmpl w:val="18DE4E76"/>
    <w:lvl w:ilvl="0" w:tplc="26109D4E">
      <w:start w:val="1"/>
      <w:numFmt w:val="bullet"/>
      <w:lvlText w:val=""/>
      <w:lvlJc w:val="left"/>
      <w:pPr>
        <w:tabs>
          <w:tab w:val="num" w:pos="1789"/>
        </w:tabs>
        <w:ind w:left="709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1750D"/>
    <w:rsid w:val="00036256"/>
    <w:rsid w:val="000D2DA4"/>
    <w:rsid w:val="00114112"/>
    <w:rsid w:val="0011750D"/>
    <w:rsid w:val="001964F2"/>
    <w:rsid w:val="001E3F0A"/>
    <w:rsid w:val="00241435"/>
    <w:rsid w:val="00244CBF"/>
    <w:rsid w:val="002A2D75"/>
    <w:rsid w:val="002D59C5"/>
    <w:rsid w:val="0030400E"/>
    <w:rsid w:val="003350B8"/>
    <w:rsid w:val="00390099"/>
    <w:rsid w:val="00392298"/>
    <w:rsid w:val="00394B26"/>
    <w:rsid w:val="003D5455"/>
    <w:rsid w:val="00461BC2"/>
    <w:rsid w:val="004F0FF7"/>
    <w:rsid w:val="00595319"/>
    <w:rsid w:val="005D2928"/>
    <w:rsid w:val="00605CE0"/>
    <w:rsid w:val="00627CB6"/>
    <w:rsid w:val="00630DD8"/>
    <w:rsid w:val="00706778"/>
    <w:rsid w:val="0071200E"/>
    <w:rsid w:val="00716B91"/>
    <w:rsid w:val="00794DE7"/>
    <w:rsid w:val="008A2871"/>
    <w:rsid w:val="008B27D9"/>
    <w:rsid w:val="00A04B95"/>
    <w:rsid w:val="00AC6FC3"/>
    <w:rsid w:val="00B00BE7"/>
    <w:rsid w:val="00B60F49"/>
    <w:rsid w:val="00C80241"/>
    <w:rsid w:val="00D9391C"/>
    <w:rsid w:val="00E5553B"/>
    <w:rsid w:val="00F20766"/>
    <w:rsid w:val="00FD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16B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Normal (Web)"/>
    <w:basedOn w:val="a"/>
    <w:uiPriority w:val="99"/>
    <w:unhideWhenUsed/>
    <w:rsid w:val="00304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60F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1"/>
    <w:uiPriority w:val="99"/>
    <w:rsid w:val="005D2928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D2928"/>
    <w:pPr>
      <w:widowControl w:val="0"/>
      <w:shd w:val="clear" w:color="auto" w:fill="FFFFFF"/>
      <w:spacing w:before="240" w:after="240" w:line="322" w:lineRule="exact"/>
      <w:ind w:hanging="220"/>
      <w:jc w:val="both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Selhoz2</dc:creator>
  <cp:lastModifiedBy>Selhoz2</cp:lastModifiedBy>
  <cp:revision>6</cp:revision>
  <cp:lastPrinted>2018-03-19T08:59:00Z</cp:lastPrinted>
  <dcterms:created xsi:type="dcterms:W3CDTF">2018-05-08T05:16:00Z</dcterms:created>
  <dcterms:modified xsi:type="dcterms:W3CDTF">2018-05-16T09:24:00Z</dcterms:modified>
</cp:coreProperties>
</file>