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75F" w:rsidRPr="00B244A9" w:rsidRDefault="00B244A9" w:rsidP="00B244A9">
      <w:pPr>
        <w:jc w:val="center"/>
        <w:rPr>
          <w:rFonts w:ascii="Times New Roman" w:hAnsi="Times New Roman" w:cs="Times New Roman"/>
          <w:sz w:val="28"/>
          <w:szCs w:val="28"/>
        </w:rPr>
      </w:pPr>
      <w:r w:rsidRPr="00B244A9">
        <w:rPr>
          <w:rFonts w:ascii="Times New Roman" w:hAnsi="Times New Roman" w:cs="Times New Roman"/>
          <w:sz w:val="28"/>
          <w:szCs w:val="28"/>
        </w:rPr>
        <w:t>Отчет</w:t>
      </w:r>
    </w:p>
    <w:p w:rsidR="004C168C" w:rsidRDefault="00B244A9" w:rsidP="00B244A9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244A9">
        <w:rPr>
          <w:rFonts w:ascii="Times New Roman" w:hAnsi="Times New Roman" w:cs="Times New Roman"/>
          <w:sz w:val="28"/>
          <w:szCs w:val="28"/>
        </w:rPr>
        <w:t xml:space="preserve">О ходе реализации муниципальной программы Варгашинского района </w:t>
      </w:r>
      <w:r w:rsidRPr="00B244A9">
        <w:rPr>
          <w:rFonts w:ascii="Times New Roman" w:eastAsia="Calibri" w:hAnsi="Times New Roman" w:cs="Times New Roman"/>
          <w:sz w:val="28"/>
          <w:szCs w:val="28"/>
        </w:rPr>
        <w:t>«Устойчивое развитие сельских территорий на 2014-2017 годы и на период до 2020 года»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4C168C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B244A9" w:rsidRPr="00B244A9" w:rsidRDefault="00B244A9" w:rsidP="00B244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B244A9">
        <w:rPr>
          <w:rFonts w:ascii="Times New Roman" w:hAnsi="Times New Roman" w:cs="Times New Roman"/>
          <w:sz w:val="28"/>
          <w:szCs w:val="28"/>
        </w:rPr>
        <w:t>а 201</w:t>
      </w:r>
      <w:r w:rsidR="00534DE3">
        <w:rPr>
          <w:rFonts w:ascii="Times New Roman" w:hAnsi="Times New Roman" w:cs="Times New Roman"/>
          <w:sz w:val="28"/>
          <w:szCs w:val="28"/>
        </w:rPr>
        <w:t>6</w:t>
      </w:r>
      <w:r w:rsidRPr="00B244A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244A9" w:rsidRDefault="00B244A9" w:rsidP="00B244A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244A9" w:rsidRDefault="00B244A9" w:rsidP="00B244A9">
      <w:pPr>
        <w:rPr>
          <w:rFonts w:ascii="Times New Roman" w:hAnsi="Times New Roman" w:cs="Times New Roman"/>
          <w:sz w:val="28"/>
          <w:szCs w:val="28"/>
        </w:rPr>
      </w:pPr>
      <w:r w:rsidRPr="00B244A9">
        <w:rPr>
          <w:rFonts w:ascii="Times New Roman" w:hAnsi="Times New Roman" w:cs="Times New Roman"/>
          <w:sz w:val="28"/>
          <w:szCs w:val="28"/>
        </w:rPr>
        <w:t xml:space="preserve">         Постановлением Администрации Варгашинского района от</w:t>
      </w:r>
      <w:r w:rsidRPr="00B244A9">
        <w:rPr>
          <w:rFonts w:ascii="Times New Roman" w:hAnsi="Times New Roman" w:cs="Times New Roman"/>
          <w:bCs/>
          <w:sz w:val="28"/>
          <w:szCs w:val="28"/>
        </w:rPr>
        <w:t xml:space="preserve"> 18 апреля 2013 года № 87-а «Об утверждении </w:t>
      </w:r>
      <w:r w:rsidRPr="00B244A9">
        <w:rPr>
          <w:rFonts w:ascii="Times New Roman" w:hAnsi="Times New Roman" w:cs="Times New Roman"/>
          <w:sz w:val="28"/>
          <w:szCs w:val="28"/>
        </w:rPr>
        <w:t>муниципальной программы Варгашинского района «Устойчивое развитие сельских территорий на 2014-2017 годы и на период до 2020 года»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44A9" w:rsidRDefault="00B244A9" w:rsidP="00B244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Ответственным исполнителем муниципальной программы является управление строительства, жилищно-коммунального хозяйства, транспорта и дорожной деятельности </w:t>
      </w:r>
      <w:r w:rsidR="008531C1">
        <w:rPr>
          <w:rFonts w:ascii="Times New Roman" w:hAnsi="Times New Roman" w:cs="Times New Roman"/>
          <w:sz w:val="28"/>
          <w:szCs w:val="28"/>
        </w:rPr>
        <w:t>Администрации Варгашинского района, органы местного самоуправления, расположенные на территории Варгашинского района (по согласованию).</w:t>
      </w:r>
    </w:p>
    <w:p w:rsidR="008531C1" w:rsidRPr="00B244A9" w:rsidRDefault="008531C1" w:rsidP="00B244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Основной целью программы является создание благоприятных социально-экономических условий для выполнения селом его производственной и других общенациональных функций, повышение уровня и качества жизни сельского населения преодоления существенных социально-экономических различий между селом и городом.</w:t>
      </w:r>
    </w:p>
    <w:p w:rsidR="00B244A9" w:rsidRDefault="00272359" w:rsidP="00B244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Задачей муниципальной программы является удовлетворение потребностей сельского населения, в том числе молодых семей и специалистов, в благоустроенном жилье.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851"/>
        <w:gridCol w:w="992"/>
        <w:gridCol w:w="709"/>
        <w:gridCol w:w="992"/>
        <w:gridCol w:w="1559"/>
        <w:gridCol w:w="1383"/>
      </w:tblGrid>
      <w:tr w:rsidR="00166569" w:rsidTr="004C168C">
        <w:tc>
          <w:tcPr>
            <w:tcW w:w="1101" w:type="dxa"/>
            <w:vMerge w:val="restart"/>
          </w:tcPr>
          <w:p w:rsidR="00166569" w:rsidRPr="007223C8" w:rsidRDefault="00166569" w:rsidP="00B24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3C8">
              <w:rPr>
                <w:rFonts w:ascii="Times New Roman" w:hAnsi="Times New Roman" w:cs="Times New Roman"/>
                <w:sz w:val="20"/>
                <w:szCs w:val="20"/>
              </w:rPr>
              <w:t>Вво</w:t>
            </w:r>
            <w:proofErr w:type="gramStart"/>
            <w:r w:rsidRPr="007223C8">
              <w:rPr>
                <w:rFonts w:ascii="Times New Roman" w:hAnsi="Times New Roman" w:cs="Times New Roman"/>
                <w:sz w:val="20"/>
                <w:szCs w:val="20"/>
              </w:rPr>
              <w:t>д(</w:t>
            </w:r>
            <w:proofErr w:type="gramEnd"/>
            <w:r w:rsidRPr="007223C8">
              <w:rPr>
                <w:rFonts w:ascii="Times New Roman" w:hAnsi="Times New Roman" w:cs="Times New Roman"/>
                <w:sz w:val="20"/>
                <w:szCs w:val="20"/>
              </w:rPr>
              <w:t>приобретение)</w:t>
            </w:r>
          </w:p>
          <w:p w:rsidR="00166569" w:rsidRDefault="00166569" w:rsidP="00B24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3C8">
              <w:rPr>
                <w:rFonts w:ascii="Times New Roman" w:hAnsi="Times New Roman" w:cs="Times New Roman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граждан проживающих в сельской местности 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Merge w:val="restart"/>
          </w:tcPr>
          <w:p w:rsidR="00166569" w:rsidRPr="007223C8" w:rsidRDefault="00166569" w:rsidP="00B24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3C8">
              <w:rPr>
                <w:rFonts w:ascii="Times New Roman" w:hAnsi="Times New Roman" w:cs="Times New Roman"/>
                <w:sz w:val="20"/>
                <w:szCs w:val="20"/>
              </w:rPr>
              <w:t>Срок исполнения</w:t>
            </w:r>
          </w:p>
        </w:tc>
        <w:tc>
          <w:tcPr>
            <w:tcW w:w="992" w:type="dxa"/>
            <w:vMerge w:val="restart"/>
          </w:tcPr>
          <w:p w:rsidR="00166569" w:rsidRPr="00166569" w:rsidRDefault="00166569" w:rsidP="00B24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6569">
              <w:rPr>
                <w:rFonts w:ascii="Times New Roman" w:hAnsi="Times New Roman" w:cs="Times New Roman"/>
                <w:sz w:val="20"/>
                <w:szCs w:val="20"/>
              </w:rPr>
              <w:t>Объем финансового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обеспечения - всего</w:t>
            </w:r>
          </w:p>
        </w:tc>
        <w:tc>
          <w:tcPr>
            <w:tcW w:w="3544" w:type="dxa"/>
            <w:gridSpan w:val="4"/>
          </w:tcPr>
          <w:p w:rsidR="00166569" w:rsidRPr="00166569" w:rsidRDefault="00166569" w:rsidP="001665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569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vMerge w:val="restart"/>
          </w:tcPr>
          <w:p w:rsidR="00166569" w:rsidRPr="00166569" w:rsidRDefault="00166569" w:rsidP="00B24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6569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383" w:type="dxa"/>
            <w:vMerge w:val="restart"/>
          </w:tcPr>
          <w:p w:rsidR="00166569" w:rsidRPr="004C168C" w:rsidRDefault="00166569" w:rsidP="00B24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68C">
              <w:rPr>
                <w:rFonts w:ascii="Times New Roman" w:hAnsi="Times New Roman" w:cs="Times New Roman"/>
                <w:sz w:val="20"/>
                <w:szCs w:val="20"/>
              </w:rPr>
              <w:t>Ожидаемые результаты</w:t>
            </w:r>
          </w:p>
        </w:tc>
      </w:tr>
      <w:tr w:rsidR="00166569" w:rsidTr="004C168C">
        <w:tc>
          <w:tcPr>
            <w:tcW w:w="1101" w:type="dxa"/>
            <w:vMerge/>
          </w:tcPr>
          <w:p w:rsidR="00166569" w:rsidRDefault="00166569" w:rsidP="00B244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66569" w:rsidRDefault="00166569" w:rsidP="00B244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66569" w:rsidRDefault="00166569" w:rsidP="00B244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66569" w:rsidRPr="00166569" w:rsidRDefault="00166569" w:rsidP="00B24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6569">
              <w:rPr>
                <w:rFonts w:ascii="Times New Roman" w:hAnsi="Times New Roman" w:cs="Times New Roman"/>
                <w:sz w:val="20"/>
                <w:szCs w:val="20"/>
              </w:rPr>
              <w:t>За счет средств федерального бюджета</w:t>
            </w:r>
          </w:p>
        </w:tc>
        <w:tc>
          <w:tcPr>
            <w:tcW w:w="992" w:type="dxa"/>
          </w:tcPr>
          <w:p w:rsidR="00166569" w:rsidRPr="00166569" w:rsidRDefault="00166569" w:rsidP="00B24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6569">
              <w:rPr>
                <w:rFonts w:ascii="Times New Roman" w:hAnsi="Times New Roman" w:cs="Times New Roman"/>
                <w:sz w:val="20"/>
                <w:szCs w:val="20"/>
              </w:rPr>
              <w:t>За счет средств областного бюджета</w:t>
            </w:r>
          </w:p>
        </w:tc>
        <w:tc>
          <w:tcPr>
            <w:tcW w:w="709" w:type="dxa"/>
          </w:tcPr>
          <w:p w:rsidR="00166569" w:rsidRPr="00166569" w:rsidRDefault="00166569" w:rsidP="00B24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6569">
              <w:rPr>
                <w:rFonts w:ascii="Times New Roman" w:hAnsi="Times New Roman" w:cs="Times New Roman"/>
                <w:sz w:val="20"/>
                <w:szCs w:val="20"/>
              </w:rPr>
              <w:t>За счет средств бюджета Варгашинского района</w:t>
            </w:r>
          </w:p>
        </w:tc>
        <w:tc>
          <w:tcPr>
            <w:tcW w:w="992" w:type="dxa"/>
          </w:tcPr>
          <w:p w:rsidR="00166569" w:rsidRPr="00166569" w:rsidRDefault="00166569" w:rsidP="00B24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6569">
              <w:rPr>
                <w:rFonts w:ascii="Times New Roman" w:hAnsi="Times New Roman" w:cs="Times New Roman"/>
                <w:sz w:val="20"/>
                <w:szCs w:val="20"/>
              </w:rPr>
              <w:t>За счет средств внебюджетных источников</w:t>
            </w:r>
          </w:p>
        </w:tc>
        <w:tc>
          <w:tcPr>
            <w:tcW w:w="1559" w:type="dxa"/>
            <w:vMerge/>
          </w:tcPr>
          <w:p w:rsidR="00166569" w:rsidRDefault="00166569" w:rsidP="00B244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166569" w:rsidRPr="004C168C" w:rsidRDefault="00166569" w:rsidP="00B244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569" w:rsidTr="004C168C">
        <w:tc>
          <w:tcPr>
            <w:tcW w:w="1101" w:type="dxa"/>
          </w:tcPr>
          <w:p w:rsidR="00166569" w:rsidRPr="00166569" w:rsidRDefault="00534DE3" w:rsidP="00B24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92" w:type="dxa"/>
          </w:tcPr>
          <w:p w:rsidR="00166569" w:rsidRPr="00166569" w:rsidRDefault="00166569" w:rsidP="00534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6569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534D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66569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</w:tcPr>
          <w:p w:rsidR="00166569" w:rsidRPr="00166569" w:rsidRDefault="00534DE3" w:rsidP="00B24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2535</w:t>
            </w:r>
          </w:p>
        </w:tc>
        <w:tc>
          <w:tcPr>
            <w:tcW w:w="851" w:type="dxa"/>
          </w:tcPr>
          <w:p w:rsidR="00166569" w:rsidRPr="00166569" w:rsidRDefault="00534DE3" w:rsidP="00B24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509</w:t>
            </w:r>
          </w:p>
        </w:tc>
        <w:tc>
          <w:tcPr>
            <w:tcW w:w="992" w:type="dxa"/>
          </w:tcPr>
          <w:p w:rsidR="00166569" w:rsidRPr="00166569" w:rsidRDefault="00534DE3" w:rsidP="00B24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1601</w:t>
            </w:r>
          </w:p>
        </w:tc>
        <w:tc>
          <w:tcPr>
            <w:tcW w:w="709" w:type="dxa"/>
          </w:tcPr>
          <w:p w:rsidR="00166569" w:rsidRPr="00166569" w:rsidRDefault="00166569" w:rsidP="00B24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65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66569" w:rsidRPr="00166569" w:rsidRDefault="00534DE3" w:rsidP="00B24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</w:t>
            </w:r>
          </w:p>
        </w:tc>
        <w:tc>
          <w:tcPr>
            <w:tcW w:w="1559" w:type="dxa"/>
          </w:tcPr>
          <w:p w:rsidR="00166569" w:rsidRPr="00166569" w:rsidRDefault="00166569" w:rsidP="00B24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6569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строительства, ЖКХ, транспорта и дорожной деятельности </w:t>
            </w:r>
            <w:r w:rsidRPr="001665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Варгашинского района, органы местного самоуправления (по согласованию)</w:t>
            </w:r>
          </w:p>
        </w:tc>
        <w:tc>
          <w:tcPr>
            <w:tcW w:w="1383" w:type="dxa"/>
          </w:tcPr>
          <w:p w:rsidR="00166569" w:rsidRPr="004C168C" w:rsidRDefault="004C168C" w:rsidP="00B24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6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Повышение доступности улучшения жилищных условий для </w:t>
            </w:r>
            <w:proofErr w:type="gramStart"/>
            <w:r w:rsidRPr="004C168C">
              <w:rPr>
                <w:rFonts w:ascii="Times New Roman" w:hAnsi="Times New Roman" w:cs="Times New Roman"/>
                <w:sz w:val="20"/>
                <w:szCs w:val="20"/>
              </w:rPr>
              <w:t>граждан</w:t>
            </w:r>
            <w:proofErr w:type="gramEnd"/>
            <w:r w:rsidRPr="004C16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16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проживающих в сельской местности, в том числе молодых семей и молодых специалистов</w:t>
            </w:r>
          </w:p>
        </w:tc>
      </w:tr>
    </w:tbl>
    <w:p w:rsidR="00272359" w:rsidRPr="00B244A9" w:rsidRDefault="00272359" w:rsidP="00B244A9">
      <w:pPr>
        <w:rPr>
          <w:rFonts w:ascii="Times New Roman" w:hAnsi="Times New Roman" w:cs="Times New Roman"/>
          <w:sz w:val="28"/>
          <w:szCs w:val="28"/>
        </w:rPr>
      </w:pPr>
    </w:p>
    <w:p w:rsidR="004C168C" w:rsidRDefault="004C168C" w:rsidP="004C168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C168C">
        <w:rPr>
          <w:rFonts w:ascii="Times New Roman" w:hAnsi="Times New Roman" w:cs="Times New Roman"/>
          <w:bCs/>
          <w:sz w:val="27"/>
          <w:szCs w:val="27"/>
        </w:rPr>
        <w:t xml:space="preserve">Оценка Эффективности муниципальной программы Варгашинского района </w:t>
      </w:r>
      <w:r w:rsidRPr="00B244A9">
        <w:rPr>
          <w:rFonts w:ascii="Times New Roman" w:eastAsia="Calibri" w:hAnsi="Times New Roman" w:cs="Times New Roman"/>
          <w:sz w:val="28"/>
          <w:szCs w:val="28"/>
        </w:rPr>
        <w:t>«Устойчивое развитие сельских территорий на 2014-2017 годы и на период до 2020 года»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2872"/>
        <w:gridCol w:w="3509"/>
      </w:tblGrid>
      <w:tr w:rsidR="004C168C" w:rsidTr="004C168C">
        <w:tc>
          <w:tcPr>
            <w:tcW w:w="3190" w:type="dxa"/>
          </w:tcPr>
          <w:p w:rsidR="004C168C" w:rsidRPr="004C168C" w:rsidRDefault="004C168C" w:rsidP="004C16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6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Вывод об </w:t>
            </w:r>
            <w:proofErr w:type="spellStart"/>
            <w:r w:rsidRPr="004C168C">
              <w:rPr>
                <w:rFonts w:ascii="Times New Roman" w:eastAsia="Calibri" w:hAnsi="Times New Roman" w:cs="Times New Roman"/>
                <w:sz w:val="24"/>
                <w:szCs w:val="24"/>
              </w:rPr>
              <w:t>эффетивности</w:t>
            </w:r>
            <w:proofErr w:type="spellEnd"/>
          </w:p>
          <w:p w:rsidR="004C168C" w:rsidRPr="004C168C" w:rsidRDefault="004C168C" w:rsidP="004C16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4C168C">
              <w:rPr>
                <w:rFonts w:ascii="Times New Roman" w:eastAsia="Calibri" w:hAnsi="Times New Roman" w:cs="Times New Roman"/>
                <w:sz w:val="24"/>
                <w:szCs w:val="24"/>
              </w:rPr>
              <w:t>униципальной программы</w:t>
            </w:r>
          </w:p>
        </w:tc>
        <w:tc>
          <w:tcPr>
            <w:tcW w:w="2872" w:type="dxa"/>
          </w:tcPr>
          <w:p w:rsidR="004C168C" w:rsidRPr="004C168C" w:rsidRDefault="004C168C" w:rsidP="004C16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68C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сводная оценка (баллов)</w:t>
            </w:r>
          </w:p>
        </w:tc>
        <w:tc>
          <w:tcPr>
            <w:tcW w:w="3509" w:type="dxa"/>
          </w:tcPr>
          <w:p w:rsidR="004C168C" w:rsidRPr="004C168C" w:rsidRDefault="004C168C" w:rsidP="004C16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68C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Предложения по дальне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Pr="004C168C">
              <w:rPr>
                <w:rFonts w:ascii="Times New Roman" w:eastAsia="Calibri" w:hAnsi="Times New Roman" w:cs="Times New Roman"/>
                <w:sz w:val="24"/>
                <w:szCs w:val="24"/>
              </w:rPr>
              <w:t>шей реализации муниципальной программы</w:t>
            </w:r>
          </w:p>
        </w:tc>
      </w:tr>
      <w:tr w:rsidR="004C168C" w:rsidTr="004C168C">
        <w:tc>
          <w:tcPr>
            <w:tcW w:w="3190" w:type="dxa"/>
          </w:tcPr>
          <w:p w:rsidR="004C168C" w:rsidRPr="004C168C" w:rsidRDefault="004C168C" w:rsidP="004C16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68C">
              <w:rPr>
                <w:rFonts w:ascii="Times New Roman" w:eastAsia="Calibri" w:hAnsi="Times New Roman" w:cs="Times New Roman"/>
                <w:sz w:val="24"/>
                <w:szCs w:val="24"/>
              </w:rPr>
              <w:t>Ожидаемая эффективность достигнута</w:t>
            </w:r>
          </w:p>
        </w:tc>
        <w:tc>
          <w:tcPr>
            <w:tcW w:w="2872" w:type="dxa"/>
          </w:tcPr>
          <w:p w:rsidR="004C168C" w:rsidRPr="004C168C" w:rsidRDefault="004C168C" w:rsidP="00534D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68C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="00534DE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09" w:type="dxa"/>
          </w:tcPr>
          <w:p w:rsidR="004C168C" w:rsidRPr="004C168C" w:rsidRDefault="004C168C" w:rsidP="004C16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68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подлежит дальнейшей реализации</w:t>
            </w:r>
          </w:p>
        </w:tc>
      </w:tr>
    </w:tbl>
    <w:p w:rsidR="00B244A9" w:rsidRPr="004C168C" w:rsidRDefault="004C168C" w:rsidP="004C168C">
      <w:pPr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780311" w:rsidRDefault="00780311" w:rsidP="007803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Инженер-строитель  управления строительства, ЖКХ, транспорта и дорожной деятельности Администрации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Варгашинского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                           Д.А.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Кодинцев</w:t>
      </w:r>
      <w:proofErr w:type="spellEnd"/>
    </w:p>
    <w:p w:rsidR="00B244A9" w:rsidRPr="00B244A9" w:rsidRDefault="00B244A9" w:rsidP="00780311">
      <w:pPr>
        <w:jc w:val="both"/>
        <w:rPr>
          <w:rFonts w:ascii="Times New Roman" w:eastAsia="Calibri" w:hAnsi="Times New Roman" w:cs="Times New Roman"/>
          <w:sz w:val="32"/>
          <w:szCs w:val="32"/>
        </w:rPr>
      </w:pPr>
      <w:bookmarkStart w:id="0" w:name="_GoBack"/>
      <w:bookmarkEnd w:id="0"/>
    </w:p>
    <w:p w:rsidR="00B244A9" w:rsidRPr="00B244A9" w:rsidRDefault="00B244A9" w:rsidP="00B244A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244A9" w:rsidRPr="00B244A9" w:rsidSect="000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44A9"/>
    <w:rsid w:val="000D2859"/>
    <w:rsid w:val="00166569"/>
    <w:rsid w:val="00272359"/>
    <w:rsid w:val="0032235B"/>
    <w:rsid w:val="004C168C"/>
    <w:rsid w:val="00534DE3"/>
    <w:rsid w:val="00576D1A"/>
    <w:rsid w:val="007223C8"/>
    <w:rsid w:val="00780311"/>
    <w:rsid w:val="007C0AA1"/>
    <w:rsid w:val="008531C1"/>
    <w:rsid w:val="00B244A9"/>
    <w:rsid w:val="00E83CF4"/>
    <w:rsid w:val="00F2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244A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table" w:styleId="a3">
    <w:name w:val="Table Grid"/>
    <w:basedOn w:val="a1"/>
    <w:uiPriority w:val="59"/>
    <w:rsid w:val="002723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2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Arhitektor2</dc:creator>
  <cp:lastModifiedBy>НГ. Ачкасова</cp:lastModifiedBy>
  <cp:revision>3</cp:revision>
  <dcterms:created xsi:type="dcterms:W3CDTF">2018-06-18T06:33:00Z</dcterms:created>
  <dcterms:modified xsi:type="dcterms:W3CDTF">2018-06-19T06:48:00Z</dcterms:modified>
</cp:coreProperties>
</file>