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B33" w:rsidRDefault="0048797F" w:rsidP="006236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97F">
        <w:rPr>
          <w:rFonts w:ascii="Times New Roman" w:hAnsi="Times New Roman" w:cs="Times New Roman"/>
          <w:b/>
          <w:sz w:val="28"/>
          <w:szCs w:val="28"/>
        </w:rPr>
        <w:t>Оценка основных показателей развития физической культуры и спорта</w:t>
      </w:r>
    </w:p>
    <w:p w:rsidR="00122A31" w:rsidRPr="00702B33" w:rsidRDefault="00702B33" w:rsidP="006236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B33">
        <w:rPr>
          <w:rFonts w:ascii="Times New Roman" w:hAnsi="Times New Roman" w:cs="Times New Roman"/>
          <w:b/>
          <w:sz w:val="28"/>
          <w:szCs w:val="28"/>
        </w:rPr>
        <w:t xml:space="preserve"> за 2014-2016 годы</w:t>
      </w:r>
    </w:p>
    <w:p w:rsidR="0048797F" w:rsidRDefault="0003114C" w:rsidP="0062363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114C">
        <w:rPr>
          <w:rFonts w:ascii="Times New Roman" w:hAnsi="Times New Roman" w:cs="Times New Roman"/>
          <w:sz w:val="28"/>
          <w:szCs w:val="28"/>
        </w:rPr>
        <w:t>В 2014 году для более эффективного управления отраслью физической культуры  и спорта в Варгашинском районе, было создан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3114C">
        <w:rPr>
          <w:rFonts w:ascii="Times New Roman" w:hAnsi="Times New Roman" w:cs="Times New Roman"/>
          <w:sz w:val="28"/>
          <w:szCs w:val="28"/>
        </w:rPr>
        <w:t xml:space="preserve"> структурно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3114C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3114C">
        <w:rPr>
          <w:rFonts w:ascii="Times New Roman" w:hAnsi="Times New Roman" w:cs="Times New Roman"/>
          <w:sz w:val="28"/>
          <w:szCs w:val="28"/>
        </w:rPr>
        <w:t xml:space="preserve"> Администрации района, отдел по физической культуре и спорту. А также было создано муниципальное бюджетное учреждение «Физкультурно-оздоровительный комплекс» Варгашинского района</w:t>
      </w:r>
      <w:r w:rsidR="006B5E7A">
        <w:rPr>
          <w:rFonts w:ascii="Times New Roman" w:hAnsi="Times New Roman" w:cs="Times New Roman"/>
          <w:sz w:val="28"/>
          <w:szCs w:val="28"/>
        </w:rPr>
        <w:t>, ц</w:t>
      </w:r>
      <w:r>
        <w:rPr>
          <w:rFonts w:ascii="Times New Roman" w:hAnsi="Times New Roman" w:cs="Times New Roman"/>
          <w:sz w:val="28"/>
          <w:szCs w:val="28"/>
        </w:rPr>
        <w:t xml:space="preserve">елью которого было предоставление </w:t>
      </w:r>
      <w:r w:rsidRPr="0003114C">
        <w:rPr>
          <w:rFonts w:ascii="Times New Roman" w:hAnsi="Times New Roman" w:cs="Times New Roman"/>
          <w:bCs/>
          <w:sz w:val="28"/>
          <w:szCs w:val="28"/>
        </w:rPr>
        <w:t>спортивно-оздоровительны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03114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</w:t>
      </w:r>
      <w:r w:rsidRPr="0003114C">
        <w:rPr>
          <w:rFonts w:ascii="Times New Roman" w:hAnsi="Times New Roman" w:cs="Times New Roman"/>
          <w:sz w:val="28"/>
          <w:szCs w:val="28"/>
        </w:rPr>
        <w:t xml:space="preserve"> населению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34FC" w:rsidRPr="00D834FC" w:rsidRDefault="00D834FC" w:rsidP="006236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2015 году на базе МБУ «ФОК» Варгашинского района создан муниципальный центр тестирования ВФСК ГТО, а также при Главе Варгашинского района создается </w:t>
      </w:r>
      <w:r w:rsidR="00E35231">
        <w:rPr>
          <w:rFonts w:ascii="Times New Roman" w:eastAsia="Calibri" w:hAnsi="Times New Roman" w:cs="Times New Roman"/>
          <w:sz w:val="28"/>
          <w:szCs w:val="28"/>
        </w:rPr>
        <w:t>Общественный совет</w:t>
      </w:r>
      <w:r w:rsidRPr="00D834FC">
        <w:rPr>
          <w:rFonts w:ascii="Times New Roman" w:eastAsia="Calibri" w:hAnsi="Times New Roman" w:cs="Times New Roman"/>
          <w:sz w:val="28"/>
          <w:szCs w:val="28"/>
        </w:rPr>
        <w:t xml:space="preserve"> по развитию физической культуры и спорта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834FC">
        <w:t xml:space="preserve"> </w:t>
      </w:r>
      <w:r w:rsidRPr="00D834FC">
        <w:rPr>
          <w:rFonts w:ascii="Times New Roman" w:hAnsi="Times New Roman" w:cs="Times New Roman"/>
          <w:sz w:val="28"/>
          <w:szCs w:val="28"/>
        </w:rPr>
        <w:t xml:space="preserve">При создании такой структуры управления физической культурой и спортом удалось добиться </w:t>
      </w:r>
      <w:r>
        <w:rPr>
          <w:rFonts w:ascii="Times New Roman" w:hAnsi="Times New Roman" w:cs="Times New Roman"/>
          <w:sz w:val="28"/>
          <w:szCs w:val="28"/>
        </w:rPr>
        <w:t>улучшения результатов</w:t>
      </w:r>
      <w:r w:rsidRPr="00D83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основных</w:t>
      </w:r>
      <w:r w:rsidRPr="00D834FC">
        <w:rPr>
          <w:rFonts w:ascii="Times New Roman" w:hAnsi="Times New Roman" w:cs="Times New Roman"/>
          <w:sz w:val="28"/>
          <w:szCs w:val="28"/>
        </w:rPr>
        <w:t xml:space="preserve"> показателе</w:t>
      </w:r>
      <w:r>
        <w:rPr>
          <w:rFonts w:ascii="Times New Roman" w:hAnsi="Times New Roman" w:cs="Times New Roman"/>
          <w:sz w:val="28"/>
          <w:szCs w:val="28"/>
        </w:rPr>
        <w:t xml:space="preserve">й: </w:t>
      </w:r>
      <w:r w:rsidRPr="00D834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4FC" w:rsidRDefault="001B06E9" w:rsidP="006236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увеличение доли </w:t>
      </w:r>
      <w:r w:rsidRPr="001B06E9">
        <w:rPr>
          <w:rFonts w:ascii="Times New Roman" w:eastAsia="Calibri" w:hAnsi="Times New Roman" w:cs="Times New Roman"/>
          <w:sz w:val="28"/>
          <w:szCs w:val="28"/>
        </w:rPr>
        <w:t>населения Варгашинского района, систематически занимающегося физической культурой и спортом, в общей численности населения Варгашинского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 23%</w:t>
      </w:r>
      <w:r w:rsidR="00FF771C">
        <w:rPr>
          <w:rFonts w:ascii="Times New Roman" w:hAnsi="Times New Roman" w:cs="Times New Roman"/>
          <w:sz w:val="28"/>
          <w:szCs w:val="28"/>
        </w:rPr>
        <w:t xml:space="preserve"> в 2014 г.</w:t>
      </w:r>
      <w:r>
        <w:rPr>
          <w:rFonts w:ascii="Times New Roman" w:hAnsi="Times New Roman" w:cs="Times New Roman"/>
          <w:sz w:val="28"/>
          <w:szCs w:val="28"/>
        </w:rPr>
        <w:t xml:space="preserve"> до 32,9%</w:t>
      </w:r>
      <w:r w:rsidR="00FF771C">
        <w:rPr>
          <w:rFonts w:ascii="Times New Roman" w:hAnsi="Times New Roman" w:cs="Times New Roman"/>
          <w:sz w:val="28"/>
          <w:szCs w:val="28"/>
        </w:rPr>
        <w:t xml:space="preserve"> в 2016 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B06E9" w:rsidRDefault="001B06E9" w:rsidP="006236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6E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 xml:space="preserve">увеличение </w:t>
      </w:r>
      <w:r w:rsidR="00FD5CE1">
        <w:rPr>
          <w:rFonts w:ascii="Times New Roman" w:hAnsi="Times New Roman" w:cs="Times New Roman"/>
          <w:bCs/>
          <w:sz w:val="28"/>
          <w:szCs w:val="28"/>
        </w:rPr>
        <w:t>уровня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06E9">
        <w:rPr>
          <w:rFonts w:ascii="Times New Roman" w:eastAsia="Calibri" w:hAnsi="Times New Roman" w:cs="Times New Roman"/>
          <w:sz w:val="28"/>
          <w:szCs w:val="28"/>
        </w:rPr>
        <w:t>обеспеченности населения спортивными сооружениями</w:t>
      </w:r>
      <w:r w:rsidR="00FD5CE1">
        <w:rPr>
          <w:rFonts w:ascii="Times New Roman" w:hAnsi="Times New Roman" w:cs="Times New Roman"/>
          <w:sz w:val="28"/>
          <w:szCs w:val="28"/>
        </w:rPr>
        <w:t xml:space="preserve"> и соответственно увеличение единовременной пропускной</w:t>
      </w:r>
      <w:r w:rsidR="00FD5CE1" w:rsidRPr="00FD5CE1">
        <w:rPr>
          <w:rFonts w:ascii="Times New Roman" w:eastAsia="Calibri" w:hAnsi="Times New Roman" w:cs="Times New Roman"/>
          <w:sz w:val="28"/>
          <w:szCs w:val="28"/>
        </w:rPr>
        <w:t xml:space="preserve"> способност</w:t>
      </w:r>
      <w:r w:rsidR="00FD5CE1">
        <w:rPr>
          <w:rFonts w:ascii="Times New Roman" w:hAnsi="Times New Roman" w:cs="Times New Roman"/>
          <w:sz w:val="28"/>
          <w:szCs w:val="28"/>
        </w:rPr>
        <w:t>и</w:t>
      </w:r>
      <w:r w:rsidR="00FD5CE1" w:rsidRPr="00FD5CE1">
        <w:rPr>
          <w:rFonts w:ascii="Times New Roman" w:eastAsia="Calibri" w:hAnsi="Times New Roman" w:cs="Times New Roman"/>
          <w:sz w:val="28"/>
          <w:szCs w:val="28"/>
        </w:rPr>
        <w:t xml:space="preserve"> объектов спорта</w:t>
      </w:r>
      <w:r w:rsidR="00BB0EA7">
        <w:rPr>
          <w:rFonts w:ascii="Times New Roman" w:hAnsi="Times New Roman" w:cs="Times New Roman"/>
          <w:sz w:val="28"/>
          <w:szCs w:val="28"/>
        </w:rPr>
        <w:t>;</w:t>
      </w:r>
    </w:p>
    <w:p w:rsidR="00B80C6D" w:rsidRPr="00B80C6D" w:rsidRDefault="00B80C6D" w:rsidP="006236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увеличение доли </w:t>
      </w:r>
      <w:r w:rsidRPr="00B80C6D">
        <w:rPr>
          <w:rFonts w:ascii="Times New Roman" w:eastAsia="Calibri" w:hAnsi="Times New Roman" w:cs="Times New Roman"/>
          <w:sz w:val="28"/>
          <w:szCs w:val="28"/>
        </w:rPr>
        <w:t>лиц с ограниченными возможностями в здоровье и инвалидов, систематически занимающихся физической культурой и спортом, в общей численности данной категории населения Варгашинского района</w:t>
      </w:r>
      <w:r w:rsidR="00BB0EA7">
        <w:rPr>
          <w:rFonts w:ascii="Times New Roman" w:hAnsi="Times New Roman" w:cs="Times New Roman"/>
          <w:sz w:val="28"/>
          <w:szCs w:val="28"/>
        </w:rPr>
        <w:t xml:space="preserve"> с 13,8%</w:t>
      </w:r>
      <w:r w:rsidR="00FF771C">
        <w:rPr>
          <w:rFonts w:ascii="Times New Roman" w:hAnsi="Times New Roman" w:cs="Times New Roman"/>
          <w:sz w:val="28"/>
          <w:szCs w:val="28"/>
        </w:rPr>
        <w:t xml:space="preserve"> в 2014 г. </w:t>
      </w:r>
      <w:r w:rsidR="00BB0EA7">
        <w:rPr>
          <w:rFonts w:ascii="Times New Roman" w:hAnsi="Times New Roman" w:cs="Times New Roman"/>
          <w:sz w:val="28"/>
          <w:szCs w:val="28"/>
        </w:rPr>
        <w:t xml:space="preserve"> до 15,2%</w:t>
      </w:r>
      <w:r w:rsidR="00FF771C" w:rsidRPr="00FF771C">
        <w:rPr>
          <w:rFonts w:ascii="Times New Roman" w:hAnsi="Times New Roman" w:cs="Times New Roman"/>
          <w:sz w:val="28"/>
          <w:szCs w:val="28"/>
        </w:rPr>
        <w:t xml:space="preserve"> </w:t>
      </w:r>
      <w:r w:rsidR="00FF771C">
        <w:rPr>
          <w:rFonts w:ascii="Times New Roman" w:hAnsi="Times New Roman" w:cs="Times New Roman"/>
          <w:sz w:val="28"/>
          <w:szCs w:val="28"/>
        </w:rPr>
        <w:t>в 2016 г.</w:t>
      </w:r>
    </w:p>
    <w:p w:rsidR="00BB0EA7" w:rsidRDefault="00401DB5" w:rsidP="006236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Благодаря улучшению спортивной  инфраструктуры </w:t>
      </w:r>
      <w:r w:rsidR="00E3523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жегодно увеличивается число проведения </w:t>
      </w:r>
      <w:r w:rsidRPr="00401DB5">
        <w:rPr>
          <w:rFonts w:ascii="Times New Roman" w:hAnsi="Times New Roman" w:cs="Times New Roman"/>
          <w:sz w:val="28"/>
          <w:szCs w:val="28"/>
        </w:rPr>
        <w:t>спортивно-массовых мероприятий различного уровня по разным видам спорта</w:t>
      </w:r>
      <w:r w:rsidR="00E35231">
        <w:rPr>
          <w:rFonts w:ascii="Times New Roman" w:hAnsi="Times New Roman" w:cs="Times New Roman"/>
          <w:sz w:val="28"/>
          <w:szCs w:val="28"/>
        </w:rPr>
        <w:t xml:space="preserve"> (2014 год- 62 мероприятия, 2015 год – 63</w:t>
      </w:r>
      <w:r w:rsidR="00E35231" w:rsidRPr="00E35231">
        <w:rPr>
          <w:rFonts w:ascii="Times New Roman" w:hAnsi="Times New Roman" w:cs="Times New Roman"/>
          <w:sz w:val="28"/>
          <w:szCs w:val="28"/>
        </w:rPr>
        <w:t xml:space="preserve"> </w:t>
      </w:r>
      <w:r w:rsidR="00E35231">
        <w:rPr>
          <w:rFonts w:ascii="Times New Roman" w:hAnsi="Times New Roman" w:cs="Times New Roman"/>
          <w:sz w:val="28"/>
          <w:szCs w:val="28"/>
        </w:rPr>
        <w:t>мероприятия, 2016 год – 73</w:t>
      </w:r>
      <w:r w:rsidR="00E35231" w:rsidRPr="00E35231">
        <w:rPr>
          <w:rFonts w:ascii="Times New Roman" w:hAnsi="Times New Roman" w:cs="Times New Roman"/>
          <w:sz w:val="28"/>
          <w:szCs w:val="28"/>
        </w:rPr>
        <w:t xml:space="preserve"> </w:t>
      </w:r>
      <w:r w:rsidR="00E35231">
        <w:rPr>
          <w:rFonts w:ascii="Times New Roman" w:hAnsi="Times New Roman" w:cs="Times New Roman"/>
          <w:sz w:val="28"/>
          <w:szCs w:val="28"/>
        </w:rPr>
        <w:t xml:space="preserve">мероприятия). Улучшаются результаты выступления Варгашинских спортсменов на областных и всероссийских </w:t>
      </w:r>
      <w:proofErr w:type="gramStart"/>
      <w:r w:rsidR="00E35231">
        <w:rPr>
          <w:rFonts w:ascii="Times New Roman" w:hAnsi="Times New Roman" w:cs="Times New Roman"/>
          <w:sz w:val="28"/>
          <w:szCs w:val="28"/>
        </w:rPr>
        <w:t>соревнованиях</w:t>
      </w:r>
      <w:proofErr w:type="gramEnd"/>
      <w:r w:rsidR="0062363D">
        <w:rPr>
          <w:rFonts w:ascii="Times New Roman" w:hAnsi="Times New Roman" w:cs="Times New Roman"/>
          <w:sz w:val="28"/>
          <w:szCs w:val="28"/>
        </w:rPr>
        <w:t xml:space="preserve"> за 2014 год завоевано 99, 2015 году – 129, 2016 году – 156  медалей различного </w:t>
      </w:r>
      <w:r w:rsidR="00FF771C">
        <w:rPr>
          <w:rFonts w:ascii="Times New Roman" w:hAnsi="Times New Roman" w:cs="Times New Roman"/>
          <w:sz w:val="28"/>
          <w:szCs w:val="28"/>
        </w:rPr>
        <w:t xml:space="preserve">достоинства </w:t>
      </w:r>
      <w:r w:rsidR="0062363D">
        <w:rPr>
          <w:rFonts w:ascii="Times New Roman" w:hAnsi="Times New Roman" w:cs="Times New Roman"/>
          <w:sz w:val="28"/>
          <w:szCs w:val="28"/>
        </w:rPr>
        <w:t>в командном и личном зачетах</w:t>
      </w:r>
      <w:r w:rsidR="00E352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363D" w:rsidRDefault="0062363D" w:rsidP="00FF771C">
      <w:pPr>
        <w:pStyle w:val="a3"/>
        <w:spacing w:after="0"/>
        <w:ind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Варгашинский район заметно улучшил показатель выступления в областных сельских спортивных играх «Золотой колос», в которых 2016 году впервые занял 2 общекомандное место из 24 районов Курганской области.</w:t>
      </w:r>
    </w:p>
    <w:p w:rsidR="0062363D" w:rsidRDefault="0062363D" w:rsidP="00FF771C">
      <w:pPr>
        <w:pStyle w:val="a3"/>
        <w:spacing w:after="0"/>
        <w:ind w:firstLine="720"/>
        <w:jc w:val="both"/>
        <w:rPr>
          <w:sz w:val="28"/>
          <w:szCs w:val="28"/>
        </w:rPr>
      </w:pPr>
      <w:r w:rsidRPr="00E61EC1">
        <w:rPr>
          <w:sz w:val="28"/>
          <w:szCs w:val="28"/>
        </w:rPr>
        <w:t>Высоких результатов добиваются спортсмены Варгашинского района</w:t>
      </w:r>
      <w:r>
        <w:rPr>
          <w:sz w:val="28"/>
          <w:szCs w:val="28"/>
        </w:rPr>
        <w:t xml:space="preserve"> в адаптивном спорте. В состав сборной Курганской области входят Варгашинские лыжники (ментальный спорт) </w:t>
      </w:r>
      <w:r>
        <w:rPr>
          <w:rFonts w:cs="Times New Roman"/>
          <w:sz w:val="28"/>
          <w:szCs w:val="28"/>
        </w:rPr>
        <w:t>Мосин Анатолий</w:t>
      </w:r>
      <w:r w:rsidR="00AB4975">
        <w:rPr>
          <w:rFonts w:cs="Times New Roman"/>
          <w:sz w:val="28"/>
          <w:szCs w:val="28"/>
        </w:rPr>
        <w:t>, Лобов Петр</w:t>
      </w:r>
      <w:r>
        <w:rPr>
          <w:rFonts w:cs="Times New Roman"/>
          <w:sz w:val="28"/>
          <w:szCs w:val="28"/>
        </w:rPr>
        <w:t xml:space="preserve"> и </w:t>
      </w:r>
      <w:proofErr w:type="spellStart"/>
      <w:r>
        <w:rPr>
          <w:rFonts w:cs="Times New Roman"/>
          <w:sz w:val="28"/>
          <w:szCs w:val="28"/>
        </w:rPr>
        <w:t>Филипович</w:t>
      </w:r>
      <w:proofErr w:type="spellEnd"/>
      <w:r>
        <w:rPr>
          <w:rFonts w:cs="Times New Roman"/>
          <w:sz w:val="28"/>
          <w:szCs w:val="28"/>
        </w:rPr>
        <w:t xml:space="preserve"> Дмитрий</w:t>
      </w:r>
      <w:r>
        <w:rPr>
          <w:sz w:val="28"/>
          <w:szCs w:val="28"/>
        </w:rPr>
        <w:t xml:space="preserve"> </w:t>
      </w:r>
      <w:r w:rsidR="00AB4975">
        <w:rPr>
          <w:sz w:val="28"/>
          <w:szCs w:val="28"/>
        </w:rPr>
        <w:t xml:space="preserve">- </w:t>
      </w:r>
      <w:r w:rsidR="00AB4975">
        <w:rPr>
          <w:rFonts w:cs="Times New Roman"/>
          <w:sz w:val="28"/>
          <w:szCs w:val="28"/>
        </w:rPr>
        <w:t xml:space="preserve">призеры Первенства России по лыжным гонкам. А Варгашинские теннисисты </w:t>
      </w:r>
      <w:r w:rsidR="00AB4975" w:rsidRPr="00E61EC1">
        <w:rPr>
          <w:sz w:val="28"/>
          <w:szCs w:val="28"/>
        </w:rPr>
        <w:t xml:space="preserve">Ефремов </w:t>
      </w:r>
      <w:r w:rsidR="00AB4975" w:rsidRPr="00E61EC1">
        <w:rPr>
          <w:spacing w:val="-1"/>
          <w:sz w:val="28"/>
          <w:szCs w:val="28"/>
        </w:rPr>
        <w:t>Александр,</w:t>
      </w:r>
      <w:r w:rsidR="00AB4975" w:rsidRPr="00E61EC1">
        <w:rPr>
          <w:sz w:val="28"/>
          <w:szCs w:val="28"/>
        </w:rPr>
        <w:t xml:space="preserve"> По</w:t>
      </w:r>
      <w:r w:rsidR="00AB4975">
        <w:rPr>
          <w:sz w:val="28"/>
          <w:szCs w:val="28"/>
        </w:rPr>
        <w:t xml:space="preserve">тапов Сергей, </w:t>
      </w:r>
      <w:proofErr w:type="spellStart"/>
      <w:r w:rsidR="00AB4975">
        <w:rPr>
          <w:sz w:val="28"/>
          <w:szCs w:val="28"/>
        </w:rPr>
        <w:t>Гайфулин</w:t>
      </w:r>
      <w:proofErr w:type="spellEnd"/>
      <w:r w:rsidR="00AB4975">
        <w:rPr>
          <w:sz w:val="28"/>
          <w:szCs w:val="28"/>
        </w:rPr>
        <w:t xml:space="preserve"> </w:t>
      </w:r>
      <w:proofErr w:type="spellStart"/>
      <w:r w:rsidR="00AB4975">
        <w:rPr>
          <w:sz w:val="28"/>
          <w:szCs w:val="28"/>
        </w:rPr>
        <w:t>Кемал</w:t>
      </w:r>
      <w:proofErr w:type="spellEnd"/>
      <w:r w:rsidR="00AB4975">
        <w:rPr>
          <w:sz w:val="28"/>
          <w:szCs w:val="28"/>
        </w:rPr>
        <w:t xml:space="preserve"> и Галкина</w:t>
      </w:r>
      <w:r w:rsidR="00AB4975" w:rsidRPr="00E61EC1">
        <w:rPr>
          <w:sz w:val="28"/>
          <w:szCs w:val="28"/>
        </w:rPr>
        <w:t xml:space="preserve"> Мария</w:t>
      </w:r>
      <w:r w:rsidR="00AB4975">
        <w:rPr>
          <w:sz w:val="28"/>
          <w:szCs w:val="28"/>
        </w:rPr>
        <w:t xml:space="preserve"> завоевывают медали на соревнованиях международного уровня в составе сборной России по настольному теннису среди лиц с интеллектуальным нарушением.</w:t>
      </w:r>
    </w:p>
    <w:p w:rsidR="00AB4975" w:rsidRDefault="00AB4975" w:rsidP="00FF771C">
      <w:pPr>
        <w:pStyle w:val="a3"/>
        <w:spacing w:after="0"/>
        <w:ind w:firstLine="72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Прославляют Варгашинский район на соревнованиях высокого уровня и юные спортсмены, включенные в состав сборной Курганской области в таких видах с</w:t>
      </w:r>
      <w:r w:rsidR="00FF771C">
        <w:rPr>
          <w:spacing w:val="-1"/>
          <w:sz w:val="28"/>
          <w:szCs w:val="28"/>
        </w:rPr>
        <w:t>п</w:t>
      </w:r>
      <w:r>
        <w:rPr>
          <w:spacing w:val="-1"/>
          <w:sz w:val="28"/>
          <w:szCs w:val="28"/>
        </w:rPr>
        <w:t>орта как: бокс, тхэквондо, настольный теннис, лыжные гонки.</w:t>
      </w:r>
    </w:p>
    <w:p w:rsidR="00FF771C" w:rsidRDefault="00AB4975" w:rsidP="00FF771C">
      <w:pPr>
        <w:pStyle w:val="a3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декабре 2016 года муниципальная программа </w:t>
      </w:r>
      <w:r w:rsidRPr="00F85D4B">
        <w:rPr>
          <w:sz w:val="28"/>
        </w:rPr>
        <w:t>«Развитие физической культуры и спорта в Варгашинском районе на 201</w:t>
      </w:r>
      <w:r>
        <w:rPr>
          <w:sz w:val="28"/>
        </w:rPr>
        <w:t>4</w:t>
      </w:r>
      <w:r w:rsidRPr="00F85D4B">
        <w:rPr>
          <w:sz w:val="28"/>
        </w:rPr>
        <w:t>-201</w:t>
      </w:r>
      <w:r>
        <w:rPr>
          <w:sz w:val="28"/>
        </w:rPr>
        <w:t>6</w:t>
      </w:r>
      <w:r w:rsidRPr="00F85D4B">
        <w:rPr>
          <w:sz w:val="28"/>
        </w:rPr>
        <w:t xml:space="preserve"> годы»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была признана лучшей муниципальной программой Курганской области, за что району был предоставлен денежный приз в размере 300 тыс. рублей. </w:t>
      </w:r>
    </w:p>
    <w:p w:rsidR="00AB4975" w:rsidRDefault="00AB4975" w:rsidP="00FF771C">
      <w:pPr>
        <w:pStyle w:val="a3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за период 2014-2016 гг. отделом по физической культуре и спорту </w:t>
      </w:r>
      <w:r>
        <w:rPr>
          <w:sz w:val="28"/>
          <w:szCs w:val="28"/>
        </w:rPr>
        <w:lastRenderedPageBreak/>
        <w:t>Администрации Варгашинского района в виде грантов было привлечено 1млн</w:t>
      </w:r>
      <w:r w:rsidR="00FF771C">
        <w:rPr>
          <w:sz w:val="28"/>
          <w:szCs w:val="28"/>
        </w:rPr>
        <w:t>.</w:t>
      </w:r>
      <w:r>
        <w:rPr>
          <w:sz w:val="28"/>
          <w:szCs w:val="28"/>
        </w:rPr>
        <w:t xml:space="preserve"> 45 тыс. рублей. </w:t>
      </w:r>
    </w:p>
    <w:p w:rsidR="00AB4975" w:rsidRDefault="008F763A" w:rsidP="00FF771C">
      <w:pPr>
        <w:pStyle w:val="a3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Активную работу по</w:t>
      </w:r>
      <w:r w:rsidR="00AB4975">
        <w:rPr>
          <w:sz w:val="28"/>
          <w:szCs w:val="28"/>
        </w:rPr>
        <w:t xml:space="preserve"> оказанию платных услуг </w:t>
      </w:r>
      <w:r w:rsidR="00FF771C">
        <w:rPr>
          <w:sz w:val="28"/>
          <w:szCs w:val="28"/>
        </w:rPr>
        <w:t>ведет</w:t>
      </w:r>
      <w:r w:rsidR="00AB4975">
        <w:rPr>
          <w:sz w:val="28"/>
          <w:szCs w:val="28"/>
        </w:rPr>
        <w:t xml:space="preserve"> МБУ «ФОК» Варгашинского района</w:t>
      </w:r>
      <w:r>
        <w:rPr>
          <w:sz w:val="28"/>
          <w:szCs w:val="28"/>
        </w:rPr>
        <w:t xml:space="preserve">, за период 2014-2016 гг. физкультурно-оздоровительным комплексом было заработано около 685 тыс. рублей. </w:t>
      </w:r>
    </w:p>
    <w:p w:rsidR="008F763A" w:rsidRDefault="008F763A" w:rsidP="00FF7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63A">
        <w:rPr>
          <w:rFonts w:ascii="Times New Roman" w:hAnsi="Times New Roman" w:cs="Times New Roman"/>
          <w:sz w:val="28"/>
          <w:szCs w:val="28"/>
        </w:rPr>
        <w:t xml:space="preserve">Для проведения финальных соревнований </w:t>
      </w:r>
      <w:r w:rsidRPr="008F763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F763A">
        <w:rPr>
          <w:rFonts w:ascii="Times New Roman" w:hAnsi="Times New Roman" w:cs="Times New Roman"/>
          <w:sz w:val="28"/>
          <w:szCs w:val="28"/>
        </w:rPr>
        <w:t xml:space="preserve"> зимних спортивных игр «Зауральская метелица» в 2016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F76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 п</w:t>
      </w:r>
      <w:r w:rsidRPr="008F763A">
        <w:rPr>
          <w:rFonts w:ascii="Times New Roman" w:hAnsi="Times New Roman" w:cs="Times New Roman"/>
          <w:sz w:val="28"/>
          <w:szCs w:val="28"/>
        </w:rPr>
        <w:t xml:space="preserve">роведен капитальный ремонт лыжной базы </w:t>
      </w:r>
      <w:r w:rsidR="00FF771C">
        <w:rPr>
          <w:rFonts w:ascii="Times New Roman" w:hAnsi="Times New Roman" w:cs="Times New Roman"/>
          <w:sz w:val="28"/>
          <w:szCs w:val="28"/>
        </w:rPr>
        <w:t>с</w:t>
      </w:r>
      <w:r w:rsidRPr="008F763A">
        <w:rPr>
          <w:rFonts w:ascii="Times New Roman" w:hAnsi="Times New Roman" w:cs="Times New Roman"/>
          <w:sz w:val="28"/>
          <w:szCs w:val="28"/>
        </w:rPr>
        <w:t xml:space="preserve"> устройство</w:t>
      </w:r>
      <w:r w:rsidR="00FF771C">
        <w:rPr>
          <w:rFonts w:ascii="Times New Roman" w:hAnsi="Times New Roman" w:cs="Times New Roman"/>
          <w:sz w:val="28"/>
          <w:szCs w:val="28"/>
        </w:rPr>
        <w:t>м</w:t>
      </w:r>
      <w:r w:rsidRPr="008F763A">
        <w:rPr>
          <w:rFonts w:ascii="Times New Roman" w:hAnsi="Times New Roman" w:cs="Times New Roman"/>
          <w:sz w:val="28"/>
          <w:szCs w:val="28"/>
        </w:rPr>
        <w:t xml:space="preserve"> лыжной трассы</w:t>
      </w:r>
      <w:r>
        <w:rPr>
          <w:rFonts w:ascii="Times New Roman" w:hAnsi="Times New Roman" w:cs="Times New Roman"/>
          <w:sz w:val="28"/>
          <w:szCs w:val="28"/>
        </w:rPr>
        <w:t>. На эти цели из областного бюджета было выделено</w:t>
      </w:r>
      <w:r w:rsidR="00403CC4">
        <w:rPr>
          <w:rFonts w:ascii="Times New Roman" w:hAnsi="Times New Roman" w:cs="Times New Roman"/>
          <w:sz w:val="28"/>
          <w:szCs w:val="28"/>
        </w:rPr>
        <w:t xml:space="preserve"> около 1млн</w:t>
      </w:r>
      <w:r w:rsidR="00FF771C">
        <w:rPr>
          <w:rFonts w:ascii="Times New Roman" w:hAnsi="Times New Roman" w:cs="Times New Roman"/>
          <w:sz w:val="28"/>
          <w:szCs w:val="28"/>
        </w:rPr>
        <w:t>.</w:t>
      </w:r>
      <w:r w:rsidR="00403CC4">
        <w:rPr>
          <w:rFonts w:ascii="Times New Roman" w:hAnsi="Times New Roman" w:cs="Times New Roman"/>
          <w:sz w:val="28"/>
          <w:szCs w:val="28"/>
        </w:rPr>
        <w:t xml:space="preserve"> 200 тыс.</w:t>
      </w:r>
      <w:r>
        <w:rPr>
          <w:rFonts w:ascii="Times New Roman" w:hAnsi="Times New Roman" w:cs="Times New Roman"/>
          <w:sz w:val="28"/>
          <w:szCs w:val="28"/>
        </w:rPr>
        <w:t xml:space="preserve"> рубл</w:t>
      </w:r>
      <w:r w:rsidR="00403CC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3CC4" w:rsidRPr="008F763A" w:rsidRDefault="00403CC4" w:rsidP="00FF7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проблем развития физической культуры и спорта в В</w:t>
      </w:r>
      <w:r w:rsidR="00297B15">
        <w:rPr>
          <w:rFonts w:ascii="Times New Roman" w:hAnsi="Times New Roman" w:cs="Times New Roman"/>
          <w:sz w:val="28"/>
          <w:szCs w:val="28"/>
        </w:rPr>
        <w:t xml:space="preserve">аргашинском районе является не достаточное финансирование. Всего </w:t>
      </w:r>
      <w:r w:rsidRPr="008F763A">
        <w:rPr>
          <w:rFonts w:ascii="Times New Roman" w:hAnsi="Times New Roman" w:cs="Times New Roman"/>
          <w:sz w:val="28"/>
          <w:szCs w:val="28"/>
        </w:rPr>
        <w:t>за период 2014-2016 гг.</w:t>
      </w:r>
      <w:r>
        <w:rPr>
          <w:sz w:val="28"/>
          <w:szCs w:val="28"/>
        </w:rPr>
        <w:t xml:space="preserve"> </w:t>
      </w:r>
      <w:r w:rsidRPr="008F763A">
        <w:rPr>
          <w:rFonts w:ascii="Times New Roman" w:hAnsi="Times New Roman" w:cs="Times New Roman"/>
          <w:sz w:val="28"/>
          <w:szCs w:val="28"/>
        </w:rPr>
        <w:t>на проведение спортивных мероприятий</w:t>
      </w:r>
      <w:r w:rsidR="00297B15">
        <w:rPr>
          <w:rFonts w:ascii="Times New Roman" w:hAnsi="Times New Roman" w:cs="Times New Roman"/>
          <w:sz w:val="28"/>
          <w:szCs w:val="28"/>
        </w:rPr>
        <w:t>,</w:t>
      </w:r>
      <w:r w:rsidRPr="008F763A">
        <w:rPr>
          <w:rFonts w:ascii="Times New Roman" w:hAnsi="Times New Roman" w:cs="Times New Roman"/>
          <w:sz w:val="28"/>
          <w:szCs w:val="28"/>
        </w:rPr>
        <w:t xml:space="preserve"> участие спортсменов в областных соревнованиях </w:t>
      </w:r>
      <w:r w:rsidR="00297B15">
        <w:rPr>
          <w:rFonts w:ascii="Times New Roman" w:hAnsi="Times New Roman" w:cs="Times New Roman"/>
          <w:sz w:val="28"/>
          <w:szCs w:val="28"/>
        </w:rPr>
        <w:t xml:space="preserve"> и приобретение инвентаря </w:t>
      </w:r>
      <w:r w:rsidRPr="008F763A">
        <w:rPr>
          <w:rFonts w:ascii="Times New Roman" w:hAnsi="Times New Roman" w:cs="Times New Roman"/>
          <w:sz w:val="28"/>
          <w:szCs w:val="28"/>
        </w:rPr>
        <w:t xml:space="preserve">было выделено </w:t>
      </w:r>
      <w:r>
        <w:rPr>
          <w:rFonts w:ascii="Times New Roman" w:hAnsi="Times New Roman" w:cs="Times New Roman"/>
          <w:sz w:val="28"/>
          <w:szCs w:val="28"/>
        </w:rPr>
        <w:t xml:space="preserve">158,7 </w:t>
      </w:r>
      <w:r w:rsidRPr="008F763A">
        <w:rPr>
          <w:rFonts w:ascii="Times New Roman" w:hAnsi="Times New Roman" w:cs="Times New Roman"/>
          <w:sz w:val="28"/>
          <w:szCs w:val="28"/>
        </w:rPr>
        <w:t>тысяч рублей.</w:t>
      </w:r>
    </w:p>
    <w:p w:rsidR="008F763A" w:rsidRDefault="00297B15" w:rsidP="00FF771C">
      <w:pPr>
        <w:pStyle w:val="a3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Сложным вопросом является управление детско-юношеским спортом т.к. </w:t>
      </w:r>
      <w:r w:rsidR="00FF771C">
        <w:rPr>
          <w:sz w:val="28"/>
          <w:szCs w:val="28"/>
        </w:rPr>
        <w:t xml:space="preserve">Варгашинская </w:t>
      </w:r>
      <w:r>
        <w:rPr>
          <w:sz w:val="28"/>
          <w:szCs w:val="28"/>
        </w:rPr>
        <w:t>ДЮСШ находится в ведомстве Отдела образования.</w:t>
      </w:r>
    </w:p>
    <w:p w:rsidR="000464B7" w:rsidRPr="000464B7" w:rsidRDefault="000464B7" w:rsidP="000464B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464B7">
        <w:rPr>
          <w:rFonts w:ascii="Times New Roman" w:hAnsi="Times New Roman" w:cs="Times New Roman"/>
          <w:b/>
          <w:sz w:val="26"/>
          <w:szCs w:val="26"/>
        </w:rPr>
        <w:t>Реализация плана мероприятий за 2016 год</w:t>
      </w:r>
    </w:p>
    <w:p w:rsidR="000464B7" w:rsidRPr="000464B7" w:rsidRDefault="000464B7" w:rsidP="000464B7">
      <w:pPr>
        <w:spacing w:after="0" w:line="240" w:lineRule="auto"/>
        <w:ind w:left="7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4B7">
        <w:rPr>
          <w:rFonts w:ascii="Times New Roman" w:hAnsi="Times New Roman" w:cs="Times New Roman"/>
          <w:sz w:val="28"/>
          <w:szCs w:val="28"/>
        </w:rPr>
        <w:t>Задачи:</w:t>
      </w:r>
      <w:r w:rsidRPr="000464B7">
        <w:rPr>
          <w:rFonts w:ascii="Times New Roman" w:eastAsia="Calibri" w:hAnsi="Times New Roman" w:cs="Times New Roman"/>
          <w:sz w:val="28"/>
          <w:szCs w:val="28"/>
        </w:rPr>
        <w:t xml:space="preserve">- повышение мотивации населения </w:t>
      </w:r>
      <w:proofErr w:type="spellStart"/>
      <w:r w:rsidRPr="000464B7">
        <w:rPr>
          <w:rFonts w:ascii="Times New Roman" w:eastAsia="Calibri" w:hAnsi="Times New Roman" w:cs="Times New Roman"/>
          <w:sz w:val="28"/>
          <w:szCs w:val="28"/>
        </w:rPr>
        <w:t>Варгашинского</w:t>
      </w:r>
      <w:proofErr w:type="spellEnd"/>
      <w:r w:rsidRPr="000464B7">
        <w:rPr>
          <w:rFonts w:ascii="Times New Roman" w:eastAsia="Calibri" w:hAnsi="Times New Roman" w:cs="Times New Roman"/>
          <w:sz w:val="28"/>
          <w:szCs w:val="28"/>
        </w:rPr>
        <w:t xml:space="preserve"> района к ведению здорового образа жизни;</w:t>
      </w:r>
    </w:p>
    <w:p w:rsidR="000464B7" w:rsidRPr="000464B7" w:rsidRDefault="000464B7" w:rsidP="000464B7">
      <w:pPr>
        <w:spacing w:after="0" w:line="240" w:lineRule="auto"/>
        <w:ind w:left="74"/>
        <w:jc w:val="both"/>
        <w:rPr>
          <w:rFonts w:ascii="Times New Roman" w:hAnsi="Times New Roman" w:cs="Times New Roman"/>
          <w:sz w:val="28"/>
          <w:szCs w:val="28"/>
        </w:rPr>
      </w:pPr>
      <w:r w:rsidRPr="000464B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464B7">
        <w:rPr>
          <w:rFonts w:ascii="Times New Roman" w:hAnsi="Times New Roman" w:cs="Times New Roman"/>
          <w:sz w:val="28"/>
          <w:szCs w:val="28"/>
        </w:rPr>
        <w:t xml:space="preserve">формирование у различных категорий населения </w:t>
      </w:r>
      <w:proofErr w:type="spellStart"/>
      <w:r w:rsidRPr="000464B7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0464B7">
        <w:rPr>
          <w:rFonts w:ascii="Times New Roman" w:hAnsi="Times New Roman" w:cs="Times New Roman"/>
          <w:sz w:val="28"/>
          <w:szCs w:val="28"/>
        </w:rPr>
        <w:t xml:space="preserve"> района потребности в систематических занятиях физической культурой и спортом, в том числе посредством введения и проведения мероприятий Всероссийского физкультурно-спортивного комплекса «Готов к труду и обороне» (ГТО);</w:t>
      </w:r>
    </w:p>
    <w:p w:rsidR="000464B7" w:rsidRPr="000464B7" w:rsidRDefault="000464B7" w:rsidP="000464B7">
      <w:pPr>
        <w:spacing w:after="0" w:line="240" w:lineRule="auto"/>
        <w:ind w:left="74"/>
        <w:jc w:val="both"/>
        <w:rPr>
          <w:rFonts w:ascii="Times New Roman" w:hAnsi="Times New Roman" w:cs="Times New Roman"/>
          <w:sz w:val="28"/>
          <w:szCs w:val="28"/>
        </w:rPr>
      </w:pPr>
      <w:r w:rsidRPr="000464B7">
        <w:rPr>
          <w:rFonts w:ascii="Times New Roman" w:eastAsia="Calibri" w:hAnsi="Times New Roman" w:cs="Times New Roman"/>
          <w:sz w:val="28"/>
          <w:szCs w:val="28"/>
        </w:rPr>
        <w:t xml:space="preserve">- повышение доступности и качества физкультурно-спортивных услуг, предоставляемых всем категориям населения </w:t>
      </w:r>
      <w:proofErr w:type="spellStart"/>
      <w:r w:rsidRPr="000464B7">
        <w:rPr>
          <w:rFonts w:ascii="Times New Roman" w:eastAsia="Calibri" w:hAnsi="Times New Roman" w:cs="Times New Roman"/>
          <w:sz w:val="28"/>
          <w:szCs w:val="28"/>
        </w:rPr>
        <w:t>Варгашинского</w:t>
      </w:r>
      <w:proofErr w:type="spellEnd"/>
      <w:r w:rsidRPr="000464B7">
        <w:rPr>
          <w:rFonts w:ascii="Times New Roman" w:eastAsia="Calibri" w:hAnsi="Times New Roman" w:cs="Times New Roman"/>
          <w:sz w:val="28"/>
          <w:szCs w:val="28"/>
        </w:rPr>
        <w:t xml:space="preserve"> района, в том числе инвалидам и лицам с ограниченными возможностями здоровья;</w:t>
      </w:r>
    </w:p>
    <w:p w:rsidR="000464B7" w:rsidRPr="000464B7" w:rsidRDefault="000464B7" w:rsidP="000464B7">
      <w:pPr>
        <w:spacing w:after="0" w:line="240" w:lineRule="auto"/>
        <w:ind w:left="74"/>
        <w:jc w:val="both"/>
        <w:rPr>
          <w:rFonts w:ascii="Times New Roman" w:hAnsi="Times New Roman" w:cs="Times New Roman"/>
          <w:sz w:val="28"/>
          <w:szCs w:val="28"/>
        </w:rPr>
      </w:pPr>
      <w:r w:rsidRPr="000464B7">
        <w:rPr>
          <w:rFonts w:ascii="Times New Roman" w:hAnsi="Times New Roman" w:cs="Times New Roman"/>
          <w:sz w:val="28"/>
          <w:szCs w:val="28"/>
        </w:rPr>
        <w:t xml:space="preserve">- </w:t>
      </w:r>
      <w:r w:rsidRPr="000464B7">
        <w:rPr>
          <w:rFonts w:ascii="Times New Roman" w:eastAsia="Calibri" w:hAnsi="Times New Roman" w:cs="Times New Roman"/>
          <w:sz w:val="28"/>
          <w:szCs w:val="28"/>
        </w:rPr>
        <w:t>развитие материально-технической базы массового спорта и спорта высших достижений, в том числе для подготовки спортивного резерва.</w:t>
      </w:r>
    </w:p>
    <w:p w:rsidR="000464B7" w:rsidRPr="000464B7" w:rsidRDefault="000464B7" w:rsidP="00046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4B7">
        <w:rPr>
          <w:rFonts w:ascii="Times New Roman" w:hAnsi="Times New Roman" w:cs="Times New Roman"/>
          <w:sz w:val="28"/>
          <w:szCs w:val="28"/>
        </w:rPr>
        <w:t>Целевые показатели:</w:t>
      </w:r>
    </w:p>
    <w:tbl>
      <w:tblPr>
        <w:tblStyle w:val="a6"/>
        <w:tblW w:w="0" w:type="auto"/>
        <w:tblInd w:w="-176" w:type="dxa"/>
        <w:tblLook w:val="04A0" w:firstRow="1" w:lastRow="0" w:firstColumn="1" w:lastColumn="0" w:noHBand="0" w:noVBand="1"/>
      </w:tblPr>
      <w:tblGrid>
        <w:gridCol w:w="593"/>
        <w:gridCol w:w="3236"/>
        <w:gridCol w:w="1364"/>
        <w:gridCol w:w="1089"/>
        <w:gridCol w:w="1033"/>
        <w:gridCol w:w="1030"/>
        <w:gridCol w:w="2536"/>
      </w:tblGrid>
      <w:tr w:rsidR="000464B7" w:rsidTr="00733A0D">
        <w:tc>
          <w:tcPr>
            <w:tcW w:w="675" w:type="dxa"/>
            <w:vMerge w:val="restart"/>
          </w:tcPr>
          <w:p w:rsidR="000464B7" w:rsidRPr="00C5785B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85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79" w:type="dxa"/>
            <w:vMerge w:val="restart"/>
          </w:tcPr>
          <w:p w:rsidR="000464B7" w:rsidRPr="00C5785B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85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78" w:type="dxa"/>
            <w:vMerge w:val="restart"/>
          </w:tcPr>
          <w:p w:rsidR="000464B7" w:rsidRPr="00C5785B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85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334" w:type="dxa"/>
            <w:gridSpan w:val="3"/>
          </w:tcPr>
          <w:p w:rsidR="000464B7" w:rsidRPr="00C84C47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C47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</w:t>
            </w:r>
          </w:p>
        </w:tc>
        <w:tc>
          <w:tcPr>
            <w:tcW w:w="3686" w:type="dxa"/>
            <w:vMerge w:val="restart"/>
            <w:vAlign w:val="center"/>
          </w:tcPr>
          <w:p w:rsidR="000464B7" w:rsidRPr="00C5785B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85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0464B7" w:rsidTr="00733A0D">
        <w:tc>
          <w:tcPr>
            <w:tcW w:w="675" w:type="dxa"/>
            <w:vMerge/>
          </w:tcPr>
          <w:p w:rsidR="000464B7" w:rsidRPr="00C5785B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  <w:vMerge/>
          </w:tcPr>
          <w:p w:rsidR="000464B7" w:rsidRPr="00C5785B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</w:tcPr>
          <w:p w:rsidR="000464B7" w:rsidRPr="00C5785B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0464B7" w:rsidRPr="00C84C47" w:rsidRDefault="000464B7" w:rsidP="00733A0D">
            <w:pPr>
              <w:pStyle w:val="a7"/>
              <w:jc w:val="center"/>
              <w:rPr>
                <w:szCs w:val="24"/>
              </w:rPr>
            </w:pPr>
            <w:r w:rsidRPr="00C84C47">
              <w:rPr>
                <w:szCs w:val="24"/>
              </w:rPr>
              <w:t>оценка</w:t>
            </w:r>
          </w:p>
        </w:tc>
        <w:tc>
          <w:tcPr>
            <w:tcW w:w="1559" w:type="dxa"/>
          </w:tcPr>
          <w:p w:rsidR="000464B7" w:rsidRPr="00C84C47" w:rsidRDefault="000464B7" w:rsidP="00733A0D">
            <w:pPr>
              <w:pStyle w:val="a7"/>
              <w:jc w:val="center"/>
              <w:rPr>
                <w:szCs w:val="24"/>
              </w:rPr>
            </w:pPr>
            <w:r w:rsidRPr="00C84C47">
              <w:rPr>
                <w:szCs w:val="24"/>
              </w:rPr>
              <w:t>факт</w:t>
            </w:r>
          </w:p>
        </w:tc>
        <w:tc>
          <w:tcPr>
            <w:tcW w:w="1418" w:type="dxa"/>
          </w:tcPr>
          <w:p w:rsidR="000464B7" w:rsidRPr="00C84C47" w:rsidRDefault="000464B7" w:rsidP="00733A0D">
            <w:pPr>
              <w:pStyle w:val="a7"/>
              <w:jc w:val="center"/>
              <w:rPr>
                <w:szCs w:val="24"/>
              </w:rPr>
            </w:pPr>
            <w:r w:rsidRPr="00C84C47">
              <w:rPr>
                <w:szCs w:val="24"/>
              </w:rPr>
              <w:t>Темп роста</w:t>
            </w:r>
          </w:p>
        </w:tc>
        <w:tc>
          <w:tcPr>
            <w:tcW w:w="3686" w:type="dxa"/>
            <w:vMerge/>
          </w:tcPr>
          <w:p w:rsidR="000464B7" w:rsidRPr="00C5785B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4B7" w:rsidTr="00733A0D">
        <w:tc>
          <w:tcPr>
            <w:tcW w:w="675" w:type="dxa"/>
            <w:vAlign w:val="center"/>
          </w:tcPr>
          <w:p w:rsidR="000464B7" w:rsidRDefault="000464B7" w:rsidP="00733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79" w:type="dxa"/>
            <w:vAlign w:val="center"/>
          </w:tcPr>
          <w:p w:rsidR="000464B7" w:rsidRPr="00C5785B" w:rsidRDefault="000464B7" w:rsidP="00733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578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оля населения </w:t>
            </w:r>
            <w:proofErr w:type="spellStart"/>
            <w:r w:rsidRPr="00C5785B">
              <w:rPr>
                <w:rFonts w:ascii="Times New Roman" w:eastAsia="Calibri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C578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района, систематически занимающегося физической культурой и спортом, в общей численности населения </w:t>
            </w:r>
            <w:proofErr w:type="spellStart"/>
            <w:r w:rsidRPr="00C5785B">
              <w:rPr>
                <w:rFonts w:ascii="Times New Roman" w:eastAsia="Calibri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C578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78" w:type="dxa"/>
            <w:vAlign w:val="center"/>
          </w:tcPr>
          <w:p w:rsidR="000464B7" w:rsidRPr="00C5785B" w:rsidRDefault="000464B7" w:rsidP="00733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85B">
              <w:rPr>
                <w:rFonts w:ascii="Times New Roman" w:eastAsia="Calibri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357" w:type="dxa"/>
            <w:vAlign w:val="center"/>
          </w:tcPr>
          <w:p w:rsidR="000464B7" w:rsidRPr="00193CB6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559" w:type="dxa"/>
            <w:vAlign w:val="center"/>
          </w:tcPr>
          <w:p w:rsidR="000464B7" w:rsidRPr="00403BFE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418" w:type="dxa"/>
            <w:vAlign w:val="center"/>
          </w:tcPr>
          <w:p w:rsidR="000464B7" w:rsidRPr="00403BFE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-0,7</w:t>
            </w:r>
          </w:p>
        </w:tc>
        <w:tc>
          <w:tcPr>
            <w:tcW w:w="3686" w:type="dxa"/>
            <w:vAlign w:val="center"/>
          </w:tcPr>
          <w:p w:rsidR="000464B7" w:rsidRPr="00403BFE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1BD">
              <w:rPr>
                <w:rFonts w:ascii="Times New Roman" w:hAnsi="Times New Roman" w:cs="Times New Roman"/>
                <w:sz w:val="23"/>
                <w:szCs w:val="23"/>
              </w:rPr>
              <w:t xml:space="preserve">Отдел по физической культуре и спорту Администрации </w:t>
            </w:r>
            <w:proofErr w:type="spellStart"/>
            <w:r w:rsidRPr="00C041BD">
              <w:rPr>
                <w:rFonts w:ascii="Times New Roman" w:hAnsi="Times New Roman" w:cs="Times New Roman"/>
                <w:sz w:val="23"/>
                <w:szCs w:val="23"/>
              </w:rPr>
              <w:t>Варгашинского</w:t>
            </w:r>
            <w:proofErr w:type="spellEnd"/>
            <w:r w:rsidRPr="00C041BD">
              <w:rPr>
                <w:rFonts w:ascii="Times New Roman" w:hAnsi="Times New Roman" w:cs="Times New Roman"/>
                <w:sz w:val="23"/>
                <w:szCs w:val="23"/>
              </w:rPr>
              <w:t xml:space="preserve"> района</w:t>
            </w:r>
          </w:p>
        </w:tc>
      </w:tr>
      <w:tr w:rsidR="000464B7" w:rsidTr="00733A0D">
        <w:tc>
          <w:tcPr>
            <w:tcW w:w="675" w:type="dxa"/>
            <w:vAlign w:val="center"/>
          </w:tcPr>
          <w:p w:rsidR="000464B7" w:rsidRPr="00781AA0" w:rsidRDefault="000464B7" w:rsidP="00733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AA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79" w:type="dxa"/>
            <w:vAlign w:val="center"/>
          </w:tcPr>
          <w:p w:rsidR="000464B7" w:rsidRPr="00781AA0" w:rsidRDefault="000464B7" w:rsidP="00733A0D">
            <w:pPr>
              <w:spacing w:line="240" w:lineRule="atLeast"/>
              <w:ind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81A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лиц с ограниченными возможностями в здоровье и инвалидов, систематически занимающихся физической культурой и спортом, в общей численности данной категории населения </w:t>
            </w:r>
            <w:proofErr w:type="spellStart"/>
            <w:r w:rsidRPr="00781AA0">
              <w:rPr>
                <w:rFonts w:ascii="Times New Roman" w:eastAsia="Calibri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781A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78" w:type="dxa"/>
            <w:vAlign w:val="center"/>
          </w:tcPr>
          <w:p w:rsidR="000464B7" w:rsidRPr="00781AA0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AA0">
              <w:rPr>
                <w:rFonts w:ascii="Times New Roman" w:eastAsia="Calibri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357" w:type="dxa"/>
            <w:vAlign w:val="center"/>
          </w:tcPr>
          <w:p w:rsidR="000464B7" w:rsidRPr="00781AA0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559" w:type="dxa"/>
            <w:vAlign w:val="center"/>
          </w:tcPr>
          <w:p w:rsidR="000464B7" w:rsidRPr="003E1A5D" w:rsidRDefault="000464B7" w:rsidP="00733A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418" w:type="dxa"/>
            <w:vAlign w:val="center"/>
          </w:tcPr>
          <w:p w:rsidR="000464B7" w:rsidRPr="003E1A5D" w:rsidRDefault="000464B7" w:rsidP="00733A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+1,2</w:t>
            </w:r>
          </w:p>
        </w:tc>
        <w:tc>
          <w:tcPr>
            <w:tcW w:w="3686" w:type="dxa"/>
            <w:vAlign w:val="center"/>
          </w:tcPr>
          <w:p w:rsidR="000464B7" w:rsidRPr="00781AA0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AA0">
              <w:rPr>
                <w:rFonts w:ascii="Times New Roman" w:hAnsi="Times New Roman" w:cs="Times New Roman"/>
                <w:sz w:val="23"/>
                <w:szCs w:val="23"/>
              </w:rPr>
              <w:t xml:space="preserve">Отдел по физической культуре и спорту Администрации </w:t>
            </w:r>
            <w:proofErr w:type="spellStart"/>
            <w:r w:rsidRPr="00781AA0">
              <w:rPr>
                <w:rFonts w:ascii="Times New Roman" w:hAnsi="Times New Roman" w:cs="Times New Roman"/>
                <w:sz w:val="23"/>
                <w:szCs w:val="23"/>
              </w:rPr>
              <w:t>Варгашинского</w:t>
            </w:r>
            <w:proofErr w:type="spellEnd"/>
            <w:r w:rsidRPr="00781AA0">
              <w:rPr>
                <w:rFonts w:ascii="Times New Roman" w:hAnsi="Times New Roman" w:cs="Times New Roman"/>
                <w:sz w:val="23"/>
                <w:szCs w:val="23"/>
              </w:rPr>
              <w:t xml:space="preserve"> района</w:t>
            </w:r>
          </w:p>
        </w:tc>
      </w:tr>
      <w:tr w:rsidR="000464B7" w:rsidTr="00733A0D">
        <w:tc>
          <w:tcPr>
            <w:tcW w:w="675" w:type="dxa"/>
            <w:vAlign w:val="center"/>
          </w:tcPr>
          <w:p w:rsidR="000464B7" w:rsidRDefault="000464B7" w:rsidP="00733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79" w:type="dxa"/>
            <w:vAlign w:val="center"/>
          </w:tcPr>
          <w:p w:rsidR="000464B7" w:rsidRPr="00C5785B" w:rsidRDefault="000464B7" w:rsidP="00733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5785B">
              <w:rPr>
                <w:rFonts w:ascii="Times New Roman" w:eastAsia="Calibri" w:hAnsi="Times New Roman" w:cs="Times New Roman"/>
                <w:sz w:val="24"/>
                <w:szCs w:val="24"/>
              </w:rPr>
              <w:t>диновременная пропускная способность объектов спорта</w:t>
            </w:r>
          </w:p>
        </w:tc>
        <w:tc>
          <w:tcPr>
            <w:tcW w:w="1478" w:type="dxa"/>
            <w:vAlign w:val="center"/>
          </w:tcPr>
          <w:p w:rsidR="000464B7" w:rsidRPr="00C5785B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85B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57" w:type="dxa"/>
            <w:vAlign w:val="center"/>
          </w:tcPr>
          <w:p w:rsidR="000464B7" w:rsidRPr="00403BFE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</w:t>
            </w:r>
          </w:p>
        </w:tc>
        <w:tc>
          <w:tcPr>
            <w:tcW w:w="1559" w:type="dxa"/>
            <w:vAlign w:val="center"/>
          </w:tcPr>
          <w:p w:rsidR="000464B7" w:rsidRPr="003E1A5D" w:rsidRDefault="000464B7" w:rsidP="00733A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1802</w:t>
            </w:r>
          </w:p>
        </w:tc>
        <w:tc>
          <w:tcPr>
            <w:tcW w:w="1418" w:type="dxa"/>
            <w:vAlign w:val="center"/>
          </w:tcPr>
          <w:p w:rsidR="000464B7" w:rsidRPr="003E1A5D" w:rsidRDefault="000464B7" w:rsidP="00733A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+116</w:t>
            </w:r>
          </w:p>
        </w:tc>
        <w:tc>
          <w:tcPr>
            <w:tcW w:w="3686" w:type="dxa"/>
            <w:vAlign w:val="center"/>
          </w:tcPr>
          <w:p w:rsidR="000464B7" w:rsidRPr="00403BFE" w:rsidRDefault="000464B7" w:rsidP="00733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1BD">
              <w:rPr>
                <w:rFonts w:ascii="Times New Roman" w:hAnsi="Times New Roman" w:cs="Times New Roman"/>
                <w:sz w:val="23"/>
                <w:szCs w:val="23"/>
              </w:rPr>
              <w:t xml:space="preserve">Отдел по физической культуре и спорту Администрации </w:t>
            </w:r>
            <w:proofErr w:type="spellStart"/>
            <w:r w:rsidRPr="00C041B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Варгашинского</w:t>
            </w:r>
            <w:proofErr w:type="spellEnd"/>
            <w:r w:rsidRPr="00C041BD">
              <w:rPr>
                <w:rFonts w:ascii="Times New Roman" w:hAnsi="Times New Roman" w:cs="Times New Roman"/>
                <w:sz w:val="23"/>
                <w:szCs w:val="23"/>
              </w:rPr>
              <w:t xml:space="preserve"> района</w:t>
            </w:r>
          </w:p>
        </w:tc>
      </w:tr>
    </w:tbl>
    <w:p w:rsidR="000464B7" w:rsidRPr="000464B7" w:rsidRDefault="000464B7" w:rsidP="00046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4B7">
        <w:rPr>
          <w:rFonts w:ascii="Times New Roman" w:hAnsi="Times New Roman" w:cs="Times New Roman"/>
          <w:sz w:val="28"/>
          <w:szCs w:val="28"/>
        </w:rPr>
        <w:lastRenderedPageBreak/>
        <w:t>Мероприятия по реализации стратегических направлений и достижению целевых показателей:</w:t>
      </w:r>
    </w:p>
    <w:p w:rsidR="000464B7" w:rsidRPr="000464B7" w:rsidRDefault="000464B7" w:rsidP="00046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0" w:type="dxa"/>
        <w:tblInd w:w="-20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8"/>
        <w:gridCol w:w="2179"/>
        <w:gridCol w:w="2117"/>
        <w:gridCol w:w="766"/>
        <w:gridCol w:w="853"/>
        <w:gridCol w:w="898"/>
        <w:gridCol w:w="798"/>
        <w:gridCol w:w="926"/>
        <w:gridCol w:w="1764"/>
      </w:tblGrid>
      <w:tr w:rsidR="000464B7" w:rsidRPr="00504597" w:rsidTr="00733A0D">
        <w:trPr>
          <w:tblCellSpacing w:w="0" w:type="dxa"/>
        </w:trPr>
        <w:tc>
          <w:tcPr>
            <w:tcW w:w="15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62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2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99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государственной, муниципальной программы, в которой закреплено мероприятие</w:t>
            </w:r>
          </w:p>
        </w:tc>
        <w:tc>
          <w:tcPr>
            <w:tcW w:w="1993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Объемы и источники финансирования (</w:t>
            </w:r>
            <w:proofErr w:type="spellStart"/>
            <w:r w:rsidRPr="0062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 w:rsidRPr="0062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82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реализации мероприятия</w:t>
            </w:r>
          </w:p>
        </w:tc>
      </w:tr>
      <w:tr w:rsidR="000464B7" w:rsidRPr="00504597" w:rsidTr="00733A0D">
        <w:trPr>
          <w:tblCellSpacing w:w="0" w:type="dxa"/>
        </w:trPr>
        <w:tc>
          <w:tcPr>
            <w:tcW w:w="15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7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</w:t>
            </w:r>
            <w:r w:rsidRPr="005E28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27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</w:t>
            </w:r>
            <w:proofErr w:type="spellEnd"/>
            <w:r w:rsidRPr="00627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627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27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r w:rsidRPr="00627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82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4B7" w:rsidRPr="00504597" w:rsidTr="00733A0D">
        <w:trPr>
          <w:tblCellSpacing w:w="0" w:type="dxa"/>
        </w:trPr>
        <w:tc>
          <w:tcPr>
            <w:tcW w:w="1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78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0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64B7" w:rsidRDefault="000464B7" w:rsidP="00733A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4B7" w:rsidRPr="00D3743D" w:rsidRDefault="000464B7" w:rsidP="00733A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43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районных соревнований среди юниоров, молодежи и взрослых согласно единого календарного плана физкультурно-оздоровительных  и спортивных мероприятий</w:t>
            </w:r>
          </w:p>
        </w:tc>
        <w:tc>
          <w:tcPr>
            <w:tcW w:w="9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3743D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743D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D3743D">
              <w:rPr>
                <w:rFonts w:ascii="Times New Roman" w:hAnsi="Times New Roman" w:cs="Times New Roman"/>
              </w:rPr>
              <w:t xml:space="preserve"> района «Развитие</w:t>
            </w:r>
          </w:p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3743D">
              <w:rPr>
                <w:rFonts w:ascii="Times New Roman" w:hAnsi="Times New Roman" w:cs="Times New Roman"/>
              </w:rPr>
              <w:t>физической культуры и спорта в</w:t>
            </w:r>
          </w:p>
          <w:p w:rsidR="000464B7" w:rsidRPr="00D3743D" w:rsidRDefault="000464B7" w:rsidP="00733A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43D">
              <w:rPr>
                <w:rFonts w:ascii="Times New Roman" w:hAnsi="Times New Roman" w:cs="Times New Roman"/>
                <w:sz w:val="24"/>
                <w:szCs w:val="24"/>
              </w:rPr>
              <w:t>Варгашинском</w:t>
            </w:r>
            <w:proofErr w:type="spellEnd"/>
            <w:r w:rsidRPr="00D3743D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 w:rsidRPr="00650678">
              <w:rPr>
                <w:sz w:val="26"/>
                <w:szCs w:val="26"/>
              </w:rPr>
              <w:t xml:space="preserve"> </w:t>
            </w:r>
            <w:r w:rsidRPr="00562B3A">
              <w:rPr>
                <w:rFonts w:ascii="Times New Roman" w:eastAsia="Calibri" w:hAnsi="Times New Roman" w:cs="Times New Roman"/>
                <w:sz w:val="24"/>
                <w:szCs w:val="24"/>
              </w:rPr>
              <w:t>на 2014-2016 годы</w:t>
            </w:r>
            <w:r w:rsidRPr="00562B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FF73B4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3B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населения </w:t>
            </w:r>
            <w:proofErr w:type="spellStart"/>
            <w:r w:rsidRPr="00FF73B4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FF73B4">
              <w:rPr>
                <w:rFonts w:ascii="Times New Roman" w:hAnsi="Times New Roman" w:cs="Times New Roman"/>
                <w:sz w:val="24"/>
                <w:szCs w:val="24"/>
              </w:rPr>
              <w:t xml:space="preserve"> района, систематически занимающегося физической культурой и спортом</w:t>
            </w:r>
          </w:p>
        </w:tc>
      </w:tr>
      <w:tr w:rsidR="000464B7" w:rsidRPr="00504597" w:rsidTr="00733A0D">
        <w:trPr>
          <w:tblCellSpacing w:w="0" w:type="dxa"/>
        </w:trPr>
        <w:tc>
          <w:tcPr>
            <w:tcW w:w="1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283640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64B7" w:rsidRPr="00D3743D" w:rsidRDefault="000464B7" w:rsidP="00733A0D">
            <w:pPr>
              <w:spacing w:after="0"/>
              <w:ind w:right="-210"/>
              <w:rPr>
                <w:rFonts w:ascii="Times New Roman" w:hAnsi="Times New Roman" w:cs="Times New Roman"/>
                <w:sz w:val="24"/>
                <w:szCs w:val="24"/>
              </w:rPr>
            </w:pPr>
            <w:r w:rsidRPr="00D3743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</w:t>
            </w:r>
          </w:p>
          <w:p w:rsidR="000464B7" w:rsidRPr="00D3743D" w:rsidRDefault="000464B7" w:rsidP="00733A0D">
            <w:pPr>
              <w:spacing w:after="0"/>
              <w:ind w:right="-210"/>
              <w:rPr>
                <w:rFonts w:ascii="Times New Roman" w:hAnsi="Times New Roman" w:cs="Times New Roman"/>
                <w:sz w:val="24"/>
                <w:szCs w:val="24"/>
              </w:rPr>
            </w:pPr>
            <w:r w:rsidRPr="00D3743D">
              <w:rPr>
                <w:rFonts w:ascii="Times New Roman" w:hAnsi="Times New Roman" w:cs="Times New Roman"/>
                <w:sz w:val="24"/>
                <w:szCs w:val="24"/>
              </w:rPr>
              <w:t>мероприятий Всероссийского физкультурно-спортивного комплекса «Готов к труду и обороне» (ГТО) среди всех категорий населения</w:t>
            </w:r>
          </w:p>
        </w:tc>
        <w:tc>
          <w:tcPr>
            <w:tcW w:w="9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3743D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743D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D3743D">
              <w:rPr>
                <w:rFonts w:ascii="Times New Roman" w:hAnsi="Times New Roman" w:cs="Times New Roman"/>
              </w:rPr>
              <w:t xml:space="preserve"> района «Развитие</w:t>
            </w:r>
          </w:p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3743D">
              <w:rPr>
                <w:rFonts w:ascii="Times New Roman" w:hAnsi="Times New Roman" w:cs="Times New Roman"/>
              </w:rPr>
              <w:t>физической культуры и спорта в</w:t>
            </w:r>
          </w:p>
          <w:p w:rsidR="000464B7" w:rsidRPr="00D3743D" w:rsidRDefault="000464B7" w:rsidP="00733A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43D">
              <w:rPr>
                <w:rFonts w:ascii="Times New Roman" w:hAnsi="Times New Roman" w:cs="Times New Roman"/>
                <w:sz w:val="24"/>
                <w:szCs w:val="24"/>
              </w:rPr>
              <w:t>Варгашинском</w:t>
            </w:r>
            <w:proofErr w:type="spellEnd"/>
            <w:r w:rsidRPr="00D3743D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 w:rsidRPr="00650678">
              <w:rPr>
                <w:sz w:val="26"/>
                <w:szCs w:val="26"/>
              </w:rPr>
              <w:t xml:space="preserve"> </w:t>
            </w:r>
            <w:r w:rsidRPr="00562B3A">
              <w:rPr>
                <w:rFonts w:ascii="Times New Roman" w:eastAsia="Calibri" w:hAnsi="Times New Roman" w:cs="Times New Roman"/>
                <w:sz w:val="24"/>
                <w:szCs w:val="24"/>
              </w:rPr>
              <w:t>на 2014-2016 годы</w:t>
            </w:r>
            <w:r w:rsidRPr="00562B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AE536D" w:rsidRDefault="000464B7" w:rsidP="00733A0D">
            <w:pPr>
              <w:spacing w:after="0" w:line="240" w:lineRule="auto"/>
              <w:ind w:right="-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36D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выполнивших нормативы Всероссийского физкультурно-спортивного комплекса «Готов к труду и обороне» (ГТО)</w:t>
            </w:r>
          </w:p>
        </w:tc>
      </w:tr>
      <w:tr w:rsidR="000464B7" w:rsidRPr="00504597" w:rsidTr="00733A0D">
        <w:trPr>
          <w:tblCellSpacing w:w="0" w:type="dxa"/>
        </w:trPr>
        <w:tc>
          <w:tcPr>
            <w:tcW w:w="1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283640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64B7" w:rsidRPr="00D3743D" w:rsidRDefault="000464B7" w:rsidP="00733A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43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районных соревнований среди людей с ограниченными возможностями в здоровье </w:t>
            </w:r>
          </w:p>
        </w:tc>
        <w:tc>
          <w:tcPr>
            <w:tcW w:w="9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3743D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743D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D3743D">
              <w:rPr>
                <w:rFonts w:ascii="Times New Roman" w:hAnsi="Times New Roman" w:cs="Times New Roman"/>
              </w:rPr>
              <w:t xml:space="preserve"> района «Развитие</w:t>
            </w:r>
          </w:p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3743D">
              <w:rPr>
                <w:rFonts w:ascii="Times New Roman" w:hAnsi="Times New Roman" w:cs="Times New Roman"/>
              </w:rPr>
              <w:t>физической культуры и спорта в</w:t>
            </w:r>
          </w:p>
          <w:p w:rsidR="000464B7" w:rsidRPr="00D3743D" w:rsidRDefault="000464B7" w:rsidP="00733A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43D">
              <w:rPr>
                <w:rFonts w:ascii="Times New Roman" w:hAnsi="Times New Roman" w:cs="Times New Roman"/>
                <w:sz w:val="24"/>
                <w:szCs w:val="24"/>
              </w:rPr>
              <w:t>Варгашинском</w:t>
            </w:r>
            <w:proofErr w:type="spellEnd"/>
            <w:r w:rsidRPr="00D3743D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 w:rsidRPr="00650678">
              <w:rPr>
                <w:sz w:val="26"/>
                <w:szCs w:val="26"/>
              </w:rPr>
              <w:t xml:space="preserve"> </w:t>
            </w:r>
            <w:r w:rsidRPr="00562B3A">
              <w:rPr>
                <w:rFonts w:ascii="Times New Roman" w:eastAsia="Calibri" w:hAnsi="Times New Roman" w:cs="Times New Roman"/>
                <w:sz w:val="24"/>
                <w:szCs w:val="24"/>
              </w:rPr>
              <w:t>на 2014-2016 годы</w:t>
            </w:r>
            <w:r w:rsidRPr="00562B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AE536D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36D">
              <w:rPr>
                <w:rFonts w:ascii="Times New Roman" w:hAnsi="Times New Roman" w:cs="Times New Roman"/>
                <w:sz w:val="24"/>
                <w:szCs w:val="24"/>
              </w:rPr>
              <w:t>Увеличение доли лиц с ограниченными возможностями в здоровье и инвалидов, систематически занимающихся физической культурой и спортом</w:t>
            </w:r>
          </w:p>
        </w:tc>
      </w:tr>
      <w:tr w:rsidR="000464B7" w:rsidRPr="00504597" w:rsidTr="00733A0D">
        <w:trPr>
          <w:tblCellSpacing w:w="0" w:type="dxa"/>
        </w:trPr>
        <w:tc>
          <w:tcPr>
            <w:tcW w:w="1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283640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0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64B7" w:rsidRPr="00D3743D" w:rsidRDefault="000464B7" w:rsidP="00733A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43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 сборных команд </w:t>
            </w:r>
            <w:proofErr w:type="spellStart"/>
            <w:r w:rsidRPr="00D3743D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D3743D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областных соревнованиях</w:t>
            </w:r>
          </w:p>
        </w:tc>
        <w:tc>
          <w:tcPr>
            <w:tcW w:w="9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3743D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743D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D3743D">
              <w:rPr>
                <w:rFonts w:ascii="Times New Roman" w:hAnsi="Times New Roman" w:cs="Times New Roman"/>
              </w:rPr>
              <w:t xml:space="preserve"> района «Развитие</w:t>
            </w:r>
          </w:p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3743D">
              <w:rPr>
                <w:rFonts w:ascii="Times New Roman" w:hAnsi="Times New Roman" w:cs="Times New Roman"/>
              </w:rPr>
              <w:t>физической культуры и спорта в</w:t>
            </w:r>
          </w:p>
          <w:p w:rsidR="000464B7" w:rsidRPr="00D3743D" w:rsidRDefault="000464B7" w:rsidP="00733A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43D">
              <w:rPr>
                <w:rFonts w:ascii="Times New Roman" w:hAnsi="Times New Roman" w:cs="Times New Roman"/>
                <w:sz w:val="24"/>
                <w:szCs w:val="24"/>
              </w:rPr>
              <w:t>Варгашинском</w:t>
            </w:r>
            <w:proofErr w:type="spellEnd"/>
            <w:r w:rsidRPr="00D3743D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 w:rsidRPr="00650678">
              <w:rPr>
                <w:sz w:val="26"/>
                <w:szCs w:val="26"/>
              </w:rPr>
              <w:t xml:space="preserve"> </w:t>
            </w:r>
            <w:r w:rsidRPr="00562B3A">
              <w:rPr>
                <w:rFonts w:ascii="Times New Roman" w:eastAsia="Calibri" w:hAnsi="Times New Roman" w:cs="Times New Roman"/>
                <w:sz w:val="24"/>
                <w:szCs w:val="24"/>
              </w:rPr>
              <w:t>на 2014-2016 годы</w:t>
            </w:r>
            <w:r w:rsidRPr="00562B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AE536D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36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спортсменов </w:t>
            </w:r>
            <w:proofErr w:type="spellStart"/>
            <w:r w:rsidRPr="00AE536D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AE536D">
              <w:rPr>
                <w:rFonts w:ascii="Times New Roman" w:hAnsi="Times New Roman" w:cs="Times New Roman"/>
                <w:sz w:val="24"/>
                <w:szCs w:val="24"/>
              </w:rPr>
              <w:t xml:space="preserve"> района, зачисленных в спортивные сборные команды Курганской области</w:t>
            </w:r>
          </w:p>
        </w:tc>
      </w:tr>
      <w:tr w:rsidR="000464B7" w:rsidRPr="00504597" w:rsidTr="00733A0D">
        <w:trPr>
          <w:tblCellSpacing w:w="0" w:type="dxa"/>
        </w:trPr>
        <w:tc>
          <w:tcPr>
            <w:tcW w:w="1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283640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64B7" w:rsidRPr="00D3743D" w:rsidRDefault="000464B7" w:rsidP="00733A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43D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инвентаря, спортивной формы для подготовки и участия в областных и Всероссийских соревнованиях</w:t>
            </w:r>
          </w:p>
        </w:tc>
        <w:tc>
          <w:tcPr>
            <w:tcW w:w="9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3743D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743D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D3743D">
              <w:rPr>
                <w:rFonts w:ascii="Times New Roman" w:hAnsi="Times New Roman" w:cs="Times New Roman"/>
              </w:rPr>
              <w:t xml:space="preserve"> района «Развитие</w:t>
            </w:r>
          </w:p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3743D">
              <w:rPr>
                <w:rFonts w:ascii="Times New Roman" w:hAnsi="Times New Roman" w:cs="Times New Roman"/>
              </w:rPr>
              <w:t>физической культуры и спорта в</w:t>
            </w:r>
          </w:p>
          <w:p w:rsidR="000464B7" w:rsidRPr="00D3743D" w:rsidRDefault="000464B7" w:rsidP="00733A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43D">
              <w:rPr>
                <w:rFonts w:ascii="Times New Roman" w:hAnsi="Times New Roman" w:cs="Times New Roman"/>
                <w:sz w:val="24"/>
                <w:szCs w:val="24"/>
              </w:rPr>
              <w:t>Варгашинском</w:t>
            </w:r>
            <w:proofErr w:type="spellEnd"/>
            <w:r w:rsidRPr="00D3743D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 w:rsidRPr="00650678">
              <w:rPr>
                <w:sz w:val="26"/>
                <w:szCs w:val="26"/>
              </w:rPr>
              <w:t xml:space="preserve"> </w:t>
            </w:r>
            <w:r w:rsidRPr="00562B3A">
              <w:rPr>
                <w:rFonts w:ascii="Times New Roman" w:eastAsia="Calibri" w:hAnsi="Times New Roman" w:cs="Times New Roman"/>
                <w:sz w:val="24"/>
                <w:szCs w:val="24"/>
              </w:rPr>
              <w:t>на 2014-2016 годы</w:t>
            </w:r>
            <w:r w:rsidRPr="00562B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62786C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64B7" w:rsidRPr="00AE536D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36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спортсменов </w:t>
            </w:r>
            <w:proofErr w:type="spellStart"/>
            <w:r w:rsidRPr="00AE536D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AE536D">
              <w:rPr>
                <w:rFonts w:ascii="Times New Roman" w:hAnsi="Times New Roman" w:cs="Times New Roman"/>
                <w:sz w:val="24"/>
                <w:szCs w:val="24"/>
              </w:rPr>
              <w:t xml:space="preserve"> района, зачисленных в спортивные сборные команды Курганской области</w:t>
            </w:r>
          </w:p>
        </w:tc>
      </w:tr>
      <w:tr w:rsidR="000464B7" w:rsidRPr="00504597" w:rsidTr="00733A0D">
        <w:trPr>
          <w:tblCellSpacing w:w="0" w:type="dxa"/>
        </w:trPr>
        <w:tc>
          <w:tcPr>
            <w:tcW w:w="1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64B7" w:rsidRPr="00D16052" w:rsidRDefault="000464B7" w:rsidP="00733A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материального стимулирования спортсменов и тренеров-преподавателей </w:t>
            </w:r>
            <w:proofErr w:type="spellStart"/>
            <w:r w:rsidRPr="00D16052">
              <w:rPr>
                <w:rFonts w:ascii="Times New Roman" w:eastAsia="Calibri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D16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за высокие достижения в области физической культуры и спорта</w:t>
            </w:r>
          </w:p>
        </w:tc>
        <w:tc>
          <w:tcPr>
            <w:tcW w:w="9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3743D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743D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D3743D">
              <w:rPr>
                <w:rFonts w:ascii="Times New Roman" w:hAnsi="Times New Roman" w:cs="Times New Roman"/>
              </w:rPr>
              <w:t xml:space="preserve"> района «Развитие</w:t>
            </w:r>
          </w:p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3743D">
              <w:rPr>
                <w:rFonts w:ascii="Times New Roman" w:hAnsi="Times New Roman" w:cs="Times New Roman"/>
              </w:rPr>
              <w:t>физической культуры и спорта в</w:t>
            </w:r>
          </w:p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743D">
              <w:rPr>
                <w:rFonts w:ascii="Times New Roman" w:hAnsi="Times New Roman" w:cs="Times New Roman"/>
              </w:rPr>
              <w:t>Варгашинском</w:t>
            </w:r>
            <w:proofErr w:type="spellEnd"/>
            <w:r w:rsidRPr="00D3743D">
              <w:rPr>
                <w:rFonts w:ascii="Times New Roman" w:hAnsi="Times New Roman" w:cs="Times New Roman"/>
              </w:rPr>
              <w:t xml:space="preserve"> районе</w:t>
            </w:r>
            <w:r w:rsidRPr="00650678">
              <w:rPr>
                <w:sz w:val="26"/>
                <w:szCs w:val="26"/>
              </w:rPr>
              <w:t xml:space="preserve"> </w:t>
            </w:r>
            <w:r w:rsidRPr="00562B3A">
              <w:rPr>
                <w:rFonts w:ascii="Times New Roman" w:hAnsi="Times New Roman" w:cs="Times New Roman"/>
              </w:rPr>
              <w:t>на 2014-2016 годы»</w:t>
            </w: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AE536D" w:rsidRDefault="000464B7" w:rsidP="00733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36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спортсменов </w:t>
            </w:r>
            <w:proofErr w:type="spellStart"/>
            <w:r w:rsidRPr="00AE536D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AE536D">
              <w:rPr>
                <w:rFonts w:ascii="Times New Roman" w:hAnsi="Times New Roman" w:cs="Times New Roman"/>
                <w:sz w:val="24"/>
                <w:szCs w:val="24"/>
              </w:rPr>
              <w:t xml:space="preserve"> района, зачисленных в спортивные сборные команды Курганской области</w:t>
            </w:r>
          </w:p>
        </w:tc>
      </w:tr>
      <w:tr w:rsidR="000464B7" w:rsidRPr="00504597" w:rsidTr="00733A0D">
        <w:trPr>
          <w:tblCellSpacing w:w="0" w:type="dxa"/>
        </w:trPr>
        <w:tc>
          <w:tcPr>
            <w:tcW w:w="1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64B7" w:rsidRDefault="000464B7" w:rsidP="00733A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B3A">
              <w:rPr>
                <w:rFonts w:ascii="Times New Roman" w:hAnsi="Times New Roman" w:cs="Times New Roman"/>
                <w:sz w:val="24"/>
                <w:szCs w:val="24"/>
              </w:rPr>
              <w:t xml:space="preserve">Ремонт лыжной базы  </w:t>
            </w:r>
          </w:p>
          <w:p w:rsidR="000464B7" w:rsidRPr="00562B3A" w:rsidRDefault="000464B7" w:rsidP="00733A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3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62B3A">
              <w:rPr>
                <w:rFonts w:ascii="Times New Roman" w:hAnsi="Times New Roman" w:cs="Times New Roman"/>
                <w:sz w:val="24"/>
                <w:szCs w:val="24"/>
              </w:rPr>
              <w:t>р.п.Варгаши</w:t>
            </w:r>
            <w:proofErr w:type="spellEnd"/>
            <w:r w:rsidRPr="00562B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3743D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743D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D3743D">
              <w:rPr>
                <w:rFonts w:ascii="Times New Roman" w:hAnsi="Times New Roman" w:cs="Times New Roman"/>
              </w:rPr>
              <w:t xml:space="preserve"> района «Развитие</w:t>
            </w:r>
          </w:p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3743D">
              <w:rPr>
                <w:rFonts w:ascii="Times New Roman" w:hAnsi="Times New Roman" w:cs="Times New Roman"/>
              </w:rPr>
              <w:t>физической культуры и спорта в</w:t>
            </w:r>
          </w:p>
          <w:p w:rsidR="000464B7" w:rsidRPr="00D3743D" w:rsidRDefault="000464B7" w:rsidP="00733A0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743D">
              <w:rPr>
                <w:rFonts w:ascii="Times New Roman" w:hAnsi="Times New Roman" w:cs="Times New Roman"/>
              </w:rPr>
              <w:t>Варгашинском</w:t>
            </w:r>
            <w:proofErr w:type="spellEnd"/>
            <w:r w:rsidRPr="00D3743D">
              <w:rPr>
                <w:rFonts w:ascii="Times New Roman" w:hAnsi="Times New Roman" w:cs="Times New Roman"/>
              </w:rPr>
              <w:t xml:space="preserve"> районе</w:t>
            </w:r>
            <w:r w:rsidRPr="00650678">
              <w:rPr>
                <w:sz w:val="26"/>
                <w:szCs w:val="26"/>
              </w:rPr>
              <w:t xml:space="preserve"> </w:t>
            </w:r>
            <w:r w:rsidRPr="00562B3A">
              <w:rPr>
                <w:rFonts w:ascii="Times New Roman" w:hAnsi="Times New Roman" w:cs="Times New Roman"/>
              </w:rPr>
              <w:t>на 2014-2016 годы»</w:t>
            </w: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  <w:tc>
          <w:tcPr>
            <w:tcW w:w="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62786C" w:rsidRDefault="000464B7" w:rsidP="0073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4B7" w:rsidRPr="00156C9C" w:rsidRDefault="000464B7" w:rsidP="00733A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C">
              <w:rPr>
                <w:rFonts w:ascii="Times New Roman" w:hAnsi="Times New Roman" w:cs="Times New Roman"/>
                <w:sz w:val="24"/>
                <w:szCs w:val="24"/>
              </w:rPr>
              <w:t>Увеличение уровня обеспеченности населения спортивными сооружениями,</w:t>
            </w:r>
          </w:p>
          <w:p w:rsidR="000464B7" w:rsidRPr="00156C9C" w:rsidRDefault="000464B7" w:rsidP="00733A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C">
              <w:rPr>
                <w:rFonts w:ascii="Times New Roman" w:hAnsi="Times New Roman" w:cs="Times New Roman"/>
                <w:sz w:val="24"/>
                <w:szCs w:val="24"/>
              </w:rPr>
              <w:t>увеличение единовременной пропускной способности объектов спорта</w:t>
            </w:r>
          </w:p>
        </w:tc>
      </w:tr>
    </w:tbl>
    <w:p w:rsidR="000464B7" w:rsidRDefault="000464B7" w:rsidP="000464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D53" w:rsidRPr="00C45D53" w:rsidRDefault="00C45D53" w:rsidP="00C45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D53">
        <w:rPr>
          <w:rFonts w:ascii="Times New Roman" w:hAnsi="Times New Roman" w:cs="Times New Roman"/>
          <w:b/>
          <w:sz w:val="24"/>
          <w:szCs w:val="24"/>
        </w:rPr>
        <w:t>Начальник отдела по физической культуре и спорту</w:t>
      </w:r>
    </w:p>
    <w:p w:rsidR="00C45D53" w:rsidRPr="00C45D53" w:rsidRDefault="00C45D53" w:rsidP="00C45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D53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C45D53">
        <w:rPr>
          <w:rFonts w:ascii="Times New Roman" w:hAnsi="Times New Roman" w:cs="Times New Roman"/>
          <w:b/>
          <w:sz w:val="24"/>
          <w:szCs w:val="24"/>
        </w:rPr>
        <w:t>Варгашинского</w:t>
      </w:r>
      <w:proofErr w:type="spellEnd"/>
      <w:r w:rsidRPr="00C45D53">
        <w:rPr>
          <w:rFonts w:ascii="Times New Roman" w:hAnsi="Times New Roman" w:cs="Times New Roman"/>
          <w:b/>
          <w:sz w:val="24"/>
          <w:szCs w:val="24"/>
        </w:rPr>
        <w:t xml:space="preserve"> района                                                      А.В. Коростелев</w:t>
      </w:r>
      <w:bookmarkStart w:id="0" w:name="_GoBack"/>
      <w:bookmarkEnd w:id="0"/>
    </w:p>
    <w:sectPr w:rsidR="00C45D53" w:rsidRPr="00C45D53" w:rsidSect="0062363D">
      <w:pgSz w:w="11906" w:h="16838"/>
      <w:pgMar w:top="567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B227A"/>
    <w:multiLevelType w:val="hybridMultilevel"/>
    <w:tmpl w:val="C5FCC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797F"/>
    <w:rsid w:val="0003114C"/>
    <w:rsid w:val="000464B7"/>
    <w:rsid w:val="00122A31"/>
    <w:rsid w:val="001B06E9"/>
    <w:rsid w:val="00297B15"/>
    <w:rsid w:val="002B2F94"/>
    <w:rsid w:val="00401DB5"/>
    <w:rsid w:val="00403CC4"/>
    <w:rsid w:val="0048797F"/>
    <w:rsid w:val="0062363D"/>
    <w:rsid w:val="006B5E7A"/>
    <w:rsid w:val="00702B33"/>
    <w:rsid w:val="008F607C"/>
    <w:rsid w:val="008F763A"/>
    <w:rsid w:val="00951EDC"/>
    <w:rsid w:val="009719BD"/>
    <w:rsid w:val="00AB4975"/>
    <w:rsid w:val="00B80C6D"/>
    <w:rsid w:val="00BA6534"/>
    <w:rsid w:val="00BB0EA7"/>
    <w:rsid w:val="00C45D53"/>
    <w:rsid w:val="00D834FC"/>
    <w:rsid w:val="00E35231"/>
    <w:rsid w:val="00FD5CE1"/>
    <w:rsid w:val="00FF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363D"/>
    <w:pPr>
      <w:widowControl w:val="0"/>
      <w:suppressAutoHyphens/>
      <w:spacing w:after="12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rsid w:val="0062363D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styleId="a5">
    <w:name w:val="List Paragraph"/>
    <w:basedOn w:val="a"/>
    <w:uiPriority w:val="34"/>
    <w:qFormat/>
    <w:rsid w:val="000464B7"/>
    <w:pPr>
      <w:ind w:left="720"/>
      <w:contextualSpacing/>
    </w:pPr>
  </w:style>
  <w:style w:type="table" w:styleId="a6">
    <w:name w:val="Table Grid"/>
    <w:basedOn w:val="a1"/>
    <w:uiPriority w:val="59"/>
    <w:rsid w:val="00046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464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7">
    <w:name w:val="?????????? ???????"/>
    <w:basedOn w:val="a"/>
    <w:rsid w:val="000464B7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customStyle="1" w:styleId="ConsPlusCell">
    <w:name w:val="ConsPlusCell"/>
    <w:rsid w:val="00046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5651E-A307-4011-AB4F-086A5E1A9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НГ. Ачкасова</cp:lastModifiedBy>
  <cp:revision>9</cp:revision>
  <cp:lastPrinted>2017-06-08T05:49:00Z</cp:lastPrinted>
  <dcterms:created xsi:type="dcterms:W3CDTF">2017-06-07T04:33:00Z</dcterms:created>
  <dcterms:modified xsi:type="dcterms:W3CDTF">2018-06-07T03:14:00Z</dcterms:modified>
</cp:coreProperties>
</file>