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76C1D" w:rsidRPr="00D33BEF" w:rsidRDefault="00D33BEF" w:rsidP="00D33B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Hlk202958616"/>
      <w:bookmarkEnd w:id="0"/>
      <w:r w:rsidRPr="00D33BEF">
        <w:rPr>
          <w:rFonts w:ascii="Times New Roman" w:hAnsi="Times New Roman" w:cs="Times New Roman"/>
          <w:sz w:val="24"/>
          <w:szCs w:val="24"/>
        </w:rPr>
        <w:t xml:space="preserve">Лот 1. </w:t>
      </w:r>
      <w:r w:rsidRPr="00D33BEF">
        <w:rPr>
          <w:rFonts w:ascii="Times New Roman" w:hAnsi="Times New Roman" w:cs="Times New Roman"/>
          <w:sz w:val="24"/>
          <w:szCs w:val="24"/>
        </w:rPr>
        <w:t>Местоположение: участок находится примерно в 32 м на юг от жилого дома, расположенного по адресу: р.п. Варгаши, ул. Социалистическая, 198</w:t>
      </w:r>
    </w:p>
    <w:p w:rsidR="00D33BEF" w:rsidRPr="00D33BEF" w:rsidRDefault="00D33BEF" w:rsidP="00D33B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3B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87340" cy="4227522"/>
            <wp:effectExtent l="0" t="0" r="381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750" cy="4247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BEF" w:rsidRPr="00D33BEF" w:rsidRDefault="00D33BEF" w:rsidP="00D33B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3BEF" w:rsidRPr="00D33BEF" w:rsidRDefault="00D33BEF" w:rsidP="00D33B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3BEF">
        <w:rPr>
          <w:rFonts w:ascii="Times New Roman" w:hAnsi="Times New Roman" w:cs="Times New Roman"/>
          <w:sz w:val="24"/>
          <w:szCs w:val="24"/>
        </w:rPr>
        <w:t xml:space="preserve">Лот 2. </w:t>
      </w:r>
      <w:r w:rsidRPr="00D33BEF">
        <w:rPr>
          <w:rFonts w:ascii="Times New Roman" w:hAnsi="Times New Roman" w:cs="Times New Roman"/>
          <w:sz w:val="24"/>
          <w:szCs w:val="24"/>
        </w:rPr>
        <w:t>Местоположение: участок находится примерно в 34 м на юго-запад от нежилого здания, расположенного по адресу: р.п. Варгаши, ул. Социалистическая, 67</w:t>
      </w:r>
    </w:p>
    <w:p w:rsidR="00D33BEF" w:rsidRPr="00D33BEF" w:rsidRDefault="00D33BEF" w:rsidP="00D33B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3BE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02FA6C" wp14:editId="094DC3B3">
            <wp:extent cx="5448300" cy="4331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911" cy="4339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BEF" w:rsidRDefault="00D33BEF" w:rsidP="00D33B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3BEF" w:rsidRDefault="00D33BEF" w:rsidP="00D33B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3BEF" w:rsidRDefault="00D33BEF" w:rsidP="00D33B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3BEF" w:rsidRPr="00D33BEF" w:rsidRDefault="00D33BEF" w:rsidP="00D33B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  <w:r w:rsidRPr="00D33BEF">
        <w:rPr>
          <w:rFonts w:ascii="Times New Roman" w:hAnsi="Times New Roman" w:cs="Times New Roman"/>
          <w:sz w:val="24"/>
          <w:szCs w:val="24"/>
        </w:rPr>
        <w:lastRenderedPageBreak/>
        <w:t xml:space="preserve">Лот 3. </w:t>
      </w:r>
      <w:r w:rsidRPr="00D33BEF">
        <w:rPr>
          <w:rFonts w:ascii="Times New Roman" w:hAnsi="Times New Roman" w:cs="Times New Roman"/>
          <w:sz w:val="24"/>
          <w:szCs w:val="24"/>
        </w:rPr>
        <w:t>Местоположение: участок находится в 20 метрах на юго-восток от жилого дома, расположенного по адресу: р.п. Варгаши, ул. Социалистическая, № 110</w:t>
      </w:r>
    </w:p>
    <w:p w:rsidR="00D33BEF" w:rsidRPr="00D33BEF" w:rsidRDefault="00D33BEF" w:rsidP="00D33B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3B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26380" cy="4821357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32" cy="483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BEF" w:rsidRPr="00D33BEF" w:rsidRDefault="00D33BEF" w:rsidP="00D33BEF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D33BEF" w:rsidRPr="00D33BEF" w:rsidRDefault="00D33BEF" w:rsidP="00D33B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3BEF">
        <w:rPr>
          <w:rFonts w:ascii="Times New Roman" w:hAnsi="Times New Roman" w:cs="Times New Roman"/>
          <w:sz w:val="24"/>
          <w:szCs w:val="24"/>
        </w:rPr>
        <w:t xml:space="preserve">Лот 4. </w:t>
      </w:r>
      <w:r w:rsidRPr="00D33BEF">
        <w:rPr>
          <w:rFonts w:ascii="Times New Roman" w:hAnsi="Times New Roman" w:cs="Times New Roman"/>
          <w:sz w:val="24"/>
          <w:szCs w:val="24"/>
        </w:rPr>
        <w:t>Местоположение: участок находится примерно в 37 м на северо-восток от жилого дома, расположенного по адресу: р.п. Варгаши, ул. Матросова, 37</w:t>
      </w:r>
    </w:p>
    <w:p w:rsidR="00D33BEF" w:rsidRPr="00D33BEF" w:rsidRDefault="00D33BEF" w:rsidP="00D33B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3B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04360" cy="3996881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244" cy="4024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BEF" w:rsidRPr="00D33BEF" w:rsidRDefault="00D33BEF" w:rsidP="00D33B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33BEF" w:rsidRPr="00D33BEF" w:rsidSect="00D33BEF">
      <w:pgSz w:w="11906" w:h="16838"/>
      <w:pgMar w:top="567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E8659FC"/>
    <w:multiLevelType w:val="hybridMultilevel"/>
    <w:tmpl w:val="52FAA09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873"/>
        </w:tabs>
        <w:ind w:left="873" w:hanging="360"/>
      </w:pPr>
    </w:lvl>
    <w:lvl w:ilvl="2" w:tplc="0419001B">
      <w:start w:val="1"/>
      <w:numFmt w:val="decimal"/>
      <w:lvlText w:val="%3."/>
      <w:lvlJc w:val="left"/>
      <w:pPr>
        <w:tabs>
          <w:tab w:val="num" w:pos="1593"/>
        </w:tabs>
        <w:ind w:left="1593" w:hanging="360"/>
      </w:pPr>
    </w:lvl>
    <w:lvl w:ilvl="3" w:tplc="0419000F">
      <w:start w:val="1"/>
      <w:numFmt w:val="decimal"/>
      <w:lvlText w:val="%4."/>
      <w:lvlJc w:val="left"/>
      <w:pPr>
        <w:tabs>
          <w:tab w:val="num" w:pos="2313"/>
        </w:tabs>
        <w:ind w:left="2313" w:hanging="360"/>
      </w:pPr>
    </w:lvl>
    <w:lvl w:ilvl="4" w:tplc="04190019">
      <w:start w:val="1"/>
      <w:numFmt w:val="decimal"/>
      <w:lvlText w:val="%5."/>
      <w:lvlJc w:val="left"/>
      <w:pPr>
        <w:tabs>
          <w:tab w:val="num" w:pos="3033"/>
        </w:tabs>
        <w:ind w:left="3033" w:hanging="360"/>
      </w:pPr>
    </w:lvl>
    <w:lvl w:ilvl="5" w:tplc="0419001B">
      <w:start w:val="1"/>
      <w:numFmt w:val="decimal"/>
      <w:lvlText w:val="%6."/>
      <w:lvlJc w:val="left"/>
      <w:pPr>
        <w:tabs>
          <w:tab w:val="num" w:pos="3753"/>
        </w:tabs>
        <w:ind w:left="3753" w:hanging="360"/>
      </w:pPr>
    </w:lvl>
    <w:lvl w:ilvl="6" w:tplc="0419000F">
      <w:start w:val="1"/>
      <w:numFmt w:val="decimal"/>
      <w:lvlText w:val="%7."/>
      <w:lvlJc w:val="left"/>
      <w:pPr>
        <w:tabs>
          <w:tab w:val="num" w:pos="4473"/>
        </w:tabs>
        <w:ind w:left="4473" w:hanging="360"/>
      </w:pPr>
    </w:lvl>
    <w:lvl w:ilvl="7" w:tplc="04190019">
      <w:start w:val="1"/>
      <w:numFmt w:val="decimal"/>
      <w:lvlText w:val="%8."/>
      <w:lvlJc w:val="left"/>
      <w:pPr>
        <w:tabs>
          <w:tab w:val="num" w:pos="5193"/>
        </w:tabs>
        <w:ind w:left="5193" w:hanging="360"/>
      </w:pPr>
    </w:lvl>
    <w:lvl w:ilvl="8" w:tplc="0419001B">
      <w:start w:val="1"/>
      <w:numFmt w:val="decimal"/>
      <w:lvlText w:val="%9."/>
      <w:lvlJc w:val="left"/>
      <w:pPr>
        <w:tabs>
          <w:tab w:val="num" w:pos="5913"/>
        </w:tabs>
        <w:ind w:left="5913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5CA"/>
    <w:rsid w:val="005225CA"/>
    <w:rsid w:val="00A76C1D"/>
    <w:rsid w:val="00D33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40A3AB"/>
  <w15:chartTrackingRefBased/>
  <w15:docId w15:val="{214FC259-691F-4BD9-9AAF-3874E0063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33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 Знак Знак2 Знак Знак"/>
    <w:basedOn w:val="a"/>
    <w:semiHidden/>
    <w:rsid w:val="00D33BEF"/>
    <w:pPr>
      <w:numPr>
        <w:numId w:val="2"/>
      </w:numPr>
      <w:spacing w:before="120" w:line="240" w:lineRule="exact"/>
      <w:jc w:val="both"/>
    </w:pPr>
    <w:rPr>
      <w:rFonts w:ascii="Verdana" w:eastAsia="Times New Roman" w:hAnsi="Verdana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74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91</Words>
  <Characters>522</Characters>
  <Application>Microsoft Office Word</Application>
  <DocSecurity>0</DocSecurity>
  <Lines>4</Lines>
  <Paragraphs>1</Paragraphs>
  <ScaleCrop>false</ScaleCrop>
  <Company/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2025-07-09T08:01:00Z</dcterms:created>
  <dcterms:modified xsi:type="dcterms:W3CDTF">2025-07-09T08:10:00Z</dcterms:modified>
</cp:coreProperties>
</file>