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АДМИНИСТРАЦИЯ ВАРГАШИНСКОГО РАЙОНА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BF5A52">
        <w:rPr>
          <w:b/>
          <w:sz w:val="28"/>
          <w:szCs w:val="28"/>
        </w:rPr>
        <w:t xml:space="preserve">22 июля 2021 года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BF5A52">
        <w:rPr>
          <w:b/>
          <w:sz w:val="28"/>
          <w:szCs w:val="28"/>
        </w:rPr>
        <w:t>244-р</w:t>
      </w:r>
      <w:r w:rsidRPr="00033D5A">
        <w:rPr>
          <w:b/>
          <w:sz w:val="28"/>
          <w:szCs w:val="28"/>
        </w:rPr>
        <w:t xml:space="preserve"> </w:t>
      </w:r>
    </w:p>
    <w:p w:rsidR="00E41DE7" w:rsidRDefault="00E41DE7" w:rsidP="00E41DE7">
      <w:pPr>
        <w:rPr>
          <w:b/>
          <w:sz w:val="28"/>
          <w:szCs w:val="28"/>
        </w:rPr>
      </w:pPr>
      <w:proofErr w:type="spellStart"/>
      <w:r w:rsidRPr="00033D5A">
        <w:rPr>
          <w:b/>
          <w:sz w:val="28"/>
          <w:szCs w:val="28"/>
        </w:rPr>
        <w:t>р.п</w:t>
      </w:r>
      <w:proofErr w:type="gramStart"/>
      <w:r w:rsidRPr="00033D5A">
        <w:rPr>
          <w:b/>
          <w:sz w:val="28"/>
          <w:szCs w:val="28"/>
        </w:rPr>
        <w:t>.В</w:t>
      </w:r>
      <w:proofErr w:type="gramEnd"/>
      <w:r w:rsidRPr="00033D5A">
        <w:rPr>
          <w:b/>
          <w:sz w:val="28"/>
          <w:szCs w:val="28"/>
        </w:rPr>
        <w:t>аргаши</w:t>
      </w:r>
      <w:proofErr w:type="spellEnd"/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BF5A52">
        <w:trPr>
          <w:trHeight w:val="737"/>
        </w:trPr>
        <w:tc>
          <w:tcPr>
            <w:tcW w:w="9889" w:type="dxa"/>
          </w:tcPr>
          <w:p w:rsidR="00E41DE7" w:rsidRPr="00033D5A" w:rsidRDefault="00E41DE7" w:rsidP="00BF5A5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E41DE7">
      <w:pPr>
        <w:jc w:val="both"/>
        <w:rPr>
          <w:sz w:val="28"/>
          <w:szCs w:val="28"/>
        </w:rPr>
      </w:pPr>
    </w:p>
    <w:p w:rsidR="00E41DE7" w:rsidRPr="00033D5A" w:rsidRDefault="00E41DE7" w:rsidP="00E41DE7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proofErr w:type="gramStart"/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BA7FDF">
        <w:rPr>
          <w:sz w:val="28"/>
          <w:szCs w:val="28"/>
        </w:rPr>
        <w:t xml:space="preserve">муниципального образования </w:t>
      </w:r>
      <w:r w:rsidRPr="00033D5A">
        <w:rPr>
          <w:sz w:val="28"/>
          <w:szCs w:val="28"/>
        </w:rPr>
        <w:t>Варгашинского район</w:t>
      </w:r>
      <w:r w:rsidR="00AA498C">
        <w:rPr>
          <w:sz w:val="28"/>
          <w:szCs w:val="28"/>
        </w:rPr>
        <w:t>а Курганской области, решениями</w:t>
      </w:r>
      <w:r w:rsidR="00534D60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Варгашинской районной Думы от </w:t>
      </w:r>
      <w:r w:rsidR="00534D60">
        <w:rPr>
          <w:sz w:val="28"/>
          <w:szCs w:val="28"/>
        </w:rPr>
        <w:t>2</w:t>
      </w:r>
      <w:r w:rsidR="00ED7D54">
        <w:rPr>
          <w:sz w:val="28"/>
          <w:szCs w:val="28"/>
        </w:rPr>
        <w:t>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9</w:t>
      </w:r>
      <w:r w:rsidRPr="00033D5A">
        <w:rPr>
          <w:sz w:val="28"/>
          <w:szCs w:val="28"/>
        </w:rPr>
        <w:t xml:space="preserve"> 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="002D7044">
        <w:rPr>
          <w:sz w:val="28"/>
          <w:szCs w:val="28"/>
        </w:rPr>
        <w:t>от 29  апреля 2021 года № 26 «Положение о порядке</w:t>
      </w:r>
      <w:proofErr w:type="gramEnd"/>
      <w:r w:rsidR="002D7044">
        <w:rPr>
          <w:sz w:val="28"/>
          <w:szCs w:val="28"/>
        </w:rPr>
        <w:t xml:space="preserve">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района»,</w:t>
      </w:r>
      <w:r w:rsidR="00AA498C"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>
        <w:rPr>
          <w:sz w:val="28"/>
          <w:szCs w:val="28"/>
        </w:rPr>
        <w:t xml:space="preserve"> Т.Л. от </w:t>
      </w:r>
      <w:r w:rsidR="00BA7FDF">
        <w:rPr>
          <w:sz w:val="28"/>
          <w:szCs w:val="28"/>
        </w:rPr>
        <w:t>3 июня</w:t>
      </w:r>
      <w:r w:rsidR="00405B1F">
        <w:rPr>
          <w:sz w:val="28"/>
          <w:szCs w:val="28"/>
        </w:rPr>
        <w:t xml:space="preserve"> 2021 года </w:t>
      </w:r>
      <w:r w:rsidRPr="00BF48B5">
        <w:rPr>
          <w:sz w:val="28"/>
          <w:szCs w:val="28"/>
        </w:rPr>
        <w:t xml:space="preserve">№ </w:t>
      </w:r>
      <w:r w:rsidR="00136EF0">
        <w:rPr>
          <w:sz w:val="28"/>
          <w:szCs w:val="28"/>
        </w:rPr>
        <w:t>1</w:t>
      </w:r>
      <w:r w:rsidR="00BA7FDF">
        <w:rPr>
          <w:sz w:val="28"/>
          <w:szCs w:val="28"/>
        </w:rPr>
        <w:t>91</w:t>
      </w:r>
      <w:r w:rsidR="00405B1F">
        <w:rPr>
          <w:sz w:val="28"/>
          <w:szCs w:val="28"/>
        </w:rPr>
        <w:t>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05B1F">
        <w:rPr>
          <w:sz w:val="28"/>
          <w:szCs w:val="28"/>
        </w:rPr>
        <w:t>Об оценке рыночной стоимости</w:t>
      </w:r>
      <w:r w:rsidR="00136EF0">
        <w:rPr>
          <w:sz w:val="28"/>
          <w:szCs w:val="28"/>
        </w:rPr>
        <w:t xml:space="preserve"> </w:t>
      </w:r>
      <w:r w:rsidR="00BA7FDF">
        <w:rPr>
          <w:sz w:val="28"/>
          <w:szCs w:val="28"/>
        </w:rPr>
        <w:t xml:space="preserve">автомобиля марка, модель ГАЗ 31029, год изготовления 1996, </w:t>
      </w:r>
      <w:r w:rsidR="00136EF0">
        <w:rPr>
          <w:sz w:val="28"/>
          <w:szCs w:val="28"/>
        </w:rPr>
        <w:t>идентификационный номер (</w:t>
      </w:r>
      <w:r w:rsidR="00136EF0">
        <w:rPr>
          <w:sz w:val="28"/>
          <w:szCs w:val="28"/>
          <w:lang w:val="en-US"/>
        </w:rPr>
        <w:t>VIN</w:t>
      </w:r>
      <w:r w:rsidR="00136EF0">
        <w:rPr>
          <w:sz w:val="28"/>
          <w:szCs w:val="28"/>
        </w:rPr>
        <w:t xml:space="preserve">): </w:t>
      </w:r>
      <w:r w:rsidR="00BA7FDF">
        <w:rPr>
          <w:sz w:val="28"/>
          <w:szCs w:val="28"/>
        </w:rPr>
        <w:t xml:space="preserve">ХТН310290Т0450008, модель, № двигателя 4021 083338, шасси, (рама) № 468194, кузов (кабина) № Т0450008, цвет черный, ПТС 74 ЕН 619086, свидетельство о регистрации 45 СА 020602, государственный регистрационный знак </w:t>
      </w:r>
      <w:proofErr w:type="gramStart"/>
      <w:r w:rsidR="00BA7FDF">
        <w:rPr>
          <w:sz w:val="28"/>
          <w:szCs w:val="28"/>
        </w:rPr>
        <w:t>Р</w:t>
      </w:r>
      <w:proofErr w:type="gramEnd"/>
      <w:r w:rsidR="00BA7FDF">
        <w:rPr>
          <w:sz w:val="28"/>
          <w:szCs w:val="28"/>
        </w:rPr>
        <w:t xml:space="preserve"> 467 ВУ 45, принадлежащего на праве собственности муниципа</w:t>
      </w:r>
      <w:r w:rsidR="00AA498C">
        <w:rPr>
          <w:sz w:val="28"/>
          <w:szCs w:val="28"/>
        </w:rPr>
        <w:t>льному образованию Варгашинский район</w:t>
      </w:r>
      <w:r w:rsidR="00BA7FDF">
        <w:rPr>
          <w:sz w:val="28"/>
          <w:szCs w:val="28"/>
        </w:rPr>
        <w:t xml:space="preserve"> Курганской области, </w:t>
      </w:r>
      <w:r w:rsidR="00ED7D54" w:rsidRPr="00405B1F">
        <w:rPr>
          <w:sz w:val="28"/>
          <w:szCs w:val="28"/>
        </w:rPr>
        <w:t>для продажи</w:t>
      </w:r>
      <w:r w:rsidRPr="00405B1F">
        <w:rPr>
          <w:sz w:val="28"/>
          <w:szCs w:val="28"/>
        </w:rPr>
        <w:t>»</w:t>
      </w:r>
      <w:r w:rsidR="00FF04C5" w:rsidRPr="00405B1F">
        <w:rPr>
          <w:sz w:val="28"/>
          <w:szCs w:val="28"/>
        </w:rPr>
        <w:t xml:space="preserve"> (далее отчет «Об оценке рыноч</w:t>
      </w:r>
      <w:r w:rsidR="004A457F">
        <w:rPr>
          <w:sz w:val="28"/>
          <w:szCs w:val="28"/>
        </w:rPr>
        <w:t>ной стоимости</w:t>
      </w:r>
      <w:r w:rsidR="00136EF0">
        <w:rPr>
          <w:sz w:val="28"/>
          <w:szCs w:val="28"/>
        </w:rPr>
        <w:t xml:space="preserve"> транспортного средства</w:t>
      </w:r>
      <w:r w:rsidR="00FF04C5" w:rsidRPr="00405B1F">
        <w:rPr>
          <w:sz w:val="28"/>
          <w:szCs w:val="28"/>
        </w:rPr>
        <w:t>»)</w:t>
      </w:r>
      <w:r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Администрация Варгашинского района</w:t>
      </w: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E41DE7" w:rsidRPr="00033D5A" w:rsidRDefault="00B67FC2" w:rsidP="00E41DE7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DE7" w:rsidRPr="00033D5A">
        <w:rPr>
          <w:sz w:val="28"/>
          <w:szCs w:val="28"/>
        </w:rPr>
        <w:t xml:space="preserve">Осуществить приватизацию муниципального имущества Варгашинского района согласно приложению </w:t>
      </w:r>
      <w:r w:rsidR="005F054F">
        <w:rPr>
          <w:sz w:val="28"/>
          <w:szCs w:val="28"/>
        </w:rPr>
        <w:t xml:space="preserve">1 </w:t>
      </w:r>
      <w:r w:rsidR="00E41DE7" w:rsidRPr="00033D5A">
        <w:rPr>
          <w:sz w:val="28"/>
          <w:szCs w:val="28"/>
        </w:rPr>
        <w:t>к настоящему распоряжению.</w:t>
      </w:r>
    </w:p>
    <w:p w:rsidR="00E41DE7" w:rsidRPr="00033D5A" w:rsidRDefault="00E41DE7" w:rsidP="00E41DE7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E41DE7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033D5A">
        <w:rPr>
          <w:sz w:val="28"/>
          <w:szCs w:val="28"/>
        </w:rPr>
        <w:t xml:space="preserve">1) </w:t>
      </w:r>
      <w:r w:rsidR="00B67FC2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способ приватизации имущества -  продажа на аукционе</w:t>
      </w:r>
      <w:r w:rsidR="000734EB">
        <w:rPr>
          <w:sz w:val="28"/>
          <w:szCs w:val="28"/>
        </w:rPr>
        <w:t xml:space="preserve"> 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</w:t>
      </w:r>
      <w:proofErr w:type="gramStart"/>
      <w:r w:rsidRPr="00033D5A">
        <w:rPr>
          <w:sz w:val="28"/>
          <w:szCs w:val="28"/>
        </w:rPr>
        <w:t>открыт</w:t>
      </w:r>
      <w:r>
        <w:rPr>
          <w:sz w:val="28"/>
          <w:szCs w:val="28"/>
        </w:rPr>
        <w:t>ы</w:t>
      </w:r>
      <w:r w:rsidRPr="00033D5A">
        <w:rPr>
          <w:sz w:val="28"/>
          <w:szCs w:val="28"/>
        </w:rPr>
        <w:t>м</w:t>
      </w:r>
      <w:proofErr w:type="gramEnd"/>
      <w:r w:rsidRPr="00033D5A">
        <w:rPr>
          <w:sz w:val="28"/>
          <w:szCs w:val="28"/>
        </w:rPr>
        <w:t xml:space="preserve">  по составу участников и по форме подачи предложений о цене;</w:t>
      </w:r>
    </w:p>
    <w:p w:rsidR="00E41DE7" w:rsidRDefault="00FF04C5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B67FC2">
        <w:rPr>
          <w:sz w:val="28"/>
          <w:szCs w:val="28"/>
        </w:rPr>
        <w:t xml:space="preserve"> 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36EF0">
        <w:rPr>
          <w:sz w:val="28"/>
          <w:szCs w:val="28"/>
        </w:rPr>
        <w:t>ной стоимости транспортного средства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</w:t>
      </w:r>
      <w:r w:rsidR="005F054F">
        <w:rPr>
          <w:sz w:val="28"/>
          <w:szCs w:val="28"/>
        </w:rPr>
        <w:t>ении 1 к настоящему распоряжению;</w:t>
      </w:r>
    </w:p>
    <w:p w:rsidR="005F054F" w:rsidRDefault="005F054F" w:rsidP="00B67FC2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Утвердить электронную форму заявки </w:t>
      </w:r>
      <w:r w:rsidR="00593B3E">
        <w:rPr>
          <w:sz w:val="28"/>
          <w:szCs w:val="28"/>
        </w:rPr>
        <w:t xml:space="preserve">на участие в открытом аукционе в электронной форме по продаже муниципального имущества </w:t>
      </w:r>
      <w:r>
        <w:rPr>
          <w:sz w:val="28"/>
          <w:szCs w:val="28"/>
        </w:rPr>
        <w:t>согласно приложению 2 к настоящему распоряжению.</w:t>
      </w:r>
      <w:r w:rsidR="00593B3E">
        <w:rPr>
          <w:sz w:val="28"/>
          <w:szCs w:val="28"/>
        </w:rPr>
        <w:t xml:space="preserve"> </w:t>
      </w:r>
    </w:p>
    <w:p w:rsidR="00F924EA" w:rsidRDefault="00F924EA" w:rsidP="005F054F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 Оператором электронной площадки выступает Закрытое акционерное общество «Сбербанк – автоматизированная система торгов».</w:t>
      </w:r>
    </w:p>
    <w:p w:rsidR="000734EB" w:rsidRDefault="00F924EA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0734EB" w:rsidRPr="000734EB">
        <w:rPr>
          <w:sz w:val="28"/>
          <w:szCs w:val="28"/>
        </w:rPr>
        <w:t>Отдел земельных и имущественных отношений управления экономического развития и имущественных отношений Администрации Варгашинского района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Варгашинского района www.45варгаши</w:t>
      </w:r>
      <w:proofErr w:type="gramStart"/>
      <w:r w:rsidR="000734EB" w:rsidRPr="000734EB">
        <w:rPr>
          <w:sz w:val="28"/>
          <w:szCs w:val="28"/>
        </w:rPr>
        <w:t>.р</w:t>
      </w:r>
      <w:proofErr w:type="gramEnd"/>
      <w:r w:rsidR="000734EB" w:rsidRPr="000734EB">
        <w:rPr>
          <w:sz w:val="28"/>
          <w:szCs w:val="28"/>
        </w:rPr>
        <w:t>ф,  на официальном сайте Российской Федерации для размещения информации о проведении торгов www.torgi.gov.ru. и на электронной площадке  http://utp.sberbank-ast.ru.</w:t>
      </w:r>
    </w:p>
    <w:p w:rsidR="001718AA" w:rsidRDefault="00F924EA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18AA">
        <w:rPr>
          <w:sz w:val="28"/>
          <w:szCs w:val="28"/>
        </w:rPr>
        <w:t>. Настоящее распоряжение вступает в силу с момента подписания.</w:t>
      </w:r>
    </w:p>
    <w:p w:rsidR="000D44FF" w:rsidRDefault="00F924EA" w:rsidP="000D44FF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1DE7" w:rsidRPr="00CE3283">
        <w:rPr>
          <w:sz w:val="28"/>
          <w:szCs w:val="28"/>
        </w:rPr>
        <w:t xml:space="preserve">. </w:t>
      </w:r>
      <w:proofErr w:type="gramStart"/>
      <w:r w:rsidR="000D44FF">
        <w:rPr>
          <w:sz w:val="28"/>
          <w:szCs w:val="28"/>
        </w:rPr>
        <w:t>Контроль за</w:t>
      </w:r>
      <w:proofErr w:type="gramEnd"/>
      <w:r w:rsidR="000D44FF">
        <w:rPr>
          <w:sz w:val="28"/>
          <w:szCs w:val="28"/>
        </w:rPr>
        <w:t xml:space="preserve"> выполнением настоящего распоряжения возложить на первого заместителя Главы Варгаши</w:t>
      </w:r>
      <w:r w:rsidR="00150E4D">
        <w:rPr>
          <w:sz w:val="28"/>
          <w:szCs w:val="28"/>
        </w:rPr>
        <w:t>нского района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Варгашинского района                  </w:t>
      </w:r>
      <w:r>
        <w:rPr>
          <w:sz w:val="28"/>
          <w:szCs w:val="28"/>
        </w:rPr>
        <w:t xml:space="preserve">                                          </w:t>
      </w:r>
      <w:proofErr w:type="spellStart"/>
      <w:r w:rsidRPr="00554D9D">
        <w:rPr>
          <w:sz w:val="28"/>
          <w:szCs w:val="28"/>
        </w:rPr>
        <w:t>В.Ф.Яковлев</w:t>
      </w:r>
      <w:proofErr w:type="spellEnd"/>
      <w:r w:rsidRPr="00554D9D">
        <w:rPr>
          <w:sz w:val="28"/>
          <w:szCs w:val="28"/>
        </w:rPr>
        <w:t xml:space="preserve">      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894"/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B67FC2" w:rsidRDefault="00B67FC2" w:rsidP="00E41DE7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BF5A52">
        <w:tc>
          <w:tcPr>
            <w:tcW w:w="3888" w:type="dxa"/>
          </w:tcPr>
          <w:p w:rsidR="002D7044" w:rsidRDefault="002D7044" w:rsidP="00BF5A52">
            <w:pPr>
              <w:rPr>
                <w:sz w:val="28"/>
                <w:szCs w:val="28"/>
              </w:rPr>
            </w:pPr>
          </w:p>
          <w:p w:rsidR="005F054F" w:rsidRDefault="005F054F" w:rsidP="00BF5A52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5F054F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F5A52">
              <w:rPr>
                <w:sz w:val="28"/>
                <w:szCs w:val="28"/>
              </w:rPr>
              <w:t xml:space="preserve">22 июля 2021 года </w:t>
            </w:r>
            <w:r>
              <w:rPr>
                <w:sz w:val="28"/>
                <w:szCs w:val="28"/>
              </w:rPr>
              <w:t xml:space="preserve">№ </w:t>
            </w:r>
            <w:r w:rsidR="00BF5A52">
              <w:rPr>
                <w:sz w:val="28"/>
                <w:szCs w:val="28"/>
              </w:rPr>
              <w:t>244-р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924EA" w:rsidRPr="00F924EA">
              <w:rPr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E41DE7" w:rsidRPr="00033D5A" w:rsidTr="00BF5A52">
        <w:tc>
          <w:tcPr>
            <w:tcW w:w="648" w:type="dxa"/>
          </w:tcPr>
          <w:p w:rsidR="00E41DE7" w:rsidRPr="007E7E39" w:rsidRDefault="00E41DE7" w:rsidP="00BF5A52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7020" w:type="dxa"/>
          </w:tcPr>
          <w:p w:rsidR="00E41DE7" w:rsidRPr="007E7E39" w:rsidRDefault="00E41DE7" w:rsidP="00BF5A52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 w:rsidR="00DB311A">
              <w:rPr>
                <w:sz w:val="28"/>
                <w:szCs w:val="28"/>
              </w:rPr>
              <w:t xml:space="preserve"> с учетом НДС</w:t>
            </w:r>
          </w:p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E41DE7" w:rsidRPr="00033D5A" w:rsidTr="00BF5A52">
        <w:tc>
          <w:tcPr>
            <w:tcW w:w="648" w:type="dxa"/>
          </w:tcPr>
          <w:p w:rsidR="00E41DE7" w:rsidRPr="00033D5A" w:rsidRDefault="00E41DE7" w:rsidP="00BF5A5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E41DE7" w:rsidRPr="00F22CE5" w:rsidRDefault="00BA7FDF" w:rsidP="00FF2E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</w:t>
            </w:r>
            <w:r w:rsidR="00FF2EBA">
              <w:rPr>
                <w:sz w:val="28"/>
                <w:szCs w:val="28"/>
              </w:rPr>
              <w:t xml:space="preserve">марки </w:t>
            </w:r>
            <w:r>
              <w:rPr>
                <w:sz w:val="28"/>
                <w:szCs w:val="28"/>
              </w:rPr>
              <w:t>ГАЗ 31029, год изготовления 1996, идентификационный номер (</w:t>
            </w:r>
            <w:r>
              <w:rPr>
                <w:sz w:val="28"/>
                <w:szCs w:val="28"/>
                <w:lang w:val="en-US"/>
              </w:rPr>
              <w:t>VIN</w:t>
            </w:r>
            <w:r>
              <w:rPr>
                <w:sz w:val="28"/>
                <w:szCs w:val="28"/>
              </w:rPr>
              <w:t xml:space="preserve">): ХТН310290Т0450008, модель, № двигателя 4021 </w:t>
            </w:r>
            <w:r w:rsidR="00FF2E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83338, шасси, (рама) № 468194, кузов (кабина) № Т0450008, цвет черный, ПТС 74 ЕН 619086, свидетельство о регистрации 45 СА 020602, государственный регистрационный знак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467 ВУ 45</w:t>
            </w:r>
            <w:r w:rsidR="00FF2EBA">
              <w:rPr>
                <w:sz w:val="28"/>
                <w:szCs w:val="28"/>
              </w:rPr>
              <w:t>, дата регистрации 20.11.2007г., выдан П.Р. ОГИБДД ОВД Варгашинского района</w:t>
            </w:r>
          </w:p>
        </w:tc>
        <w:tc>
          <w:tcPr>
            <w:tcW w:w="1836" w:type="dxa"/>
            <w:vAlign w:val="center"/>
          </w:tcPr>
          <w:p w:rsidR="00E41DE7" w:rsidRPr="00F22CE5" w:rsidRDefault="00BA7FDF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6EF0">
              <w:rPr>
                <w:sz w:val="28"/>
                <w:szCs w:val="28"/>
              </w:rPr>
              <w:t>0000</w:t>
            </w:r>
            <w:r w:rsidR="00E41DE7" w:rsidRPr="00F22CE5">
              <w:rPr>
                <w:sz w:val="28"/>
                <w:szCs w:val="28"/>
              </w:rPr>
              <w:t>,00</w:t>
            </w:r>
          </w:p>
        </w:tc>
      </w:tr>
    </w:tbl>
    <w:p w:rsidR="00E41DE7" w:rsidRPr="00033D5A" w:rsidRDefault="00E41DE7" w:rsidP="00E41DE7">
      <w:pPr>
        <w:jc w:val="center"/>
        <w:rPr>
          <w:sz w:val="28"/>
          <w:szCs w:val="28"/>
        </w:rPr>
      </w:pPr>
    </w:p>
    <w:p w:rsidR="00E41DE7" w:rsidRPr="00F31B08" w:rsidRDefault="00E41DE7" w:rsidP="00E41DE7">
      <w:pPr>
        <w:rPr>
          <w:sz w:val="16"/>
          <w:szCs w:val="16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  <w:sectPr w:rsidR="00E41DE7" w:rsidSect="00BF5A5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-21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F924EA" w:rsidTr="00F924EA">
        <w:tc>
          <w:tcPr>
            <w:tcW w:w="4219" w:type="dxa"/>
          </w:tcPr>
          <w:p w:rsidR="00F924EA" w:rsidRDefault="00F924EA" w:rsidP="00F924EA"/>
          <w:p w:rsidR="00F924EA" w:rsidRDefault="00F924EA" w:rsidP="00F924EA"/>
          <w:p w:rsidR="00F924EA" w:rsidRDefault="00F924EA" w:rsidP="00F924EA"/>
          <w:p w:rsidR="00F924EA" w:rsidRDefault="00F924EA" w:rsidP="00F924EA"/>
        </w:tc>
        <w:tc>
          <w:tcPr>
            <w:tcW w:w="5670" w:type="dxa"/>
          </w:tcPr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распоряжению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F5A52">
              <w:rPr>
                <w:sz w:val="28"/>
                <w:szCs w:val="28"/>
              </w:rPr>
              <w:t xml:space="preserve">22 июля 2021 года </w:t>
            </w:r>
            <w:r>
              <w:rPr>
                <w:sz w:val="28"/>
                <w:szCs w:val="28"/>
              </w:rPr>
              <w:t xml:space="preserve"> № </w:t>
            </w:r>
            <w:r w:rsidR="00BF5A52">
              <w:rPr>
                <w:sz w:val="28"/>
                <w:szCs w:val="28"/>
              </w:rPr>
              <w:t>244-р</w:t>
            </w:r>
            <w:bookmarkStart w:id="0" w:name="_GoBack"/>
            <w:bookmarkEnd w:id="0"/>
          </w:p>
          <w:p w:rsidR="00F924EA" w:rsidRDefault="00F924EA" w:rsidP="005E305B">
            <w:r>
              <w:rPr>
                <w:sz w:val="28"/>
                <w:szCs w:val="28"/>
              </w:rPr>
              <w:t>«</w:t>
            </w:r>
            <w:r w:rsidR="005E305B" w:rsidRPr="00F924EA">
              <w:rPr>
                <w:sz w:val="28"/>
                <w:szCs w:val="28"/>
              </w:rPr>
              <w:t xml:space="preserve"> Об утверждении условий приватизации муниципального имущества Варгашинского района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F924EA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F924EA" w:rsidRDefault="00F924EA" w:rsidP="00F924E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открытом аукционе в электронной форме по продаже муниципального имущества</w:t>
      </w:r>
    </w:p>
    <w:p w:rsidR="00593B3E" w:rsidRDefault="00593B3E" w:rsidP="00F924EA">
      <w:pPr>
        <w:jc w:val="center"/>
        <w:rPr>
          <w:sz w:val="28"/>
          <w:szCs w:val="28"/>
        </w:rPr>
      </w:pP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 xml:space="preserve">(наименование Уполномоченного органа) 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5F054F" w:rsidRPr="00A41950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(</w:t>
      </w:r>
      <w:r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1950">
        <w:rPr>
          <w:sz w:val="16"/>
          <w:szCs w:val="16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C274D2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proofErr w:type="gramStart"/>
      <w:r w:rsidRPr="0063330B">
        <w:rPr>
          <w:b/>
          <w:bCs/>
          <w:sz w:val="22"/>
          <w:szCs w:val="22"/>
        </w:rPr>
        <w:t>действующий</w:t>
      </w:r>
      <w:proofErr w:type="gramEnd"/>
      <w:r w:rsidRPr="0063330B">
        <w:rPr>
          <w:b/>
          <w:bCs/>
          <w:sz w:val="22"/>
          <w:szCs w:val="22"/>
        </w:rPr>
        <w:t xml:space="preserve"> на основании   </w:t>
      </w:r>
      <w:r w:rsidRPr="0063330B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физическим лицом, индивидуальным предпринимателем)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жительства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пребывания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5F054F" w:rsidRPr="00F16911" w:rsidRDefault="005F054F" w:rsidP="005F054F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5F054F" w:rsidRPr="007224E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«________ »_______________ 20_____г., №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Default="005F054F" w:rsidP="005F054F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Pr="0063330B">
        <w:rPr>
          <w:sz w:val="20"/>
        </w:rPr>
        <w:t>беспечи</w:t>
      </w:r>
      <w:r>
        <w:rPr>
          <w:sz w:val="20"/>
        </w:rPr>
        <w:t>вая</w:t>
      </w:r>
      <w:r w:rsidRPr="0063330B">
        <w:rPr>
          <w:sz w:val="20"/>
        </w:rPr>
        <w:t xml:space="preserve"> поступление задатка в размере________</w:t>
      </w:r>
      <w:proofErr w:type="spellStart"/>
      <w:r w:rsidRPr="0063330B">
        <w:rPr>
          <w:sz w:val="20"/>
        </w:rPr>
        <w:t>руб</w:t>
      </w:r>
      <w:proofErr w:type="spellEnd"/>
      <w:r w:rsidRPr="0063330B">
        <w:rPr>
          <w:sz w:val="20"/>
        </w:rPr>
        <w:t>. ________________________(сумма прописью), в сроки и в порядке установленные в Информационном сообщении на указанный лот.</w:t>
      </w:r>
    </w:p>
    <w:p w:rsidR="005F054F" w:rsidRPr="007224E6" w:rsidRDefault="005F054F" w:rsidP="005F054F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lastRenderedPageBreak/>
        <w:t>Обязуюсь: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 Информационном сообщении.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заключения договора купли-продажи, </w:t>
      </w:r>
      <w:proofErr w:type="gramStart"/>
      <w:r>
        <w:rPr>
          <w:sz w:val="28"/>
          <w:szCs w:val="28"/>
        </w:rPr>
        <w:t>оплатить стоимость имущества</w:t>
      </w:r>
      <w:proofErr w:type="gramEnd"/>
      <w:r>
        <w:rPr>
          <w:sz w:val="28"/>
          <w:szCs w:val="28"/>
        </w:rPr>
        <w:t>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054F" w:rsidRPr="00B7307D" w:rsidRDefault="005F054F" w:rsidP="005F05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ИНН__________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КПП___________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0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30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307D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B73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>
        <w:rPr>
          <w:rFonts w:ascii="Times New Roman" w:hAnsi="Times New Roman" w:cs="Times New Roman"/>
          <w:sz w:val="28"/>
          <w:szCs w:val="28"/>
        </w:rPr>
        <w:t>№_________________, БИК _______________.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)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3F2CB1">
        <w:rPr>
          <w:rFonts w:ascii="Times New Roman" w:hAnsi="Times New Roman" w:cs="Times New Roman"/>
        </w:rPr>
        <w:t>______________20</w:t>
      </w:r>
      <w:r>
        <w:rPr>
          <w:rFonts w:ascii="Times New Roman" w:hAnsi="Times New Roman" w:cs="Times New Roman"/>
        </w:rPr>
        <w:t>____</w:t>
      </w:r>
      <w:r w:rsidRPr="003F2CB1">
        <w:rPr>
          <w:rFonts w:ascii="Times New Roman" w:hAnsi="Times New Roman" w:cs="Times New Roman"/>
        </w:rPr>
        <w:t xml:space="preserve"> г.                       </w:t>
      </w:r>
    </w:p>
    <w:p w:rsidR="005F054F" w:rsidRPr="007224E6" w:rsidRDefault="005F054F" w:rsidP="005F054F">
      <w:pPr>
        <w:ind w:firstLine="709"/>
        <w:jc w:val="both"/>
        <w:rPr>
          <w:sz w:val="28"/>
          <w:szCs w:val="28"/>
        </w:rPr>
      </w:pPr>
    </w:p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93B3E" w:rsidRDefault="00593B3E" w:rsidP="005F054F"/>
    <w:p w:rsidR="00593B3E" w:rsidRDefault="00593B3E" w:rsidP="005F054F"/>
    <w:p w:rsidR="005F054F" w:rsidRDefault="005F054F" w:rsidP="005F054F"/>
    <w:p w:rsidR="005F054F" w:rsidRDefault="005F054F" w:rsidP="00E41DE7">
      <w:pPr>
        <w:jc w:val="center"/>
      </w:pPr>
    </w:p>
    <w:p w:rsidR="00E41DE7" w:rsidRPr="00CE3283" w:rsidRDefault="00E41DE7" w:rsidP="00E41DE7">
      <w:pPr>
        <w:jc w:val="center"/>
      </w:pPr>
      <w:r w:rsidRPr="00CE3283">
        <w:lastRenderedPageBreak/>
        <w:t>Лист согласования</w:t>
      </w:r>
    </w:p>
    <w:p w:rsidR="00E41DE7" w:rsidRPr="00CE3283" w:rsidRDefault="00E41DE7" w:rsidP="00E41DE7">
      <w:pPr>
        <w:jc w:val="center"/>
      </w:pPr>
    </w:p>
    <w:p w:rsidR="00E41DE7" w:rsidRDefault="00E41DE7" w:rsidP="00E41DE7">
      <w:r w:rsidRPr="00CE3283">
        <w:t>Проекта распоряжения Администрации Варгашинского района «Об утверждении условий приватизации муниципального имущества  Варгашинского района»</w:t>
      </w:r>
    </w:p>
    <w:p w:rsidR="00E41DE7" w:rsidRPr="00CE3283" w:rsidRDefault="00E41DE7" w:rsidP="00E41DE7"/>
    <w:p w:rsidR="00E41DE7" w:rsidRPr="00CE3283" w:rsidRDefault="00E41DE7" w:rsidP="00E41DE7"/>
    <w:p w:rsidR="00E41DE7" w:rsidRPr="008535B0" w:rsidRDefault="00E41DE7" w:rsidP="00E41DE7">
      <w:r w:rsidRPr="008535B0">
        <w:t xml:space="preserve">Проект подготовил:                                        </w:t>
      </w:r>
      <w:r w:rsidRPr="008535B0"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040"/>
      </w:tblGrid>
      <w:tr w:rsidR="00E41DE7" w:rsidRPr="008535B0" w:rsidTr="00BF5A52">
        <w:tc>
          <w:tcPr>
            <w:tcW w:w="4500" w:type="dxa"/>
          </w:tcPr>
          <w:p w:rsidR="00E41DE7" w:rsidRPr="008535B0" w:rsidRDefault="00E41DE7" w:rsidP="00BF5A52"/>
        </w:tc>
        <w:tc>
          <w:tcPr>
            <w:tcW w:w="5040" w:type="dxa"/>
          </w:tcPr>
          <w:p w:rsidR="00E41DE7" w:rsidRPr="008535B0" w:rsidRDefault="00401C4B" w:rsidP="00FF2EBA">
            <w:pPr>
              <w:ind w:left="149"/>
            </w:pPr>
            <w:r>
              <w:t>О.В. Пушкарева</w:t>
            </w:r>
            <w:r w:rsidR="00E41DE7" w:rsidRPr="008535B0">
              <w:t>,  ведущий специалист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</w:tr>
    </w:tbl>
    <w:p w:rsidR="00E41DE7" w:rsidRPr="008535B0" w:rsidRDefault="00E41DE7" w:rsidP="00E41DE7">
      <w:pPr>
        <w:jc w:val="right"/>
      </w:pPr>
      <w:r w:rsidRPr="008535B0">
        <w:t xml:space="preserve">  </w:t>
      </w:r>
    </w:p>
    <w:p w:rsidR="00E41DE7" w:rsidRPr="008535B0" w:rsidRDefault="00E41DE7" w:rsidP="00E41DE7">
      <w:r w:rsidRPr="008535B0"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836"/>
        <w:gridCol w:w="2204"/>
      </w:tblGrid>
      <w:tr w:rsidR="00E41DE7" w:rsidRPr="008535B0" w:rsidTr="00FF2EBA">
        <w:trPr>
          <w:trHeight w:val="416"/>
        </w:trPr>
        <w:tc>
          <w:tcPr>
            <w:tcW w:w="4500" w:type="dxa"/>
            <w:vMerge w:val="restart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  <w:tc>
          <w:tcPr>
            <w:tcW w:w="5040" w:type="dxa"/>
            <w:gridSpan w:val="2"/>
            <w:shd w:val="clear" w:color="auto" w:fill="auto"/>
          </w:tcPr>
          <w:p w:rsidR="00E41DE7" w:rsidRPr="008535B0" w:rsidRDefault="00E41DE7" w:rsidP="00BF5A52">
            <w:pPr>
              <w:jc w:val="center"/>
            </w:pPr>
            <w:r w:rsidRPr="008535B0">
              <w:t>Результат</w:t>
            </w:r>
          </w:p>
        </w:tc>
      </w:tr>
      <w:tr w:rsidR="00E41DE7" w:rsidRPr="008535B0" w:rsidTr="00FF2EBA">
        <w:trPr>
          <w:trHeight w:val="1254"/>
        </w:trPr>
        <w:tc>
          <w:tcPr>
            <w:tcW w:w="4500" w:type="dxa"/>
            <w:vMerge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E41DE7" w:rsidRPr="008535B0" w:rsidRDefault="002D7044" w:rsidP="00BF5A52">
            <w:pPr>
              <w:jc w:val="center"/>
            </w:pPr>
            <w:r>
              <w:t>Согласовано без замечаний</w:t>
            </w:r>
          </w:p>
        </w:tc>
        <w:tc>
          <w:tcPr>
            <w:tcW w:w="2204" w:type="dxa"/>
            <w:shd w:val="clear" w:color="auto" w:fill="auto"/>
          </w:tcPr>
          <w:p w:rsidR="00E41DE7" w:rsidRPr="008535B0" w:rsidRDefault="00E41DE7" w:rsidP="00BF5A52">
            <w:pPr>
              <w:jc w:val="center"/>
            </w:pPr>
            <w:r w:rsidRPr="008535B0">
              <w:t>Согласовано с разногласиями (заключение прилагается)*</w:t>
            </w:r>
          </w:p>
        </w:tc>
      </w:tr>
      <w:tr w:rsidR="002D7044" w:rsidRPr="008535B0" w:rsidTr="002D7044">
        <w:trPr>
          <w:trHeight w:val="521"/>
        </w:trPr>
        <w:tc>
          <w:tcPr>
            <w:tcW w:w="4500" w:type="dxa"/>
            <w:shd w:val="clear" w:color="auto" w:fill="auto"/>
          </w:tcPr>
          <w:p w:rsidR="002D7044" w:rsidRPr="008535B0" w:rsidRDefault="002D7044" w:rsidP="00BF5A52">
            <w:proofErr w:type="spellStart"/>
            <w:r>
              <w:t>М.М.Ошнурова</w:t>
            </w:r>
            <w:proofErr w:type="spellEnd"/>
            <w:r>
              <w:t>, первый заместитель Главы Варгашинского района</w:t>
            </w:r>
          </w:p>
        </w:tc>
        <w:tc>
          <w:tcPr>
            <w:tcW w:w="2836" w:type="dxa"/>
            <w:shd w:val="clear" w:color="auto" w:fill="auto"/>
          </w:tcPr>
          <w:p w:rsidR="002D7044" w:rsidRPr="008535B0" w:rsidRDefault="002D7044" w:rsidP="00BF5A52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2D7044" w:rsidRPr="008535B0" w:rsidRDefault="002D7044" w:rsidP="00BF5A52">
            <w:pPr>
              <w:rPr>
                <w:b/>
              </w:rPr>
            </w:pPr>
          </w:p>
        </w:tc>
      </w:tr>
      <w:tr w:rsidR="00E41DE7" w:rsidRPr="008535B0" w:rsidTr="00FF2EBA">
        <w:tc>
          <w:tcPr>
            <w:tcW w:w="4500" w:type="dxa"/>
            <w:shd w:val="clear" w:color="auto" w:fill="auto"/>
          </w:tcPr>
          <w:p w:rsidR="00E41DE7" w:rsidRPr="008535B0" w:rsidRDefault="00E41DE7" w:rsidP="00BF5A52">
            <w:proofErr w:type="spellStart"/>
            <w:r w:rsidRPr="008535B0">
              <w:t>Т.Н.Михалева</w:t>
            </w:r>
            <w:proofErr w:type="spellEnd"/>
            <w:r w:rsidRPr="008535B0">
              <w:t>, заместитель Главы Варгашинского района, руководитель аппарата Администрации Варгашинского района</w:t>
            </w:r>
          </w:p>
        </w:tc>
        <w:tc>
          <w:tcPr>
            <w:tcW w:w="2836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</w:tr>
      <w:tr w:rsidR="00E41DE7" w:rsidRPr="008535B0" w:rsidTr="00FF2EBA">
        <w:tc>
          <w:tcPr>
            <w:tcW w:w="4500" w:type="dxa"/>
            <w:shd w:val="clear" w:color="auto" w:fill="auto"/>
          </w:tcPr>
          <w:p w:rsidR="00E41DE7" w:rsidRPr="008535B0" w:rsidRDefault="00401C4B" w:rsidP="00BF5A52">
            <w:r>
              <w:t>Г.А. Семенова</w:t>
            </w:r>
            <w:r w:rsidR="00E41DE7" w:rsidRPr="008535B0">
              <w:t xml:space="preserve">, </w:t>
            </w:r>
            <w:r>
              <w:t xml:space="preserve">заместитель </w:t>
            </w:r>
            <w:r w:rsidR="00E41DE7" w:rsidRPr="008535B0">
              <w:t>начальник</w:t>
            </w:r>
            <w:r>
              <w:t>а</w:t>
            </w:r>
            <w:r w:rsidR="00E41DE7" w:rsidRPr="008535B0">
              <w:t xml:space="preserve">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2836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</w:tr>
      <w:tr w:rsidR="00E41DE7" w:rsidRPr="008535B0" w:rsidTr="00FF2EBA">
        <w:tc>
          <w:tcPr>
            <w:tcW w:w="4500" w:type="dxa"/>
            <w:shd w:val="clear" w:color="auto" w:fill="auto"/>
          </w:tcPr>
          <w:p w:rsidR="00E41DE7" w:rsidRPr="008535B0" w:rsidRDefault="00E41DE7" w:rsidP="00BF5A52">
            <w:proofErr w:type="spellStart"/>
            <w:r w:rsidRPr="008535B0">
              <w:t>И.Д.Гулько</w:t>
            </w:r>
            <w:proofErr w:type="spellEnd"/>
            <w:r w:rsidRPr="008535B0">
              <w:t>, главный специалист правового отдела аппарата Администрации Варгашинского района</w:t>
            </w:r>
          </w:p>
        </w:tc>
        <w:tc>
          <w:tcPr>
            <w:tcW w:w="2836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E41DE7" w:rsidRPr="008535B0" w:rsidRDefault="00E41DE7" w:rsidP="00BF5A52">
            <w:pPr>
              <w:rPr>
                <w:b/>
              </w:rPr>
            </w:pPr>
          </w:p>
        </w:tc>
      </w:tr>
      <w:tr w:rsidR="002F47FA" w:rsidRPr="008535B0" w:rsidTr="00FF2EBA">
        <w:tc>
          <w:tcPr>
            <w:tcW w:w="4500" w:type="dxa"/>
            <w:shd w:val="clear" w:color="auto" w:fill="auto"/>
          </w:tcPr>
          <w:p w:rsidR="002F47FA" w:rsidRPr="008535B0" w:rsidRDefault="002F47FA" w:rsidP="00BF5A52">
            <w:proofErr w:type="spellStart"/>
            <w:r w:rsidRPr="002F47FA">
              <w:t>Е.А.Шмакова</w:t>
            </w:r>
            <w:proofErr w:type="spellEnd"/>
            <w:r w:rsidRPr="002F47FA">
              <w:t>, заместитель руководителя аппарата, начальник правового отдела аппарата Администрации Варгашинского района</w:t>
            </w:r>
          </w:p>
        </w:tc>
        <w:tc>
          <w:tcPr>
            <w:tcW w:w="2836" w:type="dxa"/>
            <w:shd w:val="clear" w:color="auto" w:fill="auto"/>
          </w:tcPr>
          <w:p w:rsidR="002F47FA" w:rsidRPr="008535B0" w:rsidRDefault="002F47FA" w:rsidP="00BF5A52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2F47FA" w:rsidRPr="008535B0" w:rsidRDefault="002F47FA" w:rsidP="00BF5A52">
            <w:pPr>
              <w:rPr>
                <w:b/>
              </w:rPr>
            </w:pPr>
          </w:p>
        </w:tc>
      </w:tr>
      <w:tr w:rsidR="00E41DE7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DE7" w:rsidRPr="009B193F" w:rsidRDefault="00E41DE7" w:rsidP="00BF5A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9B193F">
              <w:rPr>
                <w:sz w:val="18"/>
                <w:szCs w:val="18"/>
              </w:rPr>
              <w:t xml:space="preserve">Антикоррупционная экспертиза проекта </w:t>
            </w: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Pr="0089074A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r w:rsidRPr="00420C3F">
              <w:t>И.Д.Гулько</w:t>
            </w:r>
            <w:proofErr w:type="spellEnd"/>
            <w:r w:rsidRPr="00420C3F">
              <w:t>, главный специалист правового отдела аппарата Администрации Варгашинского района</w:t>
            </w:r>
          </w:p>
          <w:p w:rsidR="00F22CE5" w:rsidRPr="0089074A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Pr="0089074A" w:rsidRDefault="00F22CE5" w:rsidP="00BF5A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(Ф.И.О., должность лица проводившего экспертизу)</w:t>
            </w: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Default="00F22CE5" w:rsidP="00BF5A52">
            <w:pPr>
              <w:tabs>
                <w:tab w:val="left" w:pos="560"/>
              </w:tabs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Pr="0089074A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Pr="0089074A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Pr="0089074A" w:rsidRDefault="00F22CE5" w:rsidP="00BF5A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 xml:space="preserve">(результат экспертизы: отсутствие/наличие </w:t>
            </w:r>
            <w:proofErr w:type="spellStart"/>
            <w:r w:rsidRPr="0089074A">
              <w:rPr>
                <w:sz w:val="16"/>
                <w:szCs w:val="16"/>
              </w:rPr>
              <w:t>коррупциогенных</w:t>
            </w:r>
            <w:proofErr w:type="spellEnd"/>
            <w:r w:rsidRPr="0089074A">
              <w:rPr>
                <w:sz w:val="16"/>
                <w:szCs w:val="16"/>
              </w:rPr>
              <w:t xml:space="preserve"> факторов, краткое описание)</w:t>
            </w: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Default="00F22CE5" w:rsidP="00BF5A52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F22CE5" w:rsidRPr="0089074A" w:rsidRDefault="00F22CE5" w:rsidP="00BF5A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F22CE5" w:rsidRPr="0089074A" w:rsidTr="00FF2EBA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CE5" w:rsidRPr="0089074A" w:rsidRDefault="00F22CE5" w:rsidP="00BF5A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(подпись, дата лица проводившего экспертизу)</w:t>
            </w:r>
          </w:p>
        </w:tc>
      </w:tr>
    </w:tbl>
    <w:p w:rsidR="00044E55" w:rsidRDefault="00044E55"/>
    <w:sectPr w:rsidR="0004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734EB"/>
    <w:rsid w:val="000A48D2"/>
    <w:rsid w:val="000D44FF"/>
    <w:rsid w:val="00136EF0"/>
    <w:rsid w:val="00150E4D"/>
    <w:rsid w:val="001718AA"/>
    <w:rsid w:val="002D7044"/>
    <w:rsid w:val="002F47FA"/>
    <w:rsid w:val="00401C4B"/>
    <w:rsid w:val="00405B1F"/>
    <w:rsid w:val="00451E75"/>
    <w:rsid w:val="004A457F"/>
    <w:rsid w:val="00534D60"/>
    <w:rsid w:val="00593B3E"/>
    <w:rsid w:val="005E305B"/>
    <w:rsid w:val="005F054F"/>
    <w:rsid w:val="00635790"/>
    <w:rsid w:val="007478A0"/>
    <w:rsid w:val="0081497F"/>
    <w:rsid w:val="00892978"/>
    <w:rsid w:val="00921439"/>
    <w:rsid w:val="00AA498C"/>
    <w:rsid w:val="00B67FC2"/>
    <w:rsid w:val="00BA7FDF"/>
    <w:rsid w:val="00BF5A52"/>
    <w:rsid w:val="00C57C6D"/>
    <w:rsid w:val="00D268CC"/>
    <w:rsid w:val="00D76877"/>
    <w:rsid w:val="00DB311A"/>
    <w:rsid w:val="00E41DE7"/>
    <w:rsid w:val="00ED7D54"/>
    <w:rsid w:val="00F22CE5"/>
    <w:rsid w:val="00F924EA"/>
    <w:rsid w:val="00FF04C5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Ольга Валерьевна Пушкарева</cp:lastModifiedBy>
  <cp:revision>3</cp:revision>
  <cp:lastPrinted>2021-07-22T06:37:00Z</cp:lastPrinted>
  <dcterms:created xsi:type="dcterms:W3CDTF">2021-07-15T08:19:00Z</dcterms:created>
  <dcterms:modified xsi:type="dcterms:W3CDTF">2021-07-22T06:55:00Z</dcterms:modified>
</cp:coreProperties>
</file>