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9" w:rsidRPr="00F840E6" w:rsidRDefault="00D56EA9" w:rsidP="00E5344F">
      <w:pPr>
        <w:pStyle w:val="20"/>
        <w:shd w:val="clear" w:color="auto" w:fill="auto"/>
        <w:spacing w:after="233" w:line="276" w:lineRule="auto"/>
        <w:ind w:left="3760"/>
        <w:rPr>
          <w:sz w:val="28"/>
          <w:szCs w:val="28"/>
        </w:rPr>
      </w:pPr>
      <w:r w:rsidRPr="00F840E6">
        <w:rPr>
          <w:sz w:val="28"/>
          <w:szCs w:val="28"/>
        </w:rPr>
        <w:t>ПРОТОКОЛ №</w:t>
      </w:r>
      <w:r w:rsidR="00E7639D">
        <w:rPr>
          <w:sz w:val="28"/>
          <w:szCs w:val="28"/>
        </w:rPr>
        <w:t>2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F840E6">
        <w:rPr>
          <w:sz w:val="28"/>
          <w:szCs w:val="28"/>
        </w:rPr>
        <w:t xml:space="preserve">абочей </w:t>
      </w:r>
      <w:r w:rsidRPr="004E63B3">
        <w:rPr>
          <w:sz w:val="28"/>
          <w:szCs w:val="28"/>
        </w:rPr>
        <w:t>групп</w:t>
      </w:r>
      <w:r>
        <w:rPr>
          <w:sz w:val="28"/>
          <w:szCs w:val="28"/>
        </w:rPr>
        <w:t>ы</w:t>
      </w:r>
      <w:r w:rsidRPr="004E63B3">
        <w:rPr>
          <w:sz w:val="28"/>
          <w:szCs w:val="28"/>
        </w:rPr>
        <w:t xml:space="preserve"> по противодействию коррупции при Администрации Варгашинского муниципального округа Курганской области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jc w:val="center"/>
      </w:pPr>
    </w:p>
    <w:p w:rsidR="00736FB7" w:rsidRPr="00CB1ED7" w:rsidRDefault="00E7639D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>
        <w:rPr>
          <w:sz w:val="24"/>
        </w:rPr>
        <w:t>20 июня</w:t>
      </w:r>
      <w:r w:rsidR="00736FB7">
        <w:rPr>
          <w:sz w:val="24"/>
        </w:rPr>
        <w:t xml:space="preserve"> 2024</w:t>
      </w:r>
      <w:r w:rsidR="00736FB7" w:rsidRPr="00CB1ED7">
        <w:rPr>
          <w:sz w:val="24"/>
        </w:rPr>
        <w:t xml:space="preserve"> года</w:t>
      </w:r>
    </w:p>
    <w:p w:rsidR="00736FB7" w:rsidRPr="00CB1ED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 w:rsidRPr="00CB1ED7">
        <w:rPr>
          <w:sz w:val="24"/>
        </w:rPr>
        <w:t xml:space="preserve">10.00 час. </w:t>
      </w:r>
    </w:p>
    <w:p w:rsidR="00736FB7" w:rsidRDefault="00736FB7" w:rsidP="00736FB7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 w:rsidRPr="00CB1ED7">
        <w:rPr>
          <w:sz w:val="24"/>
        </w:rPr>
        <w:t xml:space="preserve">Малый зал Администрации Варгашинского </w:t>
      </w:r>
    </w:p>
    <w:p w:rsidR="00736FB7" w:rsidRPr="00C23B98" w:rsidRDefault="00736FB7" w:rsidP="00C23B98">
      <w:pPr>
        <w:pStyle w:val="20"/>
        <w:shd w:val="clear" w:color="auto" w:fill="auto"/>
        <w:spacing w:after="0" w:line="276" w:lineRule="auto"/>
        <w:ind w:right="180"/>
        <w:rPr>
          <w:sz w:val="20"/>
          <w:szCs w:val="19"/>
        </w:rPr>
      </w:pPr>
      <w:r>
        <w:rPr>
          <w:sz w:val="24"/>
        </w:rPr>
        <w:t>муниципального округа Курганской области</w:t>
      </w:r>
      <w:r w:rsidRPr="00CB1ED7">
        <w:rPr>
          <w:sz w:val="24"/>
        </w:rPr>
        <w:t xml:space="preserve">                                      </w:t>
      </w:r>
    </w:p>
    <w:p w:rsidR="00736FB7" w:rsidRDefault="00736FB7" w:rsidP="00736FB7">
      <w:pPr>
        <w:spacing w:line="276" w:lineRule="auto"/>
        <w:rPr>
          <w:sz w:val="19"/>
          <w:szCs w:val="19"/>
        </w:rPr>
      </w:pPr>
    </w:p>
    <w:p w:rsidR="00736FB7" w:rsidRPr="00972716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A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Присутствовали: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196"/>
        <w:gridCol w:w="2375"/>
      </w:tblGrid>
      <w:tr w:rsidR="00781975" w:rsidTr="00781975">
        <w:trPr>
          <w:trHeight w:val="903"/>
        </w:trPr>
        <w:tc>
          <w:tcPr>
            <w:tcW w:w="7196" w:type="dxa"/>
            <w:shd w:val="clear" w:color="auto" w:fill="auto"/>
          </w:tcPr>
          <w:p w:rsidR="00781975" w:rsidRDefault="00781975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81975" w:rsidRDefault="00781975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Варгашинского муниципального округа Курганской области</w:t>
            </w:r>
          </w:p>
        </w:tc>
        <w:tc>
          <w:tcPr>
            <w:tcW w:w="2375" w:type="dxa"/>
            <w:shd w:val="clear" w:color="auto" w:fill="auto"/>
          </w:tcPr>
          <w:p w:rsidR="00781975" w:rsidRDefault="00781975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81975" w:rsidRDefault="00781975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81975" w:rsidRDefault="00781975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В.Ф. Яковлев</w:t>
            </w:r>
          </w:p>
        </w:tc>
      </w:tr>
      <w:tr w:rsidR="00736FB7" w:rsidTr="00781975">
        <w:trPr>
          <w:trHeight w:val="903"/>
        </w:trPr>
        <w:tc>
          <w:tcPr>
            <w:tcW w:w="7196" w:type="dxa"/>
            <w:shd w:val="clear" w:color="auto" w:fill="auto"/>
          </w:tcPr>
          <w:p w:rsidR="00A30C35" w:rsidRDefault="00A30C35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ервый заместитель Главы Варгашинского </w:t>
            </w:r>
            <w:r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  <w:r w:rsidRPr="00EB3889">
              <w:rPr>
                <w:rFonts w:ascii="Times New Roman" w:hAnsi="Times New Roman" w:cs="Times New Roman"/>
                <w:sz w:val="28"/>
              </w:rPr>
              <w:t>, заместитель председателя рабочей группы</w:t>
            </w:r>
          </w:p>
          <w:p w:rsidR="00736FB7" w:rsidRPr="004E63B3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Pr="00F26AAA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М.М. Ошнурова</w:t>
            </w:r>
          </w:p>
        </w:tc>
      </w:tr>
      <w:tr w:rsidR="00736FB7" w:rsidTr="00781975">
        <w:trPr>
          <w:trHeight w:val="1296"/>
        </w:trPr>
        <w:tc>
          <w:tcPr>
            <w:tcW w:w="7196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аместитель Главы Варгашинского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округа, начальник </w:t>
            </w:r>
            <w:r w:rsidRPr="00EB3889">
              <w:rPr>
                <w:rFonts w:ascii="Times New Roman" w:hAnsi="Times New Roman" w:cs="Times New Roman"/>
                <w:sz w:val="28"/>
              </w:rPr>
              <w:t>управления по социальной политике, заместитель председателя рабочей группы</w:t>
            </w:r>
          </w:p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Pr="00F26AAA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</w:t>
            </w:r>
            <w:r w:rsidRPr="00EB3889">
              <w:rPr>
                <w:rFonts w:ascii="Times New Roman" w:hAnsi="Times New Roman" w:cs="Times New Roman"/>
                <w:sz w:val="28"/>
              </w:rPr>
              <w:t>Кудреватых</w:t>
            </w:r>
          </w:p>
        </w:tc>
      </w:tr>
      <w:tr w:rsidR="00736FB7" w:rsidTr="00781975">
        <w:tc>
          <w:tcPr>
            <w:tcW w:w="7196" w:type="dxa"/>
            <w:shd w:val="clear" w:color="auto" w:fill="auto"/>
          </w:tcPr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лавный специалист отдела организационной и кадровой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работы аппарата </w:t>
            </w:r>
            <w:r w:rsidRPr="00EB3889">
              <w:rPr>
                <w:rFonts w:ascii="Times New Roman" w:hAnsi="Times New Roman" w:cs="Times New Roman"/>
                <w:sz w:val="28"/>
              </w:rPr>
              <w:t xml:space="preserve">Администрации Варгашинского </w:t>
            </w:r>
            <w:r>
              <w:rPr>
                <w:rFonts w:ascii="Times New Roman" w:hAnsi="Times New Roman" w:cs="Times New Roman"/>
                <w:sz w:val="28"/>
              </w:rPr>
              <w:t>муниципального округа Курганской области</w:t>
            </w:r>
            <w:r w:rsidRPr="00EB3889">
              <w:rPr>
                <w:rFonts w:ascii="Times New Roman" w:hAnsi="Times New Roman" w:cs="Times New Roman"/>
                <w:sz w:val="28"/>
              </w:rPr>
              <w:t>,</w:t>
            </w:r>
          </w:p>
          <w:p w:rsidR="00736FB7" w:rsidRPr="00EB3889" w:rsidRDefault="00736FB7" w:rsidP="0004139C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секретарь рабочей группы</w:t>
            </w: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36FB7" w:rsidRPr="00D51C33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Т.О. Зюба</w:t>
            </w:r>
          </w:p>
        </w:tc>
      </w:tr>
    </w:tbl>
    <w:p w:rsidR="00736FB7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FB7" w:rsidRPr="00661869" w:rsidRDefault="00736FB7" w:rsidP="00736FB7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69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88"/>
        <w:gridCol w:w="2375"/>
      </w:tblGrid>
      <w:tr w:rsidR="00736FB7" w:rsidTr="0004139C">
        <w:trPr>
          <w:trHeight w:val="716"/>
        </w:trPr>
        <w:tc>
          <w:tcPr>
            <w:tcW w:w="7088" w:type="dxa"/>
            <w:shd w:val="clear" w:color="auto" w:fill="auto"/>
          </w:tcPr>
          <w:p w:rsidR="00736FB7" w:rsidRPr="006653FB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Варгашинского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, руководитель аппарата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Варгашинского муниципального округа</w:t>
            </w:r>
          </w:p>
          <w:p w:rsidR="00736FB7" w:rsidRPr="00F35C07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35C0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Т.Н. Михалева</w:t>
            </w:r>
          </w:p>
        </w:tc>
      </w:tr>
      <w:tr w:rsidR="00736FB7" w:rsidTr="0004139C">
        <w:tc>
          <w:tcPr>
            <w:tcW w:w="7088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Министерства внутренних дел Российской Федерации «Варгашинский» (по согласованию)</w:t>
            </w:r>
          </w:p>
          <w:p w:rsidR="00736FB7" w:rsidRPr="00F35C07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26AAA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Жевлаков</w:t>
            </w:r>
          </w:p>
        </w:tc>
      </w:tr>
      <w:tr w:rsidR="00736FB7" w:rsidTr="0004139C">
        <w:tc>
          <w:tcPr>
            <w:tcW w:w="7088" w:type="dxa"/>
            <w:shd w:val="clear" w:color="auto" w:fill="auto"/>
          </w:tcPr>
          <w:p w:rsidR="00736FB7" w:rsidRPr="00F26AAA" w:rsidRDefault="00736FB7" w:rsidP="0004139C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736FB7" w:rsidRPr="00F26AAA" w:rsidRDefault="00736FB7" w:rsidP="00E7639D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E7639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75" w:type="dxa"/>
            <w:shd w:val="clear" w:color="auto" w:fill="auto"/>
          </w:tcPr>
          <w:p w:rsidR="00736FB7" w:rsidRDefault="00736FB7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39D" w:rsidRDefault="00E7639D" w:rsidP="0004139C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FB7" w:rsidRPr="00F26AAA" w:rsidRDefault="00736FB7" w:rsidP="00E7639D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М.В. Колбина</w:t>
            </w:r>
          </w:p>
        </w:tc>
      </w:tr>
    </w:tbl>
    <w:p w:rsidR="00C23B98" w:rsidRDefault="00C23B98" w:rsidP="008E5856">
      <w:pPr>
        <w:pStyle w:val="aa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736FB7" w:rsidRPr="008E5856" w:rsidRDefault="00736FB7" w:rsidP="008E5856">
      <w:pPr>
        <w:pStyle w:val="aa"/>
        <w:rPr>
          <w:rFonts w:ascii="Times New Roman" w:hAnsi="Times New Roman" w:cs="Times New Roman"/>
          <w:b/>
          <w:sz w:val="28"/>
        </w:rPr>
      </w:pPr>
      <w:r w:rsidRPr="008E5856">
        <w:rPr>
          <w:rFonts w:ascii="Times New Roman" w:hAnsi="Times New Roman" w:cs="Times New Roman"/>
          <w:b/>
          <w:sz w:val="28"/>
        </w:rPr>
        <w:t>Приглашены: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409"/>
      </w:tblGrid>
      <w:tr w:rsidR="00736FB7" w:rsidRPr="008E5856" w:rsidTr="00C23B98">
        <w:trPr>
          <w:trHeight w:val="561"/>
        </w:trPr>
        <w:tc>
          <w:tcPr>
            <w:tcW w:w="7372" w:type="dxa"/>
            <w:shd w:val="clear" w:color="auto" w:fill="auto"/>
          </w:tcPr>
          <w:p w:rsidR="00736FB7" w:rsidRPr="008E5856" w:rsidRDefault="00E7639D" w:rsidP="008E5856">
            <w:pPr>
              <w:pStyle w:val="aa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</w:rPr>
              <w:t>прокурор</w:t>
            </w:r>
            <w:r w:rsidR="00736FB7" w:rsidRPr="008E5856">
              <w:rPr>
                <w:rFonts w:ascii="Times New Roman" w:hAnsi="Times New Roman" w:cs="Times New Roman"/>
                <w:sz w:val="28"/>
              </w:rPr>
              <w:t xml:space="preserve"> Варгашинского района </w:t>
            </w:r>
          </w:p>
          <w:p w:rsidR="00736FB7" w:rsidRPr="008E5856" w:rsidRDefault="00736FB7" w:rsidP="008E5856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8E5856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  <w:tc>
          <w:tcPr>
            <w:tcW w:w="2409" w:type="dxa"/>
            <w:shd w:val="clear" w:color="auto" w:fill="auto"/>
          </w:tcPr>
          <w:p w:rsidR="00736FB7" w:rsidRPr="008E5856" w:rsidRDefault="00E7639D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Кусков</w:t>
            </w:r>
          </w:p>
        </w:tc>
      </w:tr>
      <w:tr w:rsidR="00C23B98" w:rsidRPr="008E5856" w:rsidTr="00C23B98">
        <w:trPr>
          <w:trHeight w:val="561"/>
        </w:trPr>
        <w:tc>
          <w:tcPr>
            <w:tcW w:w="7372" w:type="dxa"/>
            <w:shd w:val="clear" w:color="auto" w:fill="auto"/>
          </w:tcPr>
          <w:p w:rsidR="00C23B98" w:rsidRDefault="00C23B98" w:rsidP="00C23B98">
            <w:pPr>
              <w:pStyle w:val="aa"/>
              <w:jc w:val="both"/>
              <w:rPr>
                <w:rFonts w:ascii="Times New Roman" w:hAnsi="Times New Roman" w:cs="Times New Roman"/>
                <w:sz w:val="28"/>
              </w:rPr>
            </w:pPr>
            <w:r w:rsidRPr="00C23B98">
              <w:rPr>
                <w:rFonts w:ascii="Times New Roman" w:hAnsi="Times New Roman" w:cs="Times New Roman"/>
                <w:sz w:val="28"/>
              </w:rPr>
              <w:lastRenderedPageBreak/>
              <w:t>начальник отдела муниципальных закупок управления экономического развития и имущественных отношений Администрации Варгашинского муниципального округа Курганской области</w:t>
            </w:r>
          </w:p>
        </w:tc>
        <w:tc>
          <w:tcPr>
            <w:tcW w:w="2409" w:type="dxa"/>
            <w:shd w:val="clear" w:color="auto" w:fill="auto"/>
          </w:tcPr>
          <w:p w:rsidR="00C23B98" w:rsidRDefault="00C23B98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3B98" w:rsidRDefault="00C23B98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3B98" w:rsidRDefault="00C23B98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3B98" w:rsidRDefault="00C23B98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Н.Н. Нестерова</w:t>
            </w:r>
          </w:p>
        </w:tc>
      </w:tr>
      <w:tr w:rsidR="00C23B98" w:rsidRPr="008E5856" w:rsidTr="00C23B98">
        <w:trPr>
          <w:trHeight w:val="561"/>
        </w:trPr>
        <w:tc>
          <w:tcPr>
            <w:tcW w:w="7372" w:type="dxa"/>
            <w:shd w:val="clear" w:color="auto" w:fill="auto"/>
          </w:tcPr>
          <w:p w:rsidR="00C23B98" w:rsidRDefault="00C23B98" w:rsidP="00C23B98">
            <w:pPr>
              <w:pStyle w:val="aa"/>
              <w:jc w:val="both"/>
              <w:rPr>
                <w:rFonts w:ascii="Times New Roman" w:hAnsi="Times New Roman" w:cs="Times New Roman"/>
                <w:sz w:val="28"/>
              </w:rPr>
            </w:pPr>
            <w:r w:rsidRPr="00C23B98">
              <w:rPr>
                <w:rFonts w:ascii="Times New Roman" w:hAnsi="Times New Roman" w:cs="Times New Roman"/>
                <w:sz w:val="28"/>
              </w:rPr>
              <w:t>исполняющий обязанности заведующего Филиалом государственного бюджетного учреждения «Курганская областная больница №2» в рабочем поселке Варгаши</w:t>
            </w:r>
          </w:p>
        </w:tc>
        <w:tc>
          <w:tcPr>
            <w:tcW w:w="2409" w:type="dxa"/>
            <w:shd w:val="clear" w:color="auto" w:fill="auto"/>
          </w:tcPr>
          <w:p w:rsidR="00C23B98" w:rsidRDefault="00C23B98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3B98" w:rsidRDefault="00C23B98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23B98" w:rsidRDefault="00C23B98" w:rsidP="00E7639D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Е.П. Литвинова</w:t>
            </w:r>
          </w:p>
        </w:tc>
      </w:tr>
      <w:bookmarkEnd w:id="0"/>
    </w:tbl>
    <w:p w:rsidR="00781975" w:rsidRDefault="00781975" w:rsidP="008E5856">
      <w:pPr>
        <w:pStyle w:val="aa"/>
        <w:jc w:val="center"/>
        <w:rPr>
          <w:rFonts w:ascii="Times New Roman" w:hAnsi="Times New Roman" w:cs="Times New Roman"/>
          <w:b/>
          <w:sz w:val="28"/>
        </w:rPr>
      </w:pPr>
    </w:p>
    <w:p w:rsidR="00170A77" w:rsidRPr="008E5856" w:rsidRDefault="00D56EA9" w:rsidP="008E5856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E5856">
        <w:rPr>
          <w:rFonts w:ascii="Times New Roman" w:hAnsi="Times New Roman" w:cs="Times New Roman"/>
          <w:b/>
          <w:sz w:val="28"/>
        </w:rPr>
        <w:t>ПОВЕСТКА ДНЯ:</w:t>
      </w:r>
    </w:p>
    <w:p w:rsidR="008E5856" w:rsidRPr="00E7639D" w:rsidRDefault="00E7639D" w:rsidP="00E7639D">
      <w:pPr>
        <w:pStyle w:val="aa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8"/>
          <w:lang w:bidi="ru-RU"/>
        </w:rPr>
      </w:pPr>
      <w:r w:rsidRPr="00E7639D">
        <w:rPr>
          <w:rFonts w:ascii="Times New Roman" w:hAnsi="Times New Roman" w:cs="Times New Roman"/>
          <w:sz w:val="28"/>
          <w:lang w:bidi="ru-RU"/>
        </w:rPr>
        <w:t>Об организации работы по повышению эффективности противодействия коррупции при осуществлении муниципальных заказов на поставки товаров, выполнение работ, оказание услуг для муниципальных нужд.</w:t>
      </w:r>
    </w:p>
    <w:p w:rsidR="00E7639D" w:rsidRPr="00E7639D" w:rsidRDefault="00CE5A8E" w:rsidP="00E7639D">
      <w:pPr>
        <w:pStyle w:val="aa"/>
        <w:ind w:firstLine="426"/>
        <w:jc w:val="both"/>
        <w:rPr>
          <w:rFonts w:ascii="Times New Roman" w:hAnsi="Times New Roman" w:cs="Times New Roman"/>
          <w:b/>
          <w:sz w:val="28"/>
          <w:lang w:bidi="ru-RU"/>
        </w:rPr>
      </w:pPr>
      <w:r w:rsidRPr="00E7639D">
        <w:rPr>
          <w:rFonts w:ascii="Times New Roman" w:hAnsi="Times New Roman" w:cs="Times New Roman"/>
          <w:b/>
          <w:sz w:val="28"/>
          <w:lang w:bidi="ru-RU"/>
        </w:rPr>
        <w:t xml:space="preserve">Докладывает: </w:t>
      </w:r>
      <w:r w:rsidR="00E7639D" w:rsidRPr="00E7639D">
        <w:rPr>
          <w:rFonts w:ascii="Times New Roman" w:hAnsi="Times New Roman" w:cs="Times New Roman"/>
          <w:b/>
          <w:sz w:val="28"/>
          <w:lang w:bidi="ru-RU"/>
        </w:rPr>
        <w:t>Нестерова Виктория Николаевна, начальник отдела муниципальных закупок управления экономического развития и имущественных отношений Администрации Варгашинского муниципального округа Курганской области.</w:t>
      </w:r>
    </w:p>
    <w:p w:rsidR="00E7639D" w:rsidRPr="00E7639D" w:rsidRDefault="00E7639D" w:rsidP="00E7639D">
      <w:pPr>
        <w:pStyle w:val="aa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8"/>
          <w:lang w:bidi="ru-RU"/>
        </w:rPr>
      </w:pPr>
      <w:r w:rsidRPr="00E7639D">
        <w:rPr>
          <w:rFonts w:ascii="Times New Roman" w:hAnsi="Times New Roman" w:cs="Times New Roman"/>
          <w:sz w:val="28"/>
          <w:lang w:bidi="ru-RU"/>
        </w:rPr>
        <w:t>Об организации работы в сфере профилактики коррупционных правонарушений в Филиале государственного бюджетного учреждения «Курганская областная больница</w:t>
      </w:r>
      <w:r w:rsidR="00781975">
        <w:rPr>
          <w:rFonts w:ascii="Times New Roman" w:hAnsi="Times New Roman" w:cs="Times New Roman"/>
          <w:sz w:val="28"/>
          <w:lang w:bidi="ru-RU"/>
        </w:rPr>
        <w:t xml:space="preserve"> </w:t>
      </w:r>
      <w:r w:rsidRPr="00E7639D">
        <w:rPr>
          <w:rFonts w:ascii="Times New Roman" w:hAnsi="Times New Roman" w:cs="Times New Roman"/>
          <w:sz w:val="28"/>
          <w:lang w:bidi="ru-RU"/>
        </w:rPr>
        <w:t>№2» в рабочем поселке Варгаши.</w:t>
      </w:r>
    </w:p>
    <w:p w:rsidR="008E5856" w:rsidRPr="00E7639D" w:rsidRDefault="00CE5A8E" w:rsidP="00E7639D">
      <w:pPr>
        <w:pStyle w:val="aa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639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Докладывает: </w:t>
      </w:r>
      <w:r w:rsidR="00E7639D" w:rsidRPr="00E7639D">
        <w:rPr>
          <w:rFonts w:ascii="Times New Roman" w:hAnsi="Times New Roman" w:cs="Times New Roman"/>
          <w:b/>
          <w:sz w:val="28"/>
          <w:szCs w:val="28"/>
          <w:lang w:bidi="ru-RU"/>
        </w:rPr>
        <w:t>Литвинова Екатерина Павловна, исполняющий обязанности заведующего Филиалом государственного бюджетного учреждения «Курганская областная больница №2» в рабочем поселке Варгаши.</w:t>
      </w:r>
    </w:p>
    <w:p w:rsidR="00E7639D" w:rsidRPr="00A30C35" w:rsidRDefault="00E7639D" w:rsidP="00B70EA5">
      <w:pPr>
        <w:pStyle w:val="aa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30C35" w:rsidRDefault="00A30C35" w:rsidP="00A30C35">
      <w:pPr>
        <w:pStyle w:val="1"/>
        <w:tabs>
          <w:tab w:val="left" w:pos="1050"/>
        </w:tabs>
        <w:spacing w:line="276" w:lineRule="auto"/>
        <w:ind w:right="301" w:hanging="618"/>
        <w:contextualSpacing/>
        <w:jc w:val="both"/>
        <w:rPr>
          <w:sz w:val="28"/>
          <w:szCs w:val="28"/>
        </w:rPr>
      </w:pPr>
      <w:r w:rsidRPr="004D5F30">
        <w:rPr>
          <w:sz w:val="28"/>
          <w:szCs w:val="28"/>
        </w:rPr>
        <w:t xml:space="preserve">        </w:t>
      </w:r>
      <w:r w:rsidRPr="00691A8A">
        <w:rPr>
          <w:b/>
          <w:sz w:val="28"/>
          <w:szCs w:val="28"/>
        </w:rPr>
        <w:t>1.СЛУШАЛИ:</w:t>
      </w:r>
    </w:p>
    <w:p w:rsidR="00A30C35" w:rsidRDefault="00E7639D" w:rsidP="00C23B98">
      <w:pPr>
        <w:pStyle w:val="1"/>
        <w:tabs>
          <w:tab w:val="left" w:pos="1050"/>
          <w:tab w:val="left" w:pos="2977"/>
        </w:tabs>
        <w:spacing w:line="276" w:lineRule="auto"/>
        <w:ind w:right="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Нестерову В.Н.</w:t>
      </w:r>
      <w:r w:rsidR="00A30C35" w:rsidRPr="004D5F30">
        <w:rPr>
          <w:sz w:val="28"/>
          <w:szCs w:val="28"/>
        </w:rPr>
        <w:t xml:space="preserve"> </w:t>
      </w:r>
      <w:r w:rsidR="00A30C35" w:rsidRPr="001F0ABB">
        <w:rPr>
          <w:sz w:val="28"/>
        </w:rPr>
        <w:t>«</w:t>
      </w:r>
      <w:r w:rsidRPr="00E7639D">
        <w:rPr>
          <w:sz w:val="28"/>
          <w:lang w:bidi="ru-RU"/>
        </w:rPr>
        <w:t>Об организации работы по повышению эффективности противодействия коррупции при осуществлении муниципальных заказов на поставки товаров, выполнение работ, оказание услуг для муниципальных нужд</w:t>
      </w:r>
      <w:r w:rsidR="00A30C35" w:rsidRPr="001F0ABB">
        <w:rPr>
          <w:sz w:val="28"/>
        </w:rPr>
        <w:t>»</w:t>
      </w:r>
      <w:r w:rsidR="00A30C35" w:rsidRPr="00B32B74">
        <w:rPr>
          <w:sz w:val="28"/>
          <w:szCs w:val="28"/>
        </w:rPr>
        <w:t>.</w:t>
      </w:r>
    </w:p>
    <w:p w:rsidR="00A30C35" w:rsidRPr="00E27AAE" w:rsidRDefault="00A30C35" w:rsidP="00A30C35">
      <w:pPr>
        <w:pStyle w:val="1"/>
        <w:shd w:val="clear" w:color="auto" w:fill="auto"/>
        <w:spacing w:line="276" w:lineRule="auto"/>
        <w:ind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Доклад</w:t>
      </w:r>
      <w:r w:rsidR="00E7639D">
        <w:rPr>
          <w:sz w:val="28"/>
        </w:rPr>
        <w:t xml:space="preserve"> </w:t>
      </w:r>
      <w:r w:rsidR="00E7639D" w:rsidRPr="00E7639D">
        <w:rPr>
          <w:sz w:val="28"/>
        </w:rPr>
        <w:t>Нестеров</w:t>
      </w:r>
      <w:r w:rsidR="00E7639D">
        <w:rPr>
          <w:sz w:val="28"/>
        </w:rPr>
        <w:t>ой</w:t>
      </w:r>
      <w:r w:rsidR="00E7639D" w:rsidRPr="00E7639D">
        <w:rPr>
          <w:sz w:val="28"/>
        </w:rPr>
        <w:t xml:space="preserve"> В.Н. </w:t>
      </w:r>
      <w:r>
        <w:rPr>
          <w:sz w:val="28"/>
        </w:rPr>
        <w:t xml:space="preserve"> </w:t>
      </w:r>
      <w:r w:rsidRPr="003B1EB3">
        <w:rPr>
          <w:sz w:val="28"/>
        </w:rPr>
        <w:t>«</w:t>
      </w:r>
      <w:r w:rsidR="00E7639D" w:rsidRPr="00E7639D">
        <w:rPr>
          <w:sz w:val="28"/>
        </w:rPr>
        <w:t>1.</w:t>
      </w:r>
      <w:r w:rsidR="00E7639D" w:rsidRPr="00E7639D">
        <w:rPr>
          <w:sz w:val="28"/>
        </w:rPr>
        <w:tab/>
        <w:t>Об организации работы по повышению эффективности противодействия коррупции при осуществлении муниципальных заказов на поставки товаров, выполнение работ, оказание услуг для муниципальных нужд</w:t>
      </w:r>
      <w:r w:rsidRPr="003B1EB3">
        <w:rPr>
          <w:sz w:val="28"/>
        </w:rPr>
        <w:t>»</w:t>
      </w:r>
      <w:r>
        <w:rPr>
          <w:sz w:val="28"/>
          <w:szCs w:val="28"/>
        </w:rPr>
        <w:t xml:space="preserve"> прилагается.</w:t>
      </w:r>
    </w:p>
    <w:p w:rsidR="00A30C35" w:rsidRPr="00E5344F" w:rsidRDefault="00A30C35" w:rsidP="00A30C35">
      <w:pPr>
        <w:pStyle w:val="1"/>
        <w:shd w:val="clear" w:color="auto" w:fill="auto"/>
        <w:spacing w:line="276" w:lineRule="auto"/>
        <w:ind w:left="6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91A8A">
        <w:rPr>
          <w:b/>
          <w:sz w:val="28"/>
          <w:szCs w:val="28"/>
        </w:rPr>
        <w:t>РЕШИЛИ:</w:t>
      </w:r>
    </w:p>
    <w:p w:rsidR="00781975" w:rsidRPr="00781975" w:rsidRDefault="00A30C35" w:rsidP="00781975">
      <w:pPr>
        <w:pStyle w:val="1"/>
        <w:numPr>
          <w:ilvl w:val="0"/>
          <w:numId w:val="7"/>
        </w:numPr>
        <w:shd w:val="clear" w:color="auto" w:fill="auto"/>
        <w:tabs>
          <w:tab w:val="left" w:pos="9923"/>
        </w:tabs>
        <w:spacing w:line="276" w:lineRule="auto"/>
        <w:ind w:right="28"/>
        <w:jc w:val="both"/>
        <w:rPr>
          <w:sz w:val="28"/>
          <w:szCs w:val="28"/>
        </w:rPr>
      </w:pPr>
      <w:r w:rsidRPr="004D5F30">
        <w:rPr>
          <w:sz w:val="28"/>
          <w:szCs w:val="28"/>
        </w:rPr>
        <w:t xml:space="preserve">Информацию </w:t>
      </w:r>
      <w:r w:rsidR="00E7639D">
        <w:rPr>
          <w:sz w:val="28"/>
          <w:szCs w:val="28"/>
        </w:rPr>
        <w:t>Нестеровой В.Н</w:t>
      </w:r>
      <w:r w:rsidRPr="003B1EB3">
        <w:rPr>
          <w:sz w:val="28"/>
        </w:rPr>
        <w:t>.</w:t>
      </w:r>
      <w:r>
        <w:rPr>
          <w:sz w:val="28"/>
          <w:szCs w:val="28"/>
        </w:rPr>
        <w:t xml:space="preserve"> </w:t>
      </w:r>
      <w:r w:rsidRPr="004D5F30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.</w:t>
      </w:r>
      <w:r w:rsidRPr="00C806B7">
        <w:rPr>
          <w:rFonts w:ascii="Calibri" w:hAnsi="Calibri"/>
          <w:szCs w:val="28"/>
          <w:lang w:eastAsia="ru-RU"/>
        </w:rPr>
        <w:t xml:space="preserve"> </w:t>
      </w:r>
    </w:p>
    <w:p w:rsidR="00781975" w:rsidRPr="00781975" w:rsidRDefault="00781975" w:rsidP="00781975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0" w:right="28" w:firstLine="567"/>
        <w:jc w:val="both"/>
        <w:rPr>
          <w:sz w:val="28"/>
          <w:szCs w:val="28"/>
        </w:rPr>
      </w:pPr>
      <w:r w:rsidRPr="00781975">
        <w:rPr>
          <w:sz w:val="28"/>
          <w:szCs w:val="28"/>
        </w:rPr>
        <w:t>Рекомендовать отделу муниципальных закупок управления экономического развития и имущественных отношений Администрации Варгашинского муниципального округа Курганской области осуществлять конкурентные закупки в строгом соответсвии с действующим законодательством.</w:t>
      </w:r>
    </w:p>
    <w:p w:rsidR="00A30C35" w:rsidRPr="00331B63" w:rsidRDefault="00A30C35" w:rsidP="00A30C35">
      <w:pPr>
        <w:pStyle w:val="1"/>
        <w:shd w:val="clear" w:color="auto" w:fill="auto"/>
        <w:tabs>
          <w:tab w:val="left" w:pos="851"/>
        </w:tabs>
        <w:spacing w:line="276" w:lineRule="auto"/>
        <w:ind w:right="28" w:firstLine="0"/>
        <w:jc w:val="both"/>
        <w:rPr>
          <w:sz w:val="36"/>
          <w:szCs w:val="28"/>
        </w:rPr>
      </w:pPr>
      <w:r w:rsidRPr="00331B63">
        <w:rPr>
          <w:sz w:val="36"/>
          <w:szCs w:val="28"/>
        </w:rPr>
        <w:t xml:space="preserve">          </w:t>
      </w:r>
    </w:p>
    <w:p w:rsidR="00A30C35" w:rsidRDefault="00A30C35" w:rsidP="00A30C35">
      <w:pPr>
        <w:pStyle w:val="1"/>
        <w:shd w:val="clear" w:color="auto" w:fill="auto"/>
        <w:tabs>
          <w:tab w:val="left" w:pos="1568"/>
        </w:tabs>
        <w:spacing w:line="276" w:lineRule="auto"/>
        <w:ind w:right="300" w:firstLine="0"/>
        <w:jc w:val="both"/>
        <w:rPr>
          <w:b/>
          <w:sz w:val="28"/>
          <w:szCs w:val="28"/>
        </w:rPr>
      </w:pPr>
      <w:r w:rsidRPr="00691A8A">
        <w:rPr>
          <w:b/>
          <w:sz w:val="28"/>
          <w:szCs w:val="28"/>
        </w:rPr>
        <w:t>2.СЛУШАЛИ:</w:t>
      </w:r>
      <w:r>
        <w:rPr>
          <w:b/>
          <w:sz w:val="28"/>
          <w:szCs w:val="28"/>
        </w:rPr>
        <w:t xml:space="preserve"> </w:t>
      </w:r>
    </w:p>
    <w:p w:rsidR="00A30C35" w:rsidRDefault="00781975" w:rsidP="002A61AA">
      <w:pPr>
        <w:pStyle w:val="1"/>
        <w:shd w:val="clear" w:color="auto" w:fill="auto"/>
        <w:tabs>
          <w:tab w:val="left" w:pos="517"/>
          <w:tab w:val="left" w:pos="9355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Литвинова Е.П.</w:t>
      </w:r>
      <w:r w:rsidR="00A30C35">
        <w:rPr>
          <w:sz w:val="28"/>
          <w:szCs w:val="28"/>
        </w:rPr>
        <w:t xml:space="preserve"> </w:t>
      </w:r>
      <w:r w:rsidR="00A30C35" w:rsidRPr="003018CB">
        <w:rPr>
          <w:sz w:val="28"/>
          <w:szCs w:val="28"/>
        </w:rPr>
        <w:t>«</w:t>
      </w:r>
      <w:r w:rsidRPr="00781975">
        <w:rPr>
          <w:sz w:val="28"/>
        </w:rPr>
        <w:t xml:space="preserve">Об организации работы в сфере профилактики коррупционных правонарушений в Филиале государственного бюджетного </w:t>
      </w:r>
      <w:r w:rsidRPr="00781975">
        <w:rPr>
          <w:sz w:val="28"/>
        </w:rPr>
        <w:lastRenderedPageBreak/>
        <w:t>учреждения «Курганская областная больница</w:t>
      </w:r>
      <w:r>
        <w:rPr>
          <w:sz w:val="28"/>
        </w:rPr>
        <w:t xml:space="preserve"> </w:t>
      </w:r>
      <w:r w:rsidRPr="00781975">
        <w:rPr>
          <w:sz w:val="28"/>
        </w:rPr>
        <w:t xml:space="preserve">№2» в рабочем поселке </w:t>
      </w:r>
      <w:r>
        <w:rPr>
          <w:sz w:val="28"/>
        </w:rPr>
        <w:t>Варгаши</w:t>
      </w:r>
      <w:r w:rsidR="00A30C35" w:rsidRPr="003018CB">
        <w:rPr>
          <w:sz w:val="28"/>
          <w:szCs w:val="28"/>
        </w:rPr>
        <w:t>».</w:t>
      </w:r>
    </w:p>
    <w:p w:rsidR="00A30C35" w:rsidRPr="003018CB" w:rsidRDefault="00A30C35" w:rsidP="002A61AA">
      <w:pPr>
        <w:pStyle w:val="1"/>
        <w:shd w:val="clear" w:color="auto" w:fill="auto"/>
        <w:tabs>
          <w:tab w:val="left" w:pos="517"/>
        </w:tabs>
        <w:spacing w:line="276" w:lineRule="auto"/>
        <w:ind w:right="240" w:firstLine="0"/>
        <w:jc w:val="both"/>
        <w:rPr>
          <w:sz w:val="28"/>
          <w:szCs w:val="28"/>
        </w:rPr>
      </w:pPr>
    </w:p>
    <w:p w:rsidR="00A30C35" w:rsidRPr="003018CB" w:rsidRDefault="002A61AA" w:rsidP="002A61AA">
      <w:pPr>
        <w:pStyle w:val="1"/>
        <w:shd w:val="clear" w:color="auto" w:fill="auto"/>
        <w:tabs>
          <w:tab w:val="left" w:pos="517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30C35">
        <w:rPr>
          <w:sz w:val="28"/>
          <w:szCs w:val="28"/>
        </w:rPr>
        <w:t>Доклад</w:t>
      </w:r>
      <w:r w:rsidR="00A30C35">
        <w:rPr>
          <w:sz w:val="28"/>
        </w:rPr>
        <w:t xml:space="preserve"> </w:t>
      </w:r>
      <w:r w:rsidR="00781975" w:rsidRPr="00781975">
        <w:rPr>
          <w:sz w:val="28"/>
        </w:rPr>
        <w:t>Литвинов</w:t>
      </w:r>
      <w:r w:rsidR="00781975">
        <w:rPr>
          <w:sz w:val="28"/>
        </w:rPr>
        <w:t>ой</w:t>
      </w:r>
      <w:r w:rsidR="00781975" w:rsidRPr="00781975">
        <w:rPr>
          <w:sz w:val="28"/>
        </w:rPr>
        <w:t xml:space="preserve"> Е.П.</w:t>
      </w:r>
      <w:r w:rsidR="00A30C35" w:rsidRPr="00FF1C4A">
        <w:rPr>
          <w:sz w:val="28"/>
        </w:rPr>
        <w:t xml:space="preserve"> «</w:t>
      </w:r>
      <w:r w:rsidR="00781975" w:rsidRPr="00781975">
        <w:rPr>
          <w:sz w:val="28"/>
        </w:rPr>
        <w:t>Об организации работы в сфере профилактики коррупционных правонарушений в Филиале государственного бюджетного учреждения «Курганская областная больница №2» в рабочем поселке Варгаши</w:t>
      </w:r>
      <w:r w:rsidR="00A30C35" w:rsidRPr="00FF1C4A">
        <w:rPr>
          <w:sz w:val="28"/>
        </w:rPr>
        <w:t>»</w:t>
      </w:r>
      <w:r w:rsidR="00A30C35">
        <w:rPr>
          <w:sz w:val="28"/>
          <w:szCs w:val="28"/>
        </w:rPr>
        <w:t xml:space="preserve"> прилагается.</w:t>
      </w:r>
    </w:p>
    <w:p w:rsidR="00A30C35" w:rsidRDefault="00A30C35" w:rsidP="002A61AA">
      <w:pPr>
        <w:pStyle w:val="20"/>
        <w:shd w:val="clear" w:color="auto" w:fill="auto"/>
        <w:tabs>
          <w:tab w:val="left" w:pos="517"/>
        </w:tabs>
        <w:spacing w:after="0" w:line="276" w:lineRule="auto"/>
        <w:jc w:val="both"/>
        <w:rPr>
          <w:sz w:val="28"/>
          <w:szCs w:val="28"/>
        </w:rPr>
      </w:pPr>
    </w:p>
    <w:p w:rsidR="00A30C35" w:rsidRPr="00E5344F" w:rsidRDefault="00A30C35" w:rsidP="002A61AA">
      <w:pPr>
        <w:tabs>
          <w:tab w:val="left" w:pos="517"/>
        </w:tabs>
        <w:spacing w:line="276" w:lineRule="auto"/>
        <w:jc w:val="both"/>
        <w:rPr>
          <w:rStyle w:val="Exact"/>
          <w:rFonts w:eastAsia="Courier New"/>
          <w:b/>
          <w:spacing w:val="0"/>
          <w:sz w:val="28"/>
          <w:szCs w:val="28"/>
        </w:rPr>
      </w:pPr>
      <w:r w:rsidRPr="004D5F30">
        <w:rPr>
          <w:sz w:val="28"/>
          <w:szCs w:val="28"/>
        </w:rPr>
        <w:t xml:space="preserve">   </w:t>
      </w:r>
      <w:r w:rsidRPr="00691A8A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70EA5" w:rsidRPr="00B70EA5" w:rsidRDefault="00B70EA5" w:rsidP="00A86B7F">
      <w:pPr>
        <w:numPr>
          <w:ilvl w:val="0"/>
          <w:numId w:val="23"/>
        </w:numPr>
        <w:tabs>
          <w:tab w:val="left" w:pos="517"/>
          <w:tab w:val="left" w:pos="9923"/>
        </w:tabs>
        <w:spacing w:line="276" w:lineRule="auto"/>
        <w:ind w:right="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Информацию </w:t>
      </w:r>
      <w:r w:rsidR="00781975" w:rsidRPr="00781975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Литвиновой Е.П.</w:t>
      </w:r>
      <w:r w:rsidRPr="00B70EA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принять к сведению.</w:t>
      </w:r>
      <w:r w:rsidRPr="00B70EA5">
        <w:rPr>
          <w:rFonts w:ascii="Calibri" w:eastAsia="Times New Roman" w:hAnsi="Calibri" w:cs="Times New Roman"/>
          <w:color w:val="auto"/>
          <w:sz w:val="22"/>
          <w:szCs w:val="28"/>
        </w:rPr>
        <w:t xml:space="preserve"> </w:t>
      </w:r>
    </w:p>
    <w:p w:rsidR="00A86B7F" w:rsidRPr="00A86B7F" w:rsidRDefault="00B70EA5" w:rsidP="00A86B7F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6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B7F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86B7F" w:rsidRPr="00A86B7F"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 w:rsidR="005631B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A86B7F" w:rsidRPr="00A86B7F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заведующего Филиалом государственного бюджетного учреждения «Курганская областная больница №2» в рабочем поселке Варгаши продолжить работу по противо</w:t>
      </w:r>
      <w:r w:rsidR="00A86B7F">
        <w:rPr>
          <w:rFonts w:ascii="Times New Roman" w:eastAsia="Times New Roman" w:hAnsi="Times New Roman" w:cs="Times New Roman"/>
          <w:sz w:val="28"/>
          <w:szCs w:val="28"/>
        </w:rPr>
        <w:t>действию коррупции в учреждении.</w:t>
      </w:r>
    </w:p>
    <w:p w:rsidR="00F54DAA" w:rsidRPr="00A86B7F" w:rsidRDefault="00F54DAA" w:rsidP="00A86B7F">
      <w:pPr>
        <w:tabs>
          <w:tab w:val="left" w:pos="517"/>
          <w:tab w:val="left" w:pos="851"/>
          <w:tab w:val="left" w:pos="9923"/>
        </w:tabs>
        <w:spacing w:line="276" w:lineRule="auto"/>
        <w:ind w:right="28"/>
        <w:jc w:val="both"/>
        <w:rPr>
          <w:szCs w:val="28"/>
        </w:rPr>
      </w:pPr>
    </w:p>
    <w:p w:rsidR="00F54DAA" w:rsidRDefault="00F54DAA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A30C35" w:rsidRDefault="00A30C35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A30C35" w:rsidRPr="003A0314" w:rsidRDefault="00A30C35" w:rsidP="00A30C35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3"/>
        <w:gridCol w:w="2263"/>
      </w:tblGrid>
      <w:tr w:rsidR="00A30C35" w:rsidTr="0004139C">
        <w:tc>
          <w:tcPr>
            <w:tcW w:w="7513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268" w:type="dxa"/>
          </w:tcPr>
          <w:p w:rsidR="00A30C35" w:rsidRDefault="0078197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Яковлев</w:t>
            </w:r>
          </w:p>
          <w:p w:rsidR="00A30C35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</w:p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A30C35" w:rsidTr="0004139C">
        <w:tc>
          <w:tcPr>
            <w:tcW w:w="7513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 w:rsidRPr="00B21FAD">
              <w:rPr>
                <w:sz w:val="28"/>
                <w:szCs w:val="28"/>
              </w:rPr>
              <w:t>екретарь комиссии</w:t>
            </w:r>
          </w:p>
        </w:tc>
        <w:tc>
          <w:tcPr>
            <w:tcW w:w="2268" w:type="dxa"/>
          </w:tcPr>
          <w:p w:rsidR="00A30C35" w:rsidRPr="00B21FAD" w:rsidRDefault="00A30C35" w:rsidP="0004139C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  <w:lang w:eastAsia="ru-RU"/>
              </w:rPr>
              <w:t>Т.О. Зюба</w:t>
            </w:r>
          </w:p>
        </w:tc>
      </w:tr>
    </w:tbl>
    <w:p w:rsidR="00A30C35" w:rsidRDefault="00A30C35" w:rsidP="00A30C35">
      <w:pPr>
        <w:pStyle w:val="1"/>
        <w:shd w:val="clear" w:color="auto" w:fill="auto"/>
        <w:spacing w:line="276" w:lineRule="auto"/>
        <w:ind w:right="100" w:firstLine="0"/>
        <w:rPr>
          <w:sz w:val="28"/>
          <w:szCs w:val="28"/>
        </w:rPr>
      </w:pPr>
    </w:p>
    <w:p w:rsidR="00A30C35" w:rsidRDefault="00A30C35" w:rsidP="00A30C35">
      <w:pPr>
        <w:pStyle w:val="1"/>
        <w:shd w:val="clear" w:color="auto" w:fill="auto"/>
        <w:spacing w:line="276" w:lineRule="auto"/>
        <w:ind w:left="567" w:right="100" w:hanging="407"/>
        <w:rPr>
          <w:sz w:val="28"/>
          <w:szCs w:val="28"/>
        </w:rPr>
      </w:pPr>
    </w:p>
    <w:p w:rsidR="005F04CA" w:rsidRPr="00BC21B1" w:rsidRDefault="005F04CA" w:rsidP="00BC21B1">
      <w:pPr>
        <w:pStyle w:val="1"/>
        <w:shd w:val="clear" w:color="auto" w:fill="auto"/>
        <w:spacing w:line="276" w:lineRule="auto"/>
        <w:ind w:right="100" w:firstLine="0"/>
        <w:rPr>
          <w:sz w:val="28"/>
          <w:szCs w:val="28"/>
        </w:rPr>
      </w:pPr>
    </w:p>
    <w:sectPr w:rsidR="005F04CA" w:rsidRPr="00BC21B1" w:rsidSect="00C23B98">
      <w:pgSz w:w="11906" w:h="16838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C27"/>
    <w:multiLevelType w:val="hybridMultilevel"/>
    <w:tmpl w:val="3544CEE4"/>
    <w:lvl w:ilvl="0" w:tplc="12106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79AB"/>
    <w:multiLevelType w:val="hybridMultilevel"/>
    <w:tmpl w:val="C03669E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82187A"/>
    <w:multiLevelType w:val="hybridMultilevel"/>
    <w:tmpl w:val="46B2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27F08"/>
    <w:multiLevelType w:val="hybridMultilevel"/>
    <w:tmpl w:val="7C822274"/>
    <w:lvl w:ilvl="0" w:tplc="1CB6C62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129465F4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45421"/>
    <w:multiLevelType w:val="hybridMultilevel"/>
    <w:tmpl w:val="7034E820"/>
    <w:lvl w:ilvl="0" w:tplc="921E29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05FC"/>
    <w:multiLevelType w:val="hybridMultilevel"/>
    <w:tmpl w:val="EB581022"/>
    <w:lvl w:ilvl="0" w:tplc="828473A0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01A8"/>
    <w:multiLevelType w:val="hybridMultilevel"/>
    <w:tmpl w:val="60D68680"/>
    <w:lvl w:ilvl="0" w:tplc="0328905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A430F"/>
    <w:multiLevelType w:val="hybridMultilevel"/>
    <w:tmpl w:val="BD14282C"/>
    <w:lvl w:ilvl="0" w:tplc="CA00177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D0823"/>
    <w:multiLevelType w:val="hybridMultilevel"/>
    <w:tmpl w:val="2EEC8D88"/>
    <w:lvl w:ilvl="0" w:tplc="329278B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38C10B41"/>
    <w:multiLevelType w:val="hybridMultilevel"/>
    <w:tmpl w:val="85C8B0B0"/>
    <w:lvl w:ilvl="0" w:tplc="65980016">
      <w:start w:val="1"/>
      <w:numFmt w:val="decimal"/>
      <w:lvlText w:val="%1)"/>
      <w:lvlJc w:val="left"/>
      <w:pPr>
        <w:ind w:left="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0" w:hanging="360"/>
      </w:pPr>
    </w:lvl>
    <w:lvl w:ilvl="2" w:tplc="0419001B" w:tentative="1">
      <w:start w:val="1"/>
      <w:numFmt w:val="lowerRoman"/>
      <w:lvlText w:val="%3."/>
      <w:lvlJc w:val="right"/>
      <w:pPr>
        <w:ind w:left="1640" w:hanging="180"/>
      </w:pPr>
    </w:lvl>
    <w:lvl w:ilvl="3" w:tplc="0419000F" w:tentative="1">
      <w:start w:val="1"/>
      <w:numFmt w:val="decimal"/>
      <w:lvlText w:val="%4."/>
      <w:lvlJc w:val="left"/>
      <w:pPr>
        <w:ind w:left="2360" w:hanging="360"/>
      </w:pPr>
    </w:lvl>
    <w:lvl w:ilvl="4" w:tplc="04190019" w:tentative="1">
      <w:start w:val="1"/>
      <w:numFmt w:val="lowerLetter"/>
      <w:lvlText w:val="%5."/>
      <w:lvlJc w:val="left"/>
      <w:pPr>
        <w:ind w:left="3080" w:hanging="360"/>
      </w:pPr>
    </w:lvl>
    <w:lvl w:ilvl="5" w:tplc="0419001B" w:tentative="1">
      <w:start w:val="1"/>
      <w:numFmt w:val="lowerRoman"/>
      <w:lvlText w:val="%6."/>
      <w:lvlJc w:val="right"/>
      <w:pPr>
        <w:ind w:left="3800" w:hanging="180"/>
      </w:pPr>
    </w:lvl>
    <w:lvl w:ilvl="6" w:tplc="0419000F" w:tentative="1">
      <w:start w:val="1"/>
      <w:numFmt w:val="decimal"/>
      <w:lvlText w:val="%7."/>
      <w:lvlJc w:val="left"/>
      <w:pPr>
        <w:ind w:left="4520" w:hanging="360"/>
      </w:pPr>
    </w:lvl>
    <w:lvl w:ilvl="7" w:tplc="04190019" w:tentative="1">
      <w:start w:val="1"/>
      <w:numFmt w:val="lowerLetter"/>
      <w:lvlText w:val="%8."/>
      <w:lvlJc w:val="left"/>
      <w:pPr>
        <w:ind w:left="5240" w:hanging="360"/>
      </w:pPr>
    </w:lvl>
    <w:lvl w:ilvl="8" w:tplc="041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1">
    <w:nsid w:val="39605BBB"/>
    <w:multiLevelType w:val="hybridMultilevel"/>
    <w:tmpl w:val="8C84081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B81DAC"/>
    <w:multiLevelType w:val="hybridMultilevel"/>
    <w:tmpl w:val="33C8E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13F05"/>
    <w:multiLevelType w:val="hybridMultilevel"/>
    <w:tmpl w:val="D508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01F49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CAD5BAE"/>
    <w:multiLevelType w:val="hybridMultilevel"/>
    <w:tmpl w:val="C080775C"/>
    <w:lvl w:ilvl="0" w:tplc="0988E0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3121EA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0C028A1"/>
    <w:multiLevelType w:val="hybridMultilevel"/>
    <w:tmpl w:val="D3063B5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806B30"/>
    <w:multiLevelType w:val="hybridMultilevel"/>
    <w:tmpl w:val="DF0C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760EB"/>
    <w:multiLevelType w:val="hybridMultilevel"/>
    <w:tmpl w:val="05E4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137D8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E6095"/>
    <w:multiLevelType w:val="hybridMultilevel"/>
    <w:tmpl w:val="8C84081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542C22"/>
    <w:multiLevelType w:val="hybridMultilevel"/>
    <w:tmpl w:val="02D4DECA"/>
    <w:lvl w:ilvl="0" w:tplc="74429C7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3">
    <w:nsid w:val="61717149"/>
    <w:multiLevelType w:val="hybridMultilevel"/>
    <w:tmpl w:val="02D4DECA"/>
    <w:lvl w:ilvl="0" w:tplc="74429C7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24">
    <w:nsid w:val="67D65761"/>
    <w:multiLevelType w:val="hybridMultilevel"/>
    <w:tmpl w:val="13224BBC"/>
    <w:lvl w:ilvl="0" w:tplc="FEEEBA14">
      <w:start w:val="1"/>
      <w:numFmt w:val="decimal"/>
      <w:lvlText w:val="%1)"/>
      <w:lvlJc w:val="left"/>
      <w:pPr>
        <w:ind w:left="145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8054C15"/>
    <w:multiLevelType w:val="hybridMultilevel"/>
    <w:tmpl w:val="5FDAAABA"/>
    <w:lvl w:ilvl="0" w:tplc="13FA9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C81DBE"/>
    <w:multiLevelType w:val="hybridMultilevel"/>
    <w:tmpl w:val="BBF4F3E6"/>
    <w:lvl w:ilvl="0" w:tplc="D5966F7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BCE0782"/>
    <w:multiLevelType w:val="hybridMultilevel"/>
    <w:tmpl w:val="722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655D1"/>
    <w:multiLevelType w:val="hybridMultilevel"/>
    <w:tmpl w:val="B11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61BD8"/>
    <w:multiLevelType w:val="hybridMultilevel"/>
    <w:tmpl w:val="B11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B3802"/>
    <w:multiLevelType w:val="hybridMultilevel"/>
    <w:tmpl w:val="ED5A3886"/>
    <w:lvl w:ilvl="0" w:tplc="F934E6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4"/>
  </w:num>
  <w:num w:numId="4">
    <w:abstractNumId w:val="16"/>
  </w:num>
  <w:num w:numId="5">
    <w:abstractNumId w:val="5"/>
  </w:num>
  <w:num w:numId="6">
    <w:abstractNumId w:val="22"/>
  </w:num>
  <w:num w:numId="7">
    <w:abstractNumId w:val="11"/>
  </w:num>
  <w:num w:numId="8">
    <w:abstractNumId w:val="3"/>
  </w:num>
  <w:num w:numId="9">
    <w:abstractNumId w:val="26"/>
  </w:num>
  <w:num w:numId="10">
    <w:abstractNumId w:val="25"/>
  </w:num>
  <w:num w:numId="11">
    <w:abstractNumId w:val="9"/>
  </w:num>
  <w:num w:numId="12">
    <w:abstractNumId w:val="15"/>
  </w:num>
  <w:num w:numId="13">
    <w:abstractNumId w:val="23"/>
  </w:num>
  <w:num w:numId="14">
    <w:abstractNumId w:val="6"/>
  </w:num>
  <w:num w:numId="15">
    <w:abstractNumId w:val="2"/>
  </w:num>
  <w:num w:numId="16">
    <w:abstractNumId w:val="29"/>
  </w:num>
  <w:num w:numId="17">
    <w:abstractNumId w:val="19"/>
  </w:num>
  <w:num w:numId="18">
    <w:abstractNumId w:val="10"/>
  </w:num>
  <w:num w:numId="19">
    <w:abstractNumId w:val="28"/>
  </w:num>
  <w:num w:numId="20">
    <w:abstractNumId w:val="27"/>
  </w:num>
  <w:num w:numId="21">
    <w:abstractNumId w:val="18"/>
  </w:num>
  <w:num w:numId="22">
    <w:abstractNumId w:val="30"/>
  </w:num>
  <w:num w:numId="23">
    <w:abstractNumId w:val="1"/>
  </w:num>
  <w:num w:numId="24">
    <w:abstractNumId w:val="21"/>
  </w:num>
  <w:num w:numId="25">
    <w:abstractNumId w:val="17"/>
  </w:num>
  <w:num w:numId="26">
    <w:abstractNumId w:val="7"/>
  </w:num>
  <w:num w:numId="27">
    <w:abstractNumId w:val="8"/>
  </w:num>
  <w:num w:numId="28">
    <w:abstractNumId w:val="24"/>
  </w:num>
  <w:num w:numId="29">
    <w:abstractNumId w:val="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56EA9"/>
    <w:rsid w:val="00007E55"/>
    <w:rsid w:val="0008288F"/>
    <w:rsid w:val="000A0ECC"/>
    <w:rsid w:val="000C265A"/>
    <w:rsid w:val="000F0964"/>
    <w:rsid w:val="00170A77"/>
    <w:rsid w:val="001D36C9"/>
    <w:rsid w:val="001D4452"/>
    <w:rsid w:val="001F0ABB"/>
    <w:rsid w:val="002101AA"/>
    <w:rsid w:val="00222082"/>
    <w:rsid w:val="00231067"/>
    <w:rsid w:val="002602A9"/>
    <w:rsid w:val="002777E8"/>
    <w:rsid w:val="002A3A94"/>
    <w:rsid w:val="002A61AA"/>
    <w:rsid w:val="002E6ABD"/>
    <w:rsid w:val="002F14E5"/>
    <w:rsid w:val="002F5FF2"/>
    <w:rsid w:val="0031279E"/>
    <w:rsid w:val="00322B17"/>
    <w:rsid w:val="0035208F"/>
    <w:rsid w:val="0036137A"/>
    <w:rsid w:val="003F544F"/>
    <w:rsid w:val="0045468D"/>
    <w:rsid w:val="0045485B"/>
    <w:rsid w:val="00492BC1"/>
    <w:rsid w:val="005144C1"/>
    <w:rsid w:val="00515F9F"/>
    <w:rsid w:val="00530BCF"/>
    <w:rsid w:val="00536981"/>
    <w:rsid w:val="00553D7D"/>
    <w:rsid w:val="005631BF"/>
    <w:rsid w:val="005A060E"/>
    <w:rsid w:val="005A5FE3"/>
    <w:rsid w:val="005F04CA"/>
    <w:rsid w:val="00607690"/>
    <w:rsid w:val="006146FB"/>
    <w:rsid w:val="006203DD"/>
    <w:rsid w:val="00637F7A"/>
    <w:rsid w:val="006435B1"/>
    <w:rsid w:val="006512AA"/>
    <w:rsid w:val="006C7725"/>
    <w:rsid w:val="006D710D"/>
    <w:rsid w:val="006F1859"/>
    <w:rsid w:val="00707097"/>
    <w:rsid w:val="00711F82"/>
    <w:rsid w:val="00735175"/>
    <w:rsid w:val="00736FB7"/>
    <w:rsid w:val="00781975"/>
    <w:rsid w:val="00823C41"/>
    <w:rsid w:val="00852926"/>
    <w:rsid w:val="008611B7"/>
    <w:rsid w:val="008852C9"/>
    <w:rsid w:val="008C4407"/>
    <w:rsid w:val="008E5856"/>
    <w:rsid w:val="00941B91"/>
    <w:rsid w:val="00947551"/>
    <w:rsid w:val="00953219"/>
    <w:rsid w:val="00973B9D"/>
    <w:rsid w:val="00983CF7"/>
    <w:rsid w:val="009B2743"/>
    <w:rsid w:val="009D0476"/>
    <w:rsid w:val="009E5BA9"/>
    <w:rsid w:val="00A21090"/>
    <w:rsid w:val="00A30C35"/>
    <w:rsid w:val="00A425F1"/>
    <w:rsid w:val="00A42CCE"/>
    <w:rsid w:val="00A504D0"/>
    <w:rsid w:val="00A7517D"/>
    <w:rsid w:val="00A80CFF"/>
    <w:rsid w:val="00A8509A"/>
    <w:rsid w:val="00A854FB"/>
    <w:rsid w:val="00A86B7F"/>
    <w:rsid w:val="00AC1A58"/>
    <w:rsid w:val="00AC6217"/>
    <w:rsid w:val="00AF106C"/>
    <w:rsid w:val="00B21FAD"/>
    <w:rsid w:val="00B4495E"/>
    <w:rsid w:val="00B471E7"/>
    <w:rsid w:val="00B70EA5"/>
    <w:rsid w:val="00BB0F56"/>
    <w:rsid w:val="00BC21B1"/>
    <w:rsid w:val="00BD20A4"/>
    <w:rsid w:val="00BD4871"/>
    <w:rsid w:val="00C01E42"/>
    <w:rsid w:val="00C23B98"/>
    <w:rsid w:val="00C57B5A"/>
    <w:rsid w:val="00CA05A4"/>
    <w:rsid w:val="00CB1ED7"/>
    <w:rsid w:val="00CE5A8E"/>
    <w:rsid w:val="00D00349"/>
    <w:rsid w:val="00D016B8"/>
    <w:rsid w:val="00D27A48"/>
    <w:rsid w:val="00D37615"/>
    <w:rsid w:val="00D56EA9"/>
    <w:rsid w:val="00D97F6A"/>
    <w:rsid w:val="00DD08FD"/>
    <w:rsid w:val="00DD5617"/>
    <w:rsid w:val="00E14843"/>
    <w:rsid w:val="00E21870"/>
    <w:rsid w:val="00E33800"/>
    <w:rsid w:val="00E42BAC"/>
    <w:rsid w:val="00E5344F"/>
    <w:rsid w:val="00E7639D"/>
    <w:rsid w:val="00E94A91"/>
    <w:rsid w:val="00EB3889"/>
    <w:rsid w:val="00F10134"/>
    <w:rsid w:val="00F26AAA"/>
    <w:rsid w:val="00F44C3B"/>
    <w:rsid w:val="00F46F3D"/>
    <w:rsid w:val="00F54D2D"/>
    <w:rsid w:val="00F54DAA"/>
    <w:rsid w:val="00F57D20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1B1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E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D56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EA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D56EA9"/>
    <w:pPr>
      <w:shd w:val="clear" w:color="auto" w:fill="FFFFFF"/>
      <w:spacing w:line="277" w:lineRule="exact"/>
      <w:ind w:hanging="6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D56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paragraph" w:styleId="a4">
    <w:name w:val="List Paragraph"/>
    <w:basedOn w:val="a"/>
    <w:uiPriority w:val="34"/>
    <w:qFormat/>
    <w:rsid w:val="00D56EA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5">
    <w:name w:val="Body Text"/>
    <w:basedOn w:val="a"/>
    <w:link w:val="a6"/>
    <w:rsid w:val="00D56EA9"/>
    <w:pPr>
      <w:widowControl/>
      <w:jc w:val="both"/>
    </w:pPr>
    <w:rPr>
      <w:rFonts w:eastAsia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D56EA9"/>
    <w:rPr>
      <w:rFonts w:ascii="Courier New" w:eastAsia="Times New Roman" w:hAnsi="Courier New" w:cs="Times New Roman"/>
      <w:sz w:val="24"/>
      <w:szCs w:val="20"/>
    </w:rPr>
  </w:style>
  <w:style w:type="paragraph" w:styleId="a7">
    <w:name w:val="Body Text Indent"/>
    <w:basedOn w:val="a"/>
    <w:link w:val="a8"/>
    <w:rsid w:val="00D56EA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56E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B3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B388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6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6B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A95F-88B7-4FA0-9E17-782934D1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 Зюба</cp:lastModifiedBy>
  <cp:revision>103</cp:revision>
  <cp:lastPrinted>2023-04-03T06:13:00Z</cp:lastPrinted>
  <dcterms:created xsi:type="dcterms:W3CDTF">2019-12-23T06:20:00Z</dcterms:created>
  <dcterms:modified xsi:type="dcterms:W3CDTF">2024-09-24T05:41:00Z</dcterms:modified>
</cp:coreProperties>
</file>