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6690" w:rsidRPr="000F6B83" w:rsidRDefault="00816690" w:rsidP="00165F5A">
      <w:pPr>
        <w:widowControl w:val="0"/>
        <w:suppressAutoHyphens/>
        <w:autoSpaceDE w:val="0"/>
        <w:autoSpaceDN w:val="0"/>
        <w:adjustRightInd w:val="0"/>
        <w:rPr>
          <w:rFonts w:ascii="Times New Roman CYR" w:hAnsi="Times New Roman CYR" w:cs="Times New Roman CYR"/>
          <w:b/>
          <w:bCs/>
          <w:kern w:val="1"/>
          <w:sz w:val="28"/>
          <w:szCs w:val="28"/>
        </w:rPr>
      </w:pPr>
      <w:r w:rsidRPr="000F6B83">
        <w:rPr>
          <w:rFonts w:ascii="Times New Roman CYR" w:hAnsi="Times New Roman CYR" w:cs="Times New Roman CYR"/>
          <w:b/>
          <w:bCs/>
          <w:kern w:val="1"/>
          <w:sz w:val="28"/>
          <w:szCs w:val="28"/>
        </w:rPr>
        <w:t xml:space="preserve">                                             КУРГАНСКАЯ ОБЛАСТЬ                            </w:t>
      </w:r>
    </w:p>
    <w:p w:rsidR="00816690" w:rsidRPr="000F6B83" w:rsidRDefault="00816690" w:rsidP="00165F5A">
      <w:pPr>
        <w:widowControl w:val="0"/>
        <w:suppressAutoHyphens/>
        <w:autoSpaceDE w:val="0"/>
        <w:autoSpaceDN w:val="0"/>
        <w:adjustRightInd w:val="0"/>
        <w:jc w:val="center"/>
        <w:rPr>
          <w:rFonts w:ascii="Times New Roman CYR" w:hAnsi="Times New Roman CYR" w:cs="Times New Roman CYR"/>
          <w:b/>
          <w:bCs/>
          <w:kern w:val="1"/>
          <w:sz w:val="28"/>
          <w:szCs w:val="28"/>
        </w:rPr>
      </w:pPr>
      <w:r w:rsidRPr="000F6B83">
        <w:rPr>
          <w:rFonts w:ascii="Times New Roman CYR" w:hAnsi="Times New Roman CYR" w:cs="Times New Roman CYR"/>
          <w:b/>
          <w:bCs/>
          <w:kern w:val="1"/>
          <w:sz w:val="28"/>
          <w:szCs w:val="28"/>
        </w:rPr>
        <w:t xml:space="preserve">ВАРГАШИНСКИЙ МУНИЦИПАЛЬНЫЙ ОКРУГ </w:t>
      </w:r>
    </w:p>
    <w:p w:rsidR="00816690" w:rsidRPr="000F6B83" w:rsidRDefault="00816690" w:rsidP="00165F5A">
      <w:pPr>
        <w:widowControl w:val="0"/>
        <w:suppressAutoHyphens/>
        <w:autoSpaceDE w:val="0"/>
        <w:autoSpaceDN w:val="0"/>
        <w:adjustRightInd w:val="0"/>
        <w:jc w:val="center"/>
        <w:rPr>
          <w:rFonts w:ascii="Times New Roman CYR" w:hAnsi="Times New Roman CYR" w:cs="Times New Roman CYR"/>
          <w:b/>
          <w:bCs/>
          <w:kern w:val="1"/>
          <w:sz w:val="28"/>
          <w:szCs w:val="28"/>
        </w:rPr>
      </w:pPr>
      <w:r w:rsidRPr="000F6B83">
        <w:rPr>
          <w:rFonts w:ascii="Times New Roman CYR" w:hAnsi="Times New Roman CYR" w:cs="Times New Roman CYR"/>
          <w:b/>
          <w:bCs/>
          <w:kern w:val="1"/>
          <w:sz w:val="28"/>
          <w:szCs w:val="28"/>
        </w:rPr>
        <w:t>КУРГАНСКОЙ ОБЛАСТИ</w:t>
      </w:r>
    </w:p>
    <w:p w:rsidR="00816690" w:rsidRPr="000F6B83" w:rsidRDefault="00816690" w:rsidP="00165F5A">
      <w:pPr>
        <w:widowControl w:val="0"/>
        <w:suppressAutoHyphens/>
        <w:autoSpaceDE w:val="0"/>
        <w:autoSpaceDN w:val="0"/>
        <w:adjustRightInd w:val="0"/>
        <w:jc w:val="center"/>
        <w:rPr>
          <w:rFonts w:ascii="Times New Roman CYR" w:hAnsi="Times New Roman CYR" w:cs="Times New Roman CYR"/>
          <w:b/>
          <w:bCs/>
          <w:kern w:val="1"/>
          <w:sz w:val="28"/>
          <w:szCs w:val="28"/>
        </w:rPr>
      </w:pPr>
      <w:r w:rsidRPr="000F6B83">
        <w:rPr>
          <w:rFonts w:ascii="Times New Roman CYR" w:hAnsi="Times New Roman CYR" w:cs="Times New Roman CYR"/>
          <w:b/>
          <w:bCs/>
          <w:kern w:val="1"/>
          <w:sz w:val="28"/>
          <w:szCs w:val="28"/>
        </w:rPr>
        <w:t>ДУМА ВАРГАШИНСКОГО МУНИЦИПАЛЬНОГО ОКРУГА КУРГАНСКОЙ ОБЛАСТИ</w:t>
      </w:r>
    </w:p>
    <w:p w:rsidR="00670FD1" w:rsidRPr="000F6B83" w:rsidRDefault="00670FD1" w:rsidP="00165F5A">
      <w:pPr>
        <w:pStyle w:val="ConsPlusTitle"/>
        <w:jc w:val="center"/>
        <w:rPr>
          <w:rFonts w:ascii="Times New Roman" w:hAnsi="Times New Roman" w:cs="Times New Roman"/>
          <w:sz w:val="28"/>
          <w:szCs w:val="28"/>
        </w:rPr>
      </w:pPr>
    </w:p>
    <w:p w:rsidR="00816690" w:rsidRPr="000F6B83" w:rsidRDefault="00816690" w:rsidP="00165F5A">
      <w:pPr>
        <w:pStyle w:val="ConsPlusTitle"/>
        <w:jc w:val="center"/>
        <w:rPr>
          <w:rFonts w:ascii="Times New Roman" w:hAnsi="Times New Roman" w:cs="Times New Roman"/>
          <w:sz w:val="28"/>
          <w:szCs w:val="28"/>
        </w:rPr>
      </w:pPr>
    </w:p>
    <w:p w:rsidR="00816690" w:rsidRPr="000F6B83" w:rsidRDefault="00816690" w:rsidP="00165F5A">
      <w:pPr>
        <w:widowControl w:val="0"/>
        <w:suppressAutoHyphens/>
        <w:autoSpaceDE w:val="0"/>
        <w:autoSpaceDN w:val="0"/>
        <w:adjustRightInd w:val="0"/>
        <w:jc w:val="center"/>
        <w:rPr>
          <w:rFonts w:ascii="Times New Roman CYR" w:hAnsi="Times New Roman CYR" w:cs="Times New Roman CYR"/>
          <w:b/>
          <w:bCs/>
          <w:kern w:val="1"/>
          <w:sz w:val="28"/>
          <w:szCs w:val="28"/>
        </w:rPr>
      </w:pPr>
      <w:r w:rsidRPr="000F6B83">
        <w:rPr>
          <w:rFonts w:ascii="Times New Roman CYR" w:hAnsi="Times New Roman CYR" w:cs="Times New Roman CYR"/>
          <w:b/>
          <w:bCs/>
          <w:kern w:val="1"/>
          <w:sz w:val="28"/>
          <w:szCs w:val="28"/>
        </w:rPr>
        <w:t>РЕШЕНИЕ</w:t>
      </w:r>
    </w:p>
    <w:p w:rsidR="00816690" w:rsidRPr="000F6B83" w:rsidRDefault="00816690" w:rsidP="00165F5A">
      <w:pPr>
        <w:widowControl w:val="0"/>
        <w:suppressAutoHyphens/>
        <w:autoSpaceDE w:val="0"/>
        <w:autoSpaceDN w:val="0"/>
        <w:adjustRightInd w:val="0"/>
        <w:jc w:val="center"/>
        <w:rPr>
          <w:rFonts w:ascii="Times New Roman CYR" w:hAnsi="Times New Roman CYR" w:cs="Times New Roman CYR"/>
          <w:b/>
          <w:bCs/>
          <w:kern w:val="1"/>
          <w:sz w:val="28"/>
          <w:szCs w:val="28"/>
        </w:rPr>
      </w:pPr>
    </w:p>
    <w:p w:rsidR="00816690" w:rsidRPr="000F6B83" w:rsidRDefault="00187AD6" w:rsidP="00165F5A">
      <w:pPr>
        <w:widowControl w:val="0"/>
        <w:suppressAutoHyphens/>
        <w:autoSpaceDE w:val="0"/>
        <w:autoSpaceDN w:val="0"/>
        <w:adjustRightInd w:val="0"/>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о</w:t>
      </w:r>
      <w:r w:rsidR="00816690" w:rsidRPr="000F6B83">
        <w:rPr>
          <w:rFonts w:ascii="Times New Roman CYR" w:hAnsi="Times New Roman CYR" w:cs="Times New Roman CYR"/>
          <w:b/>
          <w:bCs/>
          <w:kern w:val="1"/>
          <w:sz w:val="28"/>
          <w:szCs w:val="28"/>
        </w:rPr>
        <w:t>т</w:t>
      </w:r>
      <w:r>
        <w:rPr>
          <w:rFonts w:ascii="Times New Roman CYR" w:hAnsi="Times New Roman CYR" w:cs="Times New Roman CYR"/>
          <w:b/>
          <w:bCs/>
          <w:kern w:val="1"/>
          <w:sz w:val="28"/>
          <w:szCs w:val="28"/>
        </w:rPr>
        <w:t xml:space="preserve"> 17 июня 2025 года </w:t>
      </w:r>
      <w:r w:rsidR="00816690" w:rsidRPr="000F6B83">
        <w:rPr>
          <w:rFonts w:ascii="Times New Roman CYR" w:hAnsi="Times New Roman CYR" w:cs="Times New Roman CYR"/>
          <w:b/>
          <w:bCs/>
          <w:kern w:val="1"/>
          <w:sz w:val="28"/>
          <w:szCs w:val="28"/>
        </w:rPr>
        <w:t>№</w:t>
      </w:r>
      <w:r>
        <w:rPr>
          <w:rFonts w:ascii="Times New Roman CYR" w:hAnsi="Times New Roman CYR" w:cs="Times New Roman CYR"/>
          <w:b/>
          <w:bCs/>
          <w:kern w:val="1"/>
          <w:sz w:val="28"/>
          <w:szCs w:val="28"/>
        </w:rPr>
        <w:t xml:space="preserve"> 36</w:t>
      </w:r>
    </w:p>
    <w:p w:rsidR="00816690" w:rsidRPr="000F6B83" w:rsidRDefault="00816690" w:rsidP="00165F5A">
      <w:pPr>
        <w:widowControl w:val="0"/>
        <w:suppressAutoHyphens/>
        <w:autoSpaceDE w:val="0"/>
        <w:autoSpaceDN w:val="0"/>
        <w:adjustRightInd w:val="0"/>
        <w:rPr>
          <w:rFonts w:ascii="Times New Roman CYR" w:hAnsi="Times New Roman CYR" w:cs="Times New Roman CYR"/>
          <w:b/>
          <w:bCs/>
          <w:kern w:val="1"/>
          <w:sz w:val="28"/>
          <w:szCs w:val="28"/>
        </w:rPr>
      </w:pPr>
      <w:r w:rsidRPr="000F6B83">
        <w:rPr>
          <w:rFonts w:ascii="Times New Roman CYR" w:hAnsi="Times New Roman CYR" w:cs="Times New Roman CYR"/>
          <w:b/>
          <w:bCs/>
          <w:kern w:val="1"/>
          <w:sz w:val="28"/>
          <w:szCs w:val="28"/>
        </w:rPr>
        <w:t>р.п. Варгаши</w:t>
      </w:r>
    </w:p>
    <w:p w:rsidR="00816690" w:rsidRPr="000F6B83" w:rsidRDefault="00816690" w:rsidP="00165F5A">
      <w:pPr>
        <w:pStyle w:val="ConsPlusTitle"/>
        <w:jc w:val="center"/>
        <w:rPr>
          <w:rFonts w:ascii="Times New Roman" w:hAnsi="Times New Roman" w:cs="Times New Roman"/>
          <w:sz w:val="28"/>
          <w:szCs w:val="28"/>
        </w:rPr>
      </w:pPr>
    </w:p>
    <w:p w:rsidR="00816690" w:rsidRPr="000F6B83" w:rsidRDefault="00816690" w:rsidP="00165F5A">
      <w:pPr>
        <w:pStyle w:val="ConsPlusTitle"/>
        <w:jc w:val="center"/>
        <w:rPr>
          <w:rFonts w:ascii="Times New Roman" w:hAnsi="Times New Roman" w:cs="Times New Roman"/>
          <w:sz w:val="28"/>
          <w:szCs w:val="28"/>
        </w:rPr>
      </w:pPr>
    </w:p>
    <w:p w:rsidR="00816690" w:rsidRPr="000F6B83" w:rsidRDefault="00816690" w:rsidP="00165F5A">
      <w:pPr>
        <w:jc w:val="center"/>
        <w:rPr>
          <w:b/>
          <w:sz w:val="28"/>
          <w:szCs w:val="28"/>
        </w:rPr>
      </w:pPr>
      <w:r w:rsidRPr="000F6B83">
        <w:rPr>
          <w:b/>
          <w:bCs/>
          <w:sz w:val="28"/>
          <w:szCs w:val="28"/>
        </w:rPr>
        <w:t xml:space="preserve">Об утверждении </w:t>
      </w:r>
      <w:r w:rsidR="004A2C7C" w:rsidRPr="000F6B83">
        <w:rPr>
          <w:b/>
          <w:bCs/>
          <w:sz w:val="28"/>
          <w:szCs w:val="28"/>
        </w:rPr>
        <w:t>П</w:t>
      </w:r>
      <w:r w:rsidRPr="000F6B83">
        <w:rPr>
          <w:b/>
          <w:bCs/>
          <w:sz w:val="28"/>
          <w:szCs w:val="28"/>
        </w:rPr>
        <w:t xml:space="preserve">оложения о порядке размещения нестационарных торговых объектов на территории </w:t>
      </w:r>
      <w:r w:rsidRPr="000F6B83">
        <w:rPr>
          <w:b/>
          <w:sz w:val="28"/>
          <w:szCs w:val="28"/>
        </w:rPr>
        <w:t>Варгашинского муниципального округа Курганской области</w:t>
      </w:r>
    </w:p>
    <w:p w:rsidR="00816690" w:rsidRPr="000F6B83" w:rsidRDefault="00816690" w:rsidP="00165F5A">
      <w:pPr>
        <w:pStyle w:val="ConsPlusTitle"/>
        <w:jc w:val="center"/>
        <w:rPr>
          <w:rFonts w:ascii="Times New Roman" w:hAnsi="Times New Roman" w:cs="Times New Roman"/>
          <w:sz w:val="28"/>
          <w:szCs w:val="28"/>
        </w:rPr>
      </w:pPr>
    </w:p>
    <w:p w:rsidR="00816690" w:rsidRPr="000F6B83" w:rsidRDefault="00670FD1" w:rsidP="00165F5A">
      <w:pPr>
        <w:pStyle w:val="ConsPlusTitle"/>
        <w:ind w:firstLine="567"/>
        <w:jc w:val="both"/>
        <w:rPr>
          <w:rFonts w:ascii="Times New Roman" w:hAnsi="Times New Roman" w:cs="Times New Roman"/>
          <w:b w:val="0"/>
          <w:bCs/>
          <w:kern w:val="1"/>
          <w:sz w:val="28"/>
          <w:szCs w:val="28"/>
        </w:rPr>
      </w:pPr>
      <w:r w:rsidRPr="000F6B83">
        <w:rPr>
          <w:rFonts w:ascii="Times New Roman" w:hAnsi="Times New Roman" w:cs="Times New Roman"/>
          <w:b w:val="0"/>
          <w:bCs/>
          <w:sz w:val="28"/>
          <w:szCs w:val="28"/>
        </w:rPr>
        <w:t>В соответствии с Гражданским кодексом Р</w:t>
      </w:r>
      <w:r w:rsidR="00816690" w:rsidRPr="000F6B83">
        <w:rPr>
          <w:rFonts w:ascii="Times New Roman" w:hAnsi="Times New Roman" w:cs="Times New Roman"/>
          <w:b w:val="0"/>
          <w:bCs/>
          <w:sz w:val="28"/>
          <w:szCs w:val="28"/>
        </w:rPr>
        <w:t>оссийской Федерации</w:t>
      </w:r>
      <w:r w:rsidRPr="000F6B83">
        <w:rPr>
          <w:rFonts w:ascii="Times New Roman" w:hAnsi="Times New Roman" w:cs="Times New Roman"/>
          <w:b w:val="0"/>
          <w:bCs/>
          <w:sz w:val="28"/>
          <w:szCs w:val="28"/>
        </w:rPr>
        <w:t>, Федеральными законами от 6</w:t>
      </w:r>
      <w:r w:rsidR="00816690" w:rsidRPr="000F6B83">
        <w:rPr>
          <w:rFonts w:ascii="Times New Roman" w:hAnsi="Times New Roman" w:cs="Times New Roman"/>
          <w:b w:val="0"/>
          <w:bCs/>
          <w:sz w:val="28"/>
          <w:szCs w:val="28"/>
        </w:rPr>
        <w:t xml:space="preserve"> октября </w:t>
      </w:r>
      <w:r w:rsidRPr="000F6B83">
        <w:rPr>
          <w:rFonts w:ascii="Times New Roman" w:hAnsi="Times New Roman" w:cs="Times New Roman"/>
          <w:b w:val="0"/>
          <w:bCs/>
          <w:sz w:val="28"/>
          <w:szCs w:val="28"/>
        </w:rPr>
        <w:t>2003</w:t>
      </w:r>
      <w:r w:rsidR="00816690" w:rsidRPr="000F6B83">
        <w:rPr>
          <w:rFonts w:ascii="Times New Roman" w:hAnsi="Times New Roman" w:cs="Times New Roman"/>
          <w:b w:val="0"/>
          <w:bCs/>
          <w:sz w:val="28"/>
          <w:szCs w:val="28"/>
        </w:rPr>
        <w:t xml:space="preserve"> года</w:t>
      </w:r>
      <w:r w:rsidRPr="000F6B83">
        <w:rPr>
          <w:rFonts w:ascii="Times New Roman" w:hAnsi="Times New Roman" w:cs="Times New Roman"/>
          <w:b w:val="0"/>
          <w:bCs/>
          <w:sz w:val="28"/>
          <w:szCs w:val="28"/>
        </w:rPr>
        <w:t xml:space="preserve"> </w:t>
      </w:r>
      <w:r w:rsidR="00816690" w:rsidRPr="000F6B83">
        <w:rPr>
          <w:rFonts w:ascii="Times New Roman" w:hAnsi="Times New Roman" w:cs="Times New Roman"/>
          <w:b w:val="0"/>
          <w:bCs/>
          <w:sz w:val="28"/>
          <w:szCs w:val="28"/>
        </w:rPr>
        <w:t>№</w:t>
      </w:r>
      <w:r w:rsidRPr="000F6B83">
        <w:rPr>
          <w:rFonts w:ascii="Times New Roman" w:hAnsi="Times New Roman" w:cs="Times New Roman"/>
          <w:b w:val="0"/>
          <w:bCs/>
          <w:sz w:val="28"/>
          <w:szCs w:val="28"/>
        </w:rPr>
        <w:t xml:space="preserve"> 131-ФЗ </w:t>
      </w:r>
      <w:r w:rsidR="00816690" w:rsidRPr="000F6B83">
        <w:rPr>
          <w:rFonts w:ascii="Times New Roman" w:hAnsi="Times New Roman" w:cs="Times New Roman"/>
          <w:b w:val="0"/>
          <w:bCs/>
          <w:sz w:val="28"/>
          <w:szCs w:val="28"/>
        </w:rPr>
        <w:t>«</w:t>
      </w:r>
      <w:r w:rsidRPr="000F6B83">
        <w:rPr>
          <w:rFonts w:ascii="Times New Roman" w:hAnsi="Times New Roman" w:cs="Times New Roman"/>
          <w:b w:val="0"/>
          <w:bCs/>
          <w:sz w:val="28"/>
          <w:szCs w:val="28"/>
        </w:rPr>
        <w:t>Об общих принципах организации местного самоуправления в Российской Федерации</w:t>
      </w:r>
      <w:r w:rsidR="00816690" w:rsidRPr="000F6B83">
        <w:rPr>
          <w:rFonts w:ascii="Times New Roman" w:hAnsi="Times New Roman" w:cs="Times New Roman"/>
          <w:b w:val="0"/>
          <w:bCs/>
          <w:sz w:val="28"/>
          <w:szCs w:val="28"/>
        </w:rPr>
        <w:t>»</w:t>
      </w:r>
      <w:r w:rsidRPr="000F6B83">
        <w:rPr>
          <w:rFonts w:ascii="Times New Roman" w:hAnsi="Times New Roman" w:cs="Times New Roman"/>
          <w:b w:val="0"/>
          <w:bCs/>
          <w:sz w:val="28"/>
          <w:szCs w:val="28"/>
        </w:rPr>
        <w:t>, от 28</w:t>
      </w:r>
      <w:r w:rsidR="00816690" w:rsidRPr="000F6B83">
        <w:rPr>
          <w:rFonts w:ascii="Times New Roman" w:hAnsi="Times New Roman" w:cs="Times New Roman"/>
          <w:b w:val="0"/>
          <w:bCs/>
          <w:sz w:val="28"/>
          <w:szCs w:val="28"/>
        </w:rPr>
        <w:t xml:space="preserve"> декабря </w:t>
      </w:r>
      <w:r w:rsidRPr="000F6B83">
        <w:rPr>
          <w:rFonts w:ascii="Times New Roman" w:hAnsi="Times New Roman" w:cs="Times New Roman"/>
          <w:b w:val="0"/>
          <w:bCs/>
          <w:sz w:val="28"/>
          <w:szCs w:val="28"/>
        </w:rPr>
        <w:t>2009</w:t>
      </w:r>
      <w:r w:rsidR="00816690" w:rsidRPr="000F6B83">
        <w:rPr>
          <w:rFonts w:ascii="Times New Roman" w:hAnsi="Times New Roman" w:cs="Times New Roman"/>
          <w:b w:val="0"/>
          <w:bCs/>
          <w:sz w:val="28"/>
          <w:szCs w:val="28"/>
        </w:rPr>
        <w:t xml:space="preserve"> года № 381-ФЗ</w:t>
      </w:r>
      <w:r w:rsidRPr="000F6B83">
        <w:rPr>
          <w:rFonts w:ascii="Times New Roman" w:hAnsi="Times New Roman" w:cs="Times New Roman"/>
          <w:b w:val="0"/>
          <w:bCs/>
          <w:sz w:val="28"/>
          <w:szCs w:val="28"/>
        </w:rPr>
        <w:t xml:space="preserve"> </w:t>
      </w:r>
      <w:r w:rsidR="00816690" w:rsidRPr="000F6B83">
        <w:rPr>
          <w:rFonts w:ascii="Times New Roman" w:hAnsi="Times New Roman" w:cs="Times New Roman"/>
          <w:b w:val="0"/>
          <w:bCs/>
          <w:sz w:val="28"/>
          <w:szCs w:val="28"/>
        </w:rPr>
        <w:t>«</w:t>
      </w:r>
      <w:r w:rsidRPr="000F6B83">
        <w:rPr>
          <w:rFonts w:ascii="Times New Roman" w:hAnsi="Times New Roman" w:cs="Times New Roman"/>
          <w:b w:val="0"/>
          <w:bCs/>
          <w:sz w:val="28"/>
          <w:szCs w:val="28"/>
        </w:rPr>
        <w:t>Об основах государственного регулирования торговой деятельности в Российской Федерации</w:t>
      </w:r>
      <w:r w:rsidR="00816690" w:rsidRPr="000F6B83">
        <w:rPr>
          <w:rFonts w:ascii="Times New Roman" w:hAnsi="Times New Roman" w:cs="Times New Roman"/>
          <w:b w:val="0"/>
          <w:bCs/>
          <w:sz w:val="28"/>
          <w:szCs w:val="28"/>
        </w:rPr>
        <w:t>»</w:t>
      </w:r>
      <w:r w:rsidRPr="000F6B83">
        <w:rPr>
          <w:rFonts w:ascii="Times New Roman" w:hAnsi="Times New Roman" w:cs="Times New Roman"/>
          <w:b w:val="0"/>
          <w:bCs/>
          <w:sz w:val="28"/>
          <w:szCs w:val="28"/>
        </w:rPr>
        <w:t>, Приказом Департамента экономического развития, торговли и труда Курганской области от 27</w:t>
      </w:r>
      <w:r w:rsidR="00816690" w:rsidRPr="000F6B83">
        <w:rPr>
          <w:rFonts w:ascii="Times New Roman" w:hAnsi="Times New Roman" w:cs="Times New Roman"/>
          <w:b w:val="0"/>
          <w:bCs/>
          <w:sz w:val="28"/>
          <w:szCs w:val="28"/>
        </w:rPr>
        <w:t xml:space="preserve"> декабря </w:t>
      </w:r>
      <w:r w:rsidRPr="000F6B83">
        <w:rPr>
          <w:rFonts w:ascii="Times New Roman" w:hAnsi="Times New Roman" w:cs="Times New Roman"/>
          <w:b w:val="0"/>
          <w:bCs/>
          <w:sz w:val="28"/>
          <w:szCs w:val="28"/>
        </w:rPr>
        <w:t>2010</w:t>
      </w:r>
      <w:r w:rsidR="00816690" w:rsidRPr="000F6B83">
        <w:rPr>
          <w:rFonts w:ascii="Times New Roman" w:hAnsi="Times New Roman" w:cs="Times New Roman"/>
          <w:b w:val="0"/>
          <w:bCs/>
          <w:sz w:val="28"/>
          <w:szCs w:val="28"/>
        </w:rPr>
        <w:t xml:space="preserve"> года №</w:t>
      </w:r>
      <w:r w:rsidRPr="000F6B83">
        <w:rPr>
          <w:rFonts w:ascii="Times New Roman" w:hAnsi="Times New Roman" w:cs="Times New Roman"/>
          <w:b w:val="0"/>
          <w:bCs/>
          <w:sz w:val="28"/>
          <w:szCs w:val="28"/>
        </w:rPr>
        <w:t xml:space="preserve"> 115-ОД </w:t>
      </w:r>
      <w:r w:rsidR="00816690" w:rsidRPr="000F6B83">
        <w:rPr>
          <w:rFonts w:ascii="Times New Roman" w:hAnsi="Times New Roman" w:cs="Times New Roman"/>
          <w:b w:val="0"/>
          <w:bCs/>
          <w:sz w:val="28"/>
          <w:szCs w:val="28"/>
        </w:rPr>
        <w:t>«</w:t>
      </w:r>
      <w:r w:rsidRPr="000F6B83">
        <w:rPr>
          <w:rFonts w:ascii="Times New Roman" w:hAnsi="Times New Roman" w:cs="Times New Roman"/>
          <w:b w:val="0"/>
          <w:bCs/>
          <w:sz w:val="28"/>
          <w:szCs w:val="28"/>
        </w:rPr>
        <w:t>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w:t>
      </w:r>
      <w:r w:rsidR="00816690" w:rsidRPr="000F6B83">
        <w:rPr>
          <w:rFonts w:ascii="Times New Roman" w:hAnsi="Times New Roman" w:cs="Times New Roman"/>
          <w:b w:val="0"/>
          <w:bCs/>
          <w:sz w:val="28"/>
          <w:szCs w:val="28"/>
        </w:rPr>
        <w:t>»</w:t>
      </w:r>
      <w:r w:rsidRPr="000F6B83">
        <w:rPr>
          <w:rFonts w:ascii="Times New Roman" w:hAnsi="Times New Roman" w:cs="Times New Roman"/>
          <w:b w:val="0"/>
          <w:bCs/>
          <w:sz w:val="28"/>
          <w:szCs w:val="28"/>
        </w:rPr>
        <w:t xml:space="preserve">, Уставом </w:t>
      </w:r>
      <w:r w:rsidR="00816690" w:rsidRPr="000F6B83">
        <w:rPr>
          <w:rFonts w:ascii="Times New Roman" w:hAnsi="Times New Roman" w:cs="Times New Roman"/>
          <w:b w:val="0"/>
          <w:bCs/>
          <w:kern w:val="1"/>
          <w:sz w:val="28"/>
          <w:szCs w:val="28"/>
        </w:rPr>
        <w:t>Варгашинского муниципального округа Курганской области,</w:t>
      </w:r>
      <w:r w:rsidRPr="000F6B83">
        <w:rPr>
          <w:rFonts w:ascii="Times New Roman" w:hAnsi="Times New Roman" w:cs="Times New Roman"/>
          <w:b w:val="0"/>
          <w:bCs/>
          <w:sz w:val="28"/>
          <w:szCs w:val="28"/>
        </w:rPr>
        <w:t xml:space="preserve"> </w:t>
      </w:r>
      <w:r w:rsidR="00816690" w:rsidRPr="000F6B83">
        <w:rPr>
          <w:rFonts w:ascii="Times New Roman" w:hAnsi="Times New Roman" w:cs="Times New Roman"/>
          <w:b w:val="0"/>
          <w:bCs/>
          <w:kern w:val="1"/>
          <w:sz w:val="28"/>
          <w:szCs w:val="28"/>
        </w:rPr>
        <w:t>Дума Варгашинского муниципального округа Курганской области решила:</w:t>
      </w:r>
    </w:p>
    <w:p w:rsidR="00670FD1" w:rsidRPr="000F6B83" w:rsidRDefault="00670FD1" w:rsidP="00165F5A">
      <w:pPr>
        <w:pStyle w:val="ConsPlusNormal"/>
        <w:ind w:firstLine="540"/>
        <w:jc w:val="both"/>
        <w:rPr>
          <w:rFonts w:ascii="Times New Roman" w:hAnsi="Times New Roman" w:cs="Times New Roman"/>
          <w:sz w:val="28"/>
          <w:szCs w:val="28"/>
        </w:rPr>
      </w:pPr>
      <w:r w:rsidRPr="000F6B83">
        <w:rPr>
          <w:rFonts w:ascii="Times New Roman" w:hAnsi="Times New Roman" w:cs="Times New Roman"/>
          <w:sz w:val="28"/>
          <w:szCs w:val="28"/>
        </w:rPr>
        <w:t xml:space="preserve">1. Утвердить Положение о порядке размещения нестационарных торговых объектов на территории </w:t>
      </w:r>
      <w:r w:rsidR="00816690" w:rsidRPr="000F6B83">
        <w:rPr>
          <w:rFonts w:ascii="Times New Roman" w:hAnsi="Times New Roman" w:cs="Times New Roman"/>
          <w:kern w:val="1"/>
          <w:sz w:val="28"/>
          <w:szCs w:val="28"/>
        </w:rPr>
        <w:t>Варгашинского муниципального округа Курганской области</w:t>
      </w:r>
      <w:r w:rsidR="00816690" w:rsidRPr="000F6B83">
        <w:rPr>
          <w:rFonts w:ascii="Times New Roman" w:hAnsi="Times New Roman" w:cs="Times New Roman"/>
          <w:b/>
          <w:bCs/>
          <w:kern w:val="1"/>
          <w:sz w:val="28"/>
          <w:szCs w:val="28"/>
        </w:rPr>
        <w:t xml:space="preserve"> </w:t>
      </w:r>
      <w:r w:rsidRPr="000F6B83">
        <w:rPr>
          <w:rFonts w:ascii="Times New Roman" w:hAnsi="Times New Roman" w:cs="Times New Roman"/>
          <w:sz w:val="28"/>
          <w:szCs w:val="28"/>
        </w:rPr>
        <w:t>согласно приложению</w:t>
      </w:r>
      <w:r w:rsidR="000D4706">
        <w:rPr>
          <w:rFonts w:ascii="Times New Roman" w:hAnsi="Times New Roman" w:cs="Times New Roman"/>
          <w:sz w:val="28"/>
          <w:szCs w:val="28"/>
        </w:rPr>
        <w:t xml:space="preserve"> к настоящему решению</w:t>
      </w:r>
      <w:r w:rsidRPr="000F6B83">
        <w:rPr>
          <w:rFonts w:ascii="Times New Roman" w:hAnsi="Times New Roman" w:cs="Times New Roman"/>
          <w:sz w:val="28"/>
          <w:szCs w:val="28"/>
        </w:rPr>
        <w:t>.</w:t>
      </w:r>
    </w:p>
    <w:p w:rsidR="005D167A" w:rsidRPr="000F6B83" w:rsidRDefault="004A2C7C" w:rsidP="00165F5A">
      <w:pPr>
        <w:widowControl w:val="0"/>
        <w:tabs>
          <w:tab w:val="left" w:pos="709"/>
          <w:tab w:val="left" w:pos="851"/>
          <w:tab w:val="left" w:pos="993"/>
        </w:tabs>
        <w:autoSpaceDE w:val="0"/>
        <w:autoSpaceDN w:val="0"/>
        <w:adjustRightInd w:val="0"/>
        <w:ind w:firstLine="540"/>
        <w:jc w:val="both"/>
        <w:rPr>
          <w:sz w:val="28"/>
          <w:szCs w:val="28"/>
        </w:rPr>
      </w:pPr>
      <w:r w:rsidRPr="000F6B83">
        <w:rPr>
          <w:sz w:val="28"/>
          <w:szCs w:val="28"/>
        </w:rPr>
        <w:t>2</w:t>
      </w:r>
      <w:r w:rsidR="005D167A" w:rsidRPr="000F6B83">
        <w:rPr>
          <w:sz w:val="28"/>
          <w:szCs w:val="28"/>
        </w:rPr>
        <w:t xml:space="preserve">. Признать утратившими силу следующие решения: </w:t>
      </w:r>
    </w:p>
    <w:p w:rsidR="005D167A" w:rsidRPr="000F6B83" w:rsidRDefault="005D167A" w:rsidP="00165F5A">
      <w:pPr>
        <w:widowControl w:val="0"/>
        <w:suppressAutoHyphens/>
        <w:autoSpaceDE w:val="0"/>
        <w:autoSpaceDN w:val="0"/>
        <w:adjustRightInd w:val="0"/>
        <w:ind w:firstLine="540"/>
        <w:jc w:val="both"/>
        <w:rPr>
          <w:rFonts w:ascii="Times New Roman CYR" w:hAnsi="Times New Roman CYR" w:cs="Times New Roman CYR"/>
          <w:kern w:val="1"/>
          <w:sz w:val="28"/>
          <w:szCs w:val="28"/>
        </w:rPr>
      </w:pPr>
      <w:r w:rsidRPr="000F6B83">
        <w:rPr>
          <w:sz w:val="28"/>
          <w:szCs w:val="28"/>
        </w:rPr>
        <w:t xml:space="preserve">- Варгашинской </w:t>
      </w:r>
      <w:r w:rsidR="004A2C7C" w:rsidRPr="000F6B83">
        <w:rPr>
          <w:sz w:val="28"/>
          <w:szCs w:val="28"/>
        </w:rPr>
        <w:t xml:space="preserve">поселковой </w:t>
      </w:r>
      <w:r w:rsidRPr="000F6B83">
        <w:rPr>
          <w:sz w:val="28"/>
          <w:szCs w:val="28"/>
        </w:rPr>
        <w:t xml:space="preserve">Думы от </w:t>
      </w:r>
      <w:r w:rsidR="004A2C7C" w:rsidRPr="000F6B83">
        <w:rPr>
          <w:sz w:val="28"/>
          <w:szCs w:val="28"/>
        </w:rPr>
        <w:t>24 декабря</w:t>
      </w:r>
      <w:r w:rsidRPr="000F6B83">
        <w:rPr>
          <w:sz w:val="28"/>
          <w:szCs w:val="28"/>
        </w:rPr>
        <w:t xml:space="preserve"> 20</w:t>
      </w:r>
      <w:r w:rsidR="004A2C7C" w:rsidRPr="000F6B83">
        <w:rPr>
          <w:sz w:val="28"/>
          <w:szCs w:val="28"/>
        </w:rPr>
        <w:t>20</w:t>
      </w:r>
      <w:r w:rsidRPr="000F6B83">
        <w:rPr>
          <w:sz w:val="28"/>
          <w:szCs w:val="28"/>
        </w:rPr>
        <w:t xml:space="preserve"> года № </w:t>
      </w:r>
      <w:r w:rsidR="004A2C7C" w:rsidRPr="000F6B83">
        <w:rPr>
          <w:sz w:val="28"/>
          <w:szCs w:val="28"/>
        </w:rPr>
        <w:t>50</w:t>
      </w:r>
      <w:r w:rsidRPr="000F6B83">
        <w:rPr>
          <w:sz w:val="28"/>
          <w:szCs w:val="28"/>
        </w:rPr>
        <w:t xml:space="preserve"> «</w:t>
      </w:r>
      <w:r w:rsidR="004A2C7C" w:rsidRPr="000F6B83">
        <w:rPr>
          <w:sz w:val="28"/>
          <w:szCs w:val="28"/>
        </w:rPr>
        <w:t xml:space="preserve">Об утверждении Положения о порядке размещения нестационарных торговых объектов на территории </w:t>
      </w:r>
      <w:r w:rsidR="004A2C7C" w:rsidRPr="000F6B83">
        <w:rPr>
          <w:kern w:val="1"/>
          <w:sz w:val="28"/>
          <w:szCs w:val="28"/>
        </w:rPr>
        <w:t>Варгашинского поссовета</w:t>
      </w:r>
      <w:r w:rsidR="00B92278" w:rsidRPr="000F6B83">
        <w:rPr>
          <w:kern w:val="1"/>
          <w:sz w:val="28"/>
          <w:szCs w:val="28"/>
        </w:rPr>
        <w:t>»</w:t>
      </w:r>
      <w:r w:rsidRPr="000F6B83">
        <w:rPr>
          <w:rFonts w:ascii="Times New Roman CYR" w:hAnsi="Times New Roman CYR" w:cs="Times New Roman CYR"/>
          <w:kern w:val="1"/>
          <w:sz w:val="28"/>
          <w:szCs w:val="28"/>
        </w:rPr>
        <w:t>;</w:t>
      </w:r>
    </w:p>
    <w:p w:rsidR="005D167A" w:rsidRPr="000F6B83" w:rsidRDefault="005D167A" w:rsidP="00165F5A">
      <w:pPr>
        <w:widowControl w:val="0"/>
        <w:suppressAutoHyphens/>
        <w:autoSpaceDE w:val="0"/>
        <w:autoSpaceDN w:val="0"/>
        <w:adjustRightInd w:val="0"/>
        <w:ind w:firstLine="540"/>
        <w:jc w:val="both"/>
        <w:rPr>
          <w:rFonts w:ascii="Times New Roman CYR" w:hAnsi="Times New Roman CYR" w:cs="Times New Roman CYR"/>
          <w:kern w:val="1"/>
          <w:sz w:val="28"/>
          <w:szCs w:val="28"/>
        </w:rPr>
      </w:pPr>
      <w:r w:rsidRPr="000F6B83">
        <w:rPr>
          <w:rFonts w:ascii="Times New Roman CYR" w:hAnsi="Times New Roman CYR" w:cs="Times New Roman CYR"/>
          <w:kern w:val="1"/>
          <w:sz w:val="28"/>
          <w:szCs w:val="28"/>
        </w:rPr>
        <w:t xml:space="preserve">- </w:t>
      </w:r>
      <w:r w:rsidR="004A2C7C" w:rsidRPr="000F6B83">
        <w:rPr>
          <w:sz w:val="28"/>
          <w:szCs w:val="28"/>
        </w:rPr>
        <w:t xml:space="preserve">Варгашинской поселковой Думы </w:t>
      </w:r>
      <w:r w:rsidRPr="000F6B83">
        <w:rPr>
          <w:rFonts w:ascii="Times New Roman CYR" w:hAnsi="Times New Roman CYR" w:cs="Times New Roman CYR"/>
          <w:kern w:val="1"/>
          <w:sz w:val="28"/>
          <w:szCs w:val="28"/>
        </w:rPr>
        <w:t>от 2</w:t>
      </w:r>
      <w:r w:rsidR="004A2C7C" w:rsidRPr="000F6B83">
        <w:rPr>
          <w:rFonts w:ascii="Times New Roman CYR" w:hAnsi="Times New Roman CYR" w:cs="Times New Roman CYR"/>
          <w:kern w:val="1"/>
          <w:sz w:val="28"/>
          <w:szCs w:val="28"/>
        </w:rPr>
        <w:t>8</w:t>
      </w:r>
      <w:r w:rsidRPr="000F6B83">
        <w:rPr>
          <w:rFonts w:ascii="Times New Roman CYR" w:hAnsi="Times New Roman CYR" w:cs="Times New Roman CYR"/>
          <w:kern w:val="1"/>
          <w:sz w:val="28"/>
          <w:szCs w:val="28"/>
        </w:rPr>
        <w:t xml:space="preserve"> февраля 202</w:t>
      </w:r>
      <w:r w:rsidR="004A2C7C" w:rsidRPr="000F6B83">
        <w:rPr>
          <w:rFonts w:ascii="Times New Roman CYR" w:hAnsi="Times New Roman CYR" w:cs="Times New Roman CYR"/>
          <w:kern w:val="1"/>
          <w:sz w:val="28"/>
          <w:szCs w:val="28"/>
        </w:rPr>
        <w:t>2</w:t>
      </w:r>
      <w:r w:rsidRPr="000F6B83">
        <w:rPr>
          <w:rFonts w:ascii="Times New Roman CYR" w:hAnsi="Times New Roman CYR" w:cs="Times New Roman CYR"/>
          <w:kern w:val="1"/>
          <w:sz w:val="28"/>
          <w:szCs w:val="28"/>
        </w:rPr>
        <w:t xml:space="preserve"> года № </w:t>
      </w:r>
      <w:r w:rsidR="004A2C7C" w:rsidRPr="000F6B83">
        <w:rPr>
          <w:rFonts w:ascii="Times New Roman CYR" w:hAnsi="Times New Roman CYR" w:cs="Times New Roman CYR"/>
          <w:kern w:val="1"/>
          <w:sz w:val="28"/>
          <w:szCs w:val="28"/>
        </w:rPr>
        <w:t>9</w:t>
      </w:r>
      <w:r w:rsidRPr="000F6B83">
        <w:rPr>
          <w:rFonts w:ascii="Times New Roman CYR" w:hAnsi="Times New Roman CYR" w:cs="Times New Roman CYR"/>
          <w:kern w:val="1"/>
          <w:sz w:val="28"/>
          <w:szCs w:val="28"/>
        </w:rPr>
        <w:t xml:space="preserve"> «О внесении изменений</w:t>
      </w:r>
      <w:r w:rsidR="00B92278" w:rsidRPr="000F6B83">
        <w:rPr>
          <w:rFonts w:ascii="Times New Roman CYR" w:hAnsi="Times New Roman CYR" w:cs="Times New Roman CYR"/>
          <w:kern w:val="1"/>
          <w:sz w:val="28"/>
          <w:szCs w:val="28"/>
        </w:rPr>
        <w:t xml:space="preserve"> и дополнений</w:t>
      </w:r>
      <w:r w:rsidRPr="000F6B83">
        <w:rPr>
          <w:rFonts w:ascii="Times New Roman CYR" w:hAnsi="Times New Roman CYR" w:cs="Times New Roman CYR"/>
          <w:kern w:val="1"/>
          <w:sz w:val="28"/>
          <w:szCs w:val="28"/>
        </w:rPr>
        <w:t xml:space="preserve"> в </w:t>
      </w:r>
      <w:r w:rsidR="00B92278" w:rsidRPr="000F6B83">
        <w:rPr>
          <w:rFonts w:ascii="Times New Roman CYR" w:hAnsi="Times New Roman CYR" w:cs="Times New Roman CYR"/>
          <w:kern w:val="1"/>
          <w:sz w:val="28"/>
          <w:szCs w:val="28"/>
        </w:rPr>
        <w:t xml:space="preserve">приложение к </w:t>
      </w:r>
      <w:r w:rsidRPr="000F6B83">
        <w:rPr>
          <w:rFonts w:ascii="Times New Roman CYR" w:hAnsi="Times New Roman CYR" w:cs="Times New Roman CYR"/>
          <w:kern w:val="1"/>
          <w:sz w:val="28"/>
          <w:szCs w:val="28"/>
        </w:rPr>
        <w:t>решени</w:t>
      </w:r>
      <w:r w:rsidR="00B92278" w:rsidRPr="000F6B83">
        <w:rPr>
          <w:rFonts w:ascii="Times New Roman CYR" w:hAnsi="Times New Roman CYR" w:cs="Times New Roman CYR"/>
          <w:kern w:val="1"/>
          <w:sz w:val="28"/>
          <w:szCs w:val="28"/>
        </w:rPr>
        <w:t>ю</w:t>
      </w:r>
      <w:r w:rsidRPr="000F6B83">
        <w:rPr>
          <w:rFonts w:ascii="Times New Roman CYR" w:hAnsi="Times New Roman CYR" w:cs="Times New Roman CYR"/>
          <w:kern w:val="1"/>
          <w:sz w:val="28"/>
          <w:szCs w:val="28"/>
        </w:rPr>
        <w:t xml:space="preserve"> Варгашинской </w:t>
      </w:r>
      <w:r w:rsidR="00B92278" w:rsidRPr="000F6B83">
        <w:rPr>
          <w:sz w:val="28"/>
          <w:szCs w:val="28"/>
        </w:rPr>
        <w:t xml:space="preserve">поселковой Думы от 24 декабря 2020 года № 50 «Об утверждении Положения о порядке размещения нестационарных торговых объектов на территории </w:t>
      </w:r>
      <w:r w:rsidR="00B92278" w:rsidRPr="000F6B83">
        <w:rPr>
          <w:kern w:val="1"/>
          <w:sz w:val="28"/>
          <w:szCs w:val="28"/>
        </w:rPr>
        <w:t>Варгашинского поссовета</w:t>
      </w:r>
      <w:r w:rsidRPr="000F6B83">
        <w:rPr>
          <w:rFonts w:ascii="Times New Roman CYR" w:hAnsi="Times New Roman CYR" w:cs="Times New Roman CYR"/>
          <w:kern w:val="1"/>
          <w:sz w:val="28"/>
          <w:szCs w:val="28"/>
        </w:rPr>
        <w:t>»»</w:t>
      </w:r>
      <w:r w:rsidR="00B92278" w:rsidRPr="000F6B83">
        <w:rPr>
          <w:rFonts w:ascii="Times New Roman CYR" w:hAnsi="Times New Roman CYR" w:cs="Times New Roman CYR"/>
          <w:kern w:val="1"/>
          <w:sz w:val="28"/>
          <w:szCs w:val="28"/>
        </w:rPr>
        <w:t>;</w:t>
      </w:r>
    </w:p>
    <w:p w:rsidR="009A284E" w:rsidRPr="000F6B83" w:rsidRDefault="007A3809" w:rsidP="00165F5A">
      <w:pPr>
        <w:widowControl w:val="0"/>
        <w:suppressAutoHyphens/>
        <w:autoSpaceDE w:val="0"/>
        <w:autoSpaceDN w:val="0"/>
        <w:adjustRightInd w:val="0"/>
        <w:ind w:firstLine="540"/>
        <w:jc w:val="both"/>
        <w:rPr>
          <w:rFonts w:ascii="Arial" w:hAnsi="Arial" w:cs="Arial"/>
        </w:rPr>
      </w:pPr>
      <w:r w:rsidRPr="000F6B83">
        <w:rPr>
          <w:kern w:val="1"/>
          <w:sz w:val="28"/>
          <w:szCs w:val="28"/>
        </w:rPr>
        <w:t xml:space="preserve">- </w:t>
      </w:r>
      <w:r w:rsidRPr="000F6B83">
        <w:rPr>
          <w:sz w:val="28"/>
          <w:szCs w:val="28"/>
        </w:rPr>
        <w:t>Думы сельского поселения Верхнесуерского сельсовета Варгашинского района Курганской области от 20 марта 2023 года № 3 «Об утверждении положения о порядке размещения нестационарных торговых объектов на территории сельского поселения Верхнесуерского сельсовета Варгашинского района Курганской области</w:t>
      </w:r>
      <w:r w:rsidR="009A284E" w:rsidRPr="000F6B83">
        <w:rPr>
          <w:sz w:val="28"/>
          <w:szCs w:val="28"/>
        </w:rPr>
        <w:t>»;</w:t>
      </w:r>
    </w:p>
    <w:p w:rsidR="009A284E" w:rsidRPr="000F6B83" w:rsidRDefault="009A284E" w:rsidP="00165F5A">
      <w:pPr>
        <w:widowControl w:val="0"/>
        <w:suppressAutoHyphens/>
        <w:autoSpaceDE w:val="0"/>
        <w:autoSpaceDN w:val="0"/>
        <w:adjustRightInd w:val="0"/>
        <w:ind w:firstLine="540"/>
        <w:jc w:val="both"/>
        <w:rPr>
          <w:sz w:val="28"/>
          <w:szCs w:val="28"/>
        </w:rPr>
      </w:pPr>
      <w:r w:rsidRPr="000F6B83">
        <w:rPr>
          <w:sz w:val="28"/>
          <w:szCs w:val="28"/>
        </w:rPr>
        <w:t xml:space="preserve">- Думы сельского поселения Мостовского сельсовета Варгашинского </w:t>
      </w:r>
      <w:r w:rsidRPr="000F6B83">
        <w:rPr>
          <w:sz w:val="28"/>
          <w:szCs w:val="28"/>
        </w:rPr>
        <w:lastRenderedPageBreak/>
        <w:t>района Курганской области от 23 июля 2021 года № 38 «Об утверждении положения о порядке размещения нестационарных торговых объектов на территории сельского поселения Мостовского сельсовета Варгашинского района Курганской области»;</w:t>
      </w:r>
    </w:p>
    <w:p w:rsidR="009A284E" w:rsidRPr="000F6B83" w:rsidRDefault="009A284E" w:rsidP="00165F5A">
      <w:pPr>
        <w:widowControl w:val="0"/>
        <w:suppressAutoHyphens/>
        <w:autoSpaceDE w:val="0"/>
        <w:autoSpaceDN w:val="0"/>
        <w:adjustRightInd w:val="0"/>
        <w:ind w:firstLine="540"/>
        <w:jc w:val="both"/>
        <w:rPr>
          <w:sz w:val="28"/>
          <w:szCs w:val="28"/>
        </w:rPr>
      </w:pPr>
      <w:r w:rsidRPr="000F6B83">
        <w:rPr>
          <w:sz w:val="28"/>
          <w:szCs w:val="28"/>
        </w:rPr>
        <w:t>-</w:t>
      </w:r>
      <w:r w:rsidR="0009430A" w:rsidRPr="000F6B83">
        <w:rPr>
          <w:sz w:val="28"/>
          <w:szCs w:val="28"/>
        </w:rPr>
        <w:t xml:space="preserve"> </w:t>
      </w:r>
      <w:proofErr w:type="spellStart"/>
      <w:r w:rsidRPr="000F6B83">
        <w:rPr>
          <w:sz w:val="28"/>
          <w:szCs w:val="28"/>
        </w:rPr>
        <w:t>Шастовской</w:t>
      </w:r>
      <w:proofErr w:type="spellEnd"/>
      <w:r w:rsidRPr="000F6B83">
        <w:rPr>
          <w:sz w:val="28"/>
          <w:szCs w:val="28"/>
        </w:rPr>
        <w:t xml:space="preserve"> сельской Думы от 21 апреля 2016 года № 7 «Об утверждении положения о порядке размещения нестационарных торговых объектов на территории Шастовского сельсовета»;</w:t>
      </w:r>
    </w:p>
    <w:p w:rsidR="009A284E" w:rsidRPr="000F6B83" w:rsidRDefault="009A284E" w:rsidP="00165F5A">
      <w:pPr>
        <w:widowControl w:val="0"/>
        <w:suppressAutoHyphens/>
        <w:autoSpaceDE w:val="0"/>
        <w:autoSpaceDN w:val="0"/>
        <w:adjustRightInd w:val="0"/>
        <w:ind w:firstLine="540"/>
        <w:jc w:val="both"/>
        <w:rPr>
          <w:bCs/>
          <w:sz w:val="28"/>
          <w:szCs w:val="28"/>
        </w:rPr>
      </w:pPr>
      <w:r w:rsidRPr="000F6B83">
        <w:rPr>
          <w:bCs/>
          <w:sz w:val="28"/>
          <w:szCs w:val="28"/>
        </w:rPr>
        <w:t>-</w:t>
      </w:r>
      <w:r w:rsidR="0009430A" w:rsidRPr="000F6B83">
        <w:rPr>
          <w:bCs/>
          <w:sz w:val="28"/>
          <w:szCs w:val="28"/>
        </w:rPr>
        <w:t xml:space="preserve"> Южная сельской Думы от 7 октября 2019 года № 82 «Об утверждении положения о порядке размещения нестационарных торговых объектов на территории Южного сельсовета».</w:t>
      </w:r>
    </w:p>
    <w:p w:rsidR="00DB2A34" w:rsidRPr="000F6B83" w:rsidRDefault="004A2C7C" w:rsidP="00165F5A">
      <w:pPr>
        <w:tabs>
          <w:tab w:val="left" w:pos="709"/>
          <w:tab w:val="left" w:pos="851"/>
          <w:tab w:val="left" w:pos="993"/>
        </w:tabs>
        <w:ind w:firstLine="567"/>
        <w:jc w:val="both"/>
        <w:rPr>
          <w:sz w:val="28"/>
          <w:szCs w:val="28"/>
        </w:rPr>
      </w:pPr>
      <w:r w:rsidRPr="000F6B83">
        <w:rPr>
          <w:sz w:val="28"/>
          <w:szCs w:val="28"/>
        </w:rPr>
        <w:t>3</w:t>
      </w:r>
      <w:r w:rsidR="00670FD1" w:rsidRPr="000F6B83">
        <w:rPr>
          <w:sz w:val="28"/>
          <w:szCs w:val="28"/>
        </w:rPr>
        <w:t xml:space="preserve">. </w:t>
      </w:r>
      <w:r w:rsidR="00DB2A34" w:rsidRPr="000F6B83">
        <w:rPr>
          <w:sz w:val="28"/>
          <w:szCs w:val="28"/>
        </w:rPr>
        <w:t>Обнародовать настоящее решение в порядке, установленном Уставом Варгашинского муниципального округа Курганской области.</w:t>
      </w:r>
    </w:p>
    <w:p w:rsidR="00DB2A34" w:rsidRPr="000F6B83" w:rsidRDefault="00DB2A34" w:rsidP="00165F5A">
      <w:pPr>
        <w:tabs>
          <w:tab w:val="left" w:pos="709"/>
          <w:tab w:val="left" w:pos="851"/>
          <w:tab w:val="left" w:pos="993"/>
        </w:tabs>
        <w:ind w:firstLine="567"/>
        <w:jc w:val="both"/>
        <w:rPr>
          <w:sz w:val="28"/>
          <w:szCs w:val="28"/>
        </w:rPr>
      </w:pPr>
      <w:r w:rsidRPr="000F6B83">
        <w:rPr>
          <w:sz w:val="28"/>
          <w:szCs w:val="28"/>
        </w:rPr>
        <w:t>4. Контроль за выполнением настоящего решения возложить на постоянную комиссию Думы Варгашинского муниципального округа Курганской области по бюджету, экономической и налоговой политике, муниципальной собственности и инвестициям.</w:t>
      </w:r>
    </w:p>
    <w:p w:rsidR="00670FD1" w:rsidRPr="000F6B83" w:rsidRDefault="00670FD1"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DB2A34" w:rsidRPr="000F6B83" w:rsidRDefault="00DB2A34" w:rsidP="00165F5A">
      <w:pPr>
        <w:widowControl w:val="0"/>
        <w:suppressAutoHyphens/>
        <w:autoSpaceDE w:val="0"/>
        <w:autoSpaceDN w:val="0"/>
        <w:adjustRightInd w:val="0"/>
        <w:jc w:val="both"/>
        <w:rPr>
          <w:kern w:val="1"/>
          <w:sz w:val="28"/>
          <w:szCs w:val="28"/>
        </w:rPr>
      </w:pPr>
      <w:r w:rsidRPr="000F6B83">
        <w:rPr>
          <w:kern w:val="1"/>
          <w:sz w:val="28"/>
          <w:szCs w:val="28"/>
        </w:rPr>
        <w:t>Председател</w:t>
      </w:r>
      <w:r w:rsidR="000D4706">
        <w:rPr>
          <w:kern w:val="1"/>
          <w:sz w:val="28"/>
          <w:szCs w:val="28"/>
        </w:rPr>
        <w:t>ь</w:t>
      </w:r>
      <w:r w:rsidRPr="000F6B83">
        <w:rPr>
          <w:kern w:val="1"/>
          <w:sz w:val="28"/>
          <w:szCs w:val="28"/>
        </w:rPr>
        <w:t xml:space="preserve"> Думы</w:t>
      </w:r>
    </w:p>
    <w:p w:rsidR="00DB2A34" w:rsidRPr="000F6B83" w:rsidRDefault="00DB2A34" w:rsidP="00165F5A">
      <w:pPr>
        <w:widowControl w:val="0"/>
        <w:suppressAutoHyphens/>
        <w:autoSpaceDE w:val="0"/>
        <w:autoSpaceDN w:val="0"/>
        <w:adjustRightInd w:val="0"/>
        <w:jc w:val="both"/>
        <w:rPr>
          <w:kern w:val="1"/>
          <w:sz w:val="28"/>
          <w:szCs w:val="28"/>
        </w:rPr>
      </w:pPr>
      <w:r w:rsidRPr="000F6B83">
        <w:rPr>
          <w:kern w:val="1"/>
          <w:sz w:val="28"/>
          <w:szCs w:val="28"/>
        </w:rPr>
        <w:t>Варгашинского муниципального округа</w:t>
      </w:r>
    </w:p>
    <w:p w:rsidR="00DB2A34" w:rsidRPr="000F6B83" w:rsidRDefault="00DB2A34" w:rsidP="00165F5A">
      <w:pPr>
        <w:widowControl w:val="0"/>
        <w:suppressAutoHyphens/>
        <w:autoSpaceDE w:val="0"/>
        <w:autoSpaceDN w:val="0"/>
        <w:adjustRightInd w:val="0"/>
        <w:jc w:val="both"/>
        <w:rPr>
          <w:kern w:val="1"/>
          <w:sz w:val="28"/>
          <w:szCs w:val="28"/>
        </w:rPr>
      </w:pPr>
      <w:r w:rsidRPr="000F6B83">
        <w:rPr>
          <w:kern w:val="1"/>
          <w:sz w:val="28"/>
          <w:szCs w:val="28"/>
        </w:rPr>
        <w:t xml:space="preserve">Курганской области                                                                                 </w:t>
      </w:r>
      <w:r w:rsidR="000D4706">
        <w:rPr>
          <w:kern w:val="1"/>
          <w:sz w:val="28"/>
          <w:szCs w:val="28"/>
        </w:rPr>
        <w:t xml:space="preserve">Г.К. </w:t>
      </w:r>
      <w:proofErr w:type="spellStart"/>
      <w:r w:rsidR="000D4706">
        <w:rPr>
          <w:kern w:val="1"/>
          <w:sz w:val="28"/>
          <w:szCs w:val="28"/>
        </w:rPr>
        <w:t>Туйчиева</w:t>
      </w:r>
      <w:proofErr w:type="spellEnd"/>
    </w:p>
    <w:p w:rsidR="00DB2A34" w:rsidRPr="000F6B83" w:rsidRDefault="00DB2A34" w:rsidP="00165F5A">
      <w:pPr>
        <w:widowControl w:val="0"/>
        <w:suppressAutoHyphens/>
        <w:autoSpaceDE w:val="0"/>
        <w:autoSpaceDN w:val="0"/>
        <w:adjustRightInd w:val="0"/>
        <w:jc w:val="both"/>
        <w:rPr>
          <w:kern w:val="1"/>
          <w:sz w:val="28"/>
          <w:szCs w:val="28"/>
        </w:rPr>
      </w:pPr>
    </w:p>
    <w:p w:rsidR="00DB2A34" w:rsidRPr="000F6B83" w:rsidRDefault="00DB2A34" w:rsidP="00165F5A">
      <w:pPr>
        <w:widowControl w:val="0"/>
        <w:suppressAutoHyphens/>
        <w:autoSpaceDE w:val="0"/>
        <w:autoSpaceDN w:val="0"/>
        <w:adjustRightInd w:val="0"/>
        <w:jc w:val="both"/>
        <w:rPr>
          <w:kern w:val="1"/>
          <w:sz w:val="28"/>
          <w:szCs w:val="28"/>
        </w:rPr>
      </w:pPr>
    </w:p>
    <w:p w:rsidR="00DB2A34" w:rsidRPr="000F6B83" w:rsidRDefault="00DB2A34" w:rsidP="00165F5A">
      <w:pPr>
        <w:widowControl w:val="0"/>
        <w:suppressAutoHyphens/>
        <w:autoSpaceDE w:val="0"/>
        <w:autoSpaceDN w:val="0"/>
        <w:adjustRightInd w:val="0"/>
        <w:jc w:val="both"/>
        <w:rPr>
          <w:kern w:val="1"/>
          <w:sz w:val="28"/>
          <w:szCs w:val="28"/>
        </w:rPr>
      </w:pPr>
      <w:r w:rsidRPr="000F6B83">
        <w:rPr>
          <w:kern w:val="1"/>
          <w:sz w:val="28"/>
          <w:szCs w:val="28"/>
        </w:rPr>
        <w:t>Глава Варгашинского муниципального округа</w:t>
      </w:r>
    </w:p>
    <w:p w:rsidR="00DB2A34" w:rsidRPr="000F6B83" w:rsidRDefault="00DB2A34" w:rsidP="00165F5A">
      <w:pPr>
        <w:widowControl w:val="0"/>
        <w:suppressAutoHyphens/>
        <w:autoSpaceDE w:val="0"/>
        <w:autoSpaceDN w:val="0"/>
        <w:adjustRightInd w:val="0"/>
        <w:jc w:val="both"/>
        <w:rPr>
          <w:kern w:val="1"/>
          <w:sz w:val="28"/>
          <w:szCs w:val="28"/>
        </w:rPr>
      </w:pPr>
      <w:r w:rsidRPr="000F6B83">
        <w:rPr>
          <w:kern w:val="1"/>
          <w:sz w:val="28"/>
          <w:szCs w:val="28"/>
        </w:rPr>
        <w:t>Курганской области                                                                               Э.В. Тимофеев</w:t>
      </w:r>
    </w:p>
    <w:p w:rsidR="00670FD1" w:rsidRPr="000F6B83" w:rsidRDefault="00670FD1" w:rsidP="00165F5A">
      <w:pPr>
        <w:pStyle w:val="ConsPlusNormal"/>
        <w:jc w:val="center"/>
        <w:rPr>
          <w:rFonts w:ascii="Times New Roman" w:hAnsi="Times New Roman" w:cs="Times New Roman"/>
          <w:sz w:val="28"/>
          <w:szCs w:val="28"/>
        </w:rPr>
      </w:pPr>
    </w:p>
    <w:p w:rsidR="00670FD1" w:rsidRPr="000F6B83" w:rsidRDefault="00670FD1" w:rsidP="00165F5A">
      <w:pPr>
        <w:pStyle w:val="ConsPlusNormal"/>
        <w:jc w:val="center"/>
        <w:rPr>
          <w:rFonts w:ascii="Times New Roman" w:hAnsi="Times New Roman" w:cs="Times New Roman"/>
          <w:sz w:val="28"/>
          <w:szCs w:val="28"/>
        </w:rPr>
      </w:pPr>
    </w:p>
    <w:p w:rsidR="00670FD1" w:rsidRPr="000F6B83" w:rsidRDefault="00670FD1"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09430A" w:rsidRPr="000F6B83" w:rsidRDefault="0009430A" w:rsidP="00165F5A">
      <w:pPr>
        <w:pStyle w:val="ConsPlusNormal"/>
        <w:jc w:val="center"/>
        <w:rPr>
          <w:rFonts w:ascii="Times New Roman" w:hAnsi="Times New Roman" w:cs="Times New Roman"/>
          <w:sz w:val="28"/>
          <w:szCs w:val="28"/>
        </w:rPr>
      </w:pPr>
    </w:p>
    <w:p w:rsidR="00670FD1" w:rsidRPr="000F6B83" w:rsidRDefault="00670FD1" w:rsidP="00165F5A">
      <w:pPr>
        <w:pStyle w:val="ConsPlusNormal"/>
        <w:jc w:val="center"/>
        <w:rPr>
          <w:rFonts w:ascii="Times New Roman" w:hAnsi="Times New Roman" w:cs="Times New Roman"/>
          <w:sz w:val="28"/>
          <w:szCs w:val="28"/>
        </w:rPr>
      </w:pPr>
    </w:p>
    <w:tbl>
      <w:tblPr>
        <w:tblW w:w="9606" w:type="dxa"/>
        <w:tblInd w:w="-108" w:type="dxa"/>
        <w:tblLayout w:type="fixed"/>
        <w:tblCellMar>
          <w:left w:w="10" w:type="dxa"/>
          <w:right w:w="10" w:type="dxa"/>
        </w:tblCellMar>
        <w:tblLook w:val="04A0" w:firstRow="1" w:lastRow="0" w:firstColumn="1" w:lastColumn="0" w:noHBand="0" w:noVBand="1"/>
      </w:tblPr>
      <w:tblGrid>
        <w:gridCol w:w="3369"/>
        <w:gridCol w:w="6237"/>
      </w:tblGrid>
      <w:tr w:rsidR="006833DF" w:rsidRPr="000F6B83" w:rsidTr="006833DF">
        <w:trPr>
          <w:trHeight w:val="2402"/>
        </w:trPr>
        <w:tc>
          <w:tcPr>
            <w:tcW w:w="3369" w:type="dxa"/>
          </w:tcPr>
          <w:p w:rsidR="006833DF" w:rsidRPr="000F6B83" w:rsidRDefault="006833DF" w:rsidP="00165F5A">
            <w:pPr>
              <w:pageBreakBefore/>
              <w:widowControl w:val="0"/>
              <w:suppressAutoHyphens/>
              <w:autoSpaceDE w:val="0"/>
              <w:autoSpaceDN w:val="0"/>
              <w:adjustRightInd w:val="0"/>
              <w:ind w:firstLine="567"/>
              <w:jc w:val="right"/>
              <w:rPr>
                <w:kern w:val="2"/>
                <w:sz w:val="28"/>
                <w:szCs w:val="28"/>
              </w:rPr>
            </w:pPr>
          </w:p>
          <w:p w:rsidR="006833DF" w:rsidRPr="000F6B83" w:rsidRDefault="006833DF" w:rsidP="00165F5A">
            <w:pPr>
              <w:widowControl w:val="0"/>
              <w:suppressAutoHyphens/>
              <w:autoSpaceDE w:val="0"/>
              <w:autoSpaceDN w:val="0"/>
              <w:adjustRightInd w:val="0"/>
              <w:ind w:firstLine="567"/>
              <w:jc w:val="right"/>
              <w:rPr>
                <w:kern w:val="2"/>
                <w:sz w:val="28"/>
                <w:szCs w:val="28"/>
              </w:rPr>
            </w:pPr>
          </w:p>
          <w:p w:rsidR="006833DF" w:rsidRPr="000F6B83" w:rsidRDefault="006833DF" w:rsidP="00165F5A">
            <w:pPr>
              <w:widowControl w:val="0"/>
              <w:suppressAutoHyphens/>
              <w:autoSpaceDE w:val="0"/>
              <w:autoSpaceDN w:val="0"/>
              <w:adjustRightInd w:val="0"/>
              <w:ind w:firstLine="567"/>
              <w:jc w:val="right"/>
              <w:rPr>
                <w:kern w:val="2"/>
                <w:sz w:val="28"/>
                <w:szCs w:val="28"/>
              </w:rPr>
            </w:pPr>
          </w:p>
          <w:p w:rsidR="006833DF" w:rsidRPr="000F6B83" w:rsidRDefault="006833DF" w:rsidP="00165F5A">
            <w:pPr>
              <w:widowControl w:val="0"/>
              <w:suppressAutoHyphens/>
              <w:autoSpaceDE w:val="0"/>
              <w:autoSpaceDN w:val="0"/>
              <w:adjustRightInd w:val="0"/>
              <w:ind w:firstLine="567"/>
              <w:jc w:val="right"/>
              <w:rPr>
                <w:kern w:val="2"/>
                <w:sz w:val="28"/>
                <w:szCs w:val="28"/>
              </w:rPr>
            </w:pPr>
          </w:p>
          <w:p w:rsidR="006833DF" w:rsidRPr="000F6B83" w:rsidRDefault="006833DF" w:rsidP="00165F5A">
            <w:pPr>
              <w:widowControl w:val="0"/>
              <w:suppressAutoHyphens/>
              <w:autoSpaceDE w:val="0"/>
              <w:autoSpaceDN w:val="0"/>
              <w:adjustRightInd w:val="0"/>
              <w:ind w:firstLine="567"/>
              <w:jc w:val="right"/>
              <w:rPr>
                <w:kern w:val="2"/>
                <w:sz w:val="28"/>
                <w:szCs w:val="28"/>
              </w:rPr>
            </w:pPr>
          </w:p>
          <w:p w:rsidR="006833DF" w:rsidRPr="000F6B83" w:rsidRDefault="006833DF" w:rsidP="00165F5A">
            <w:pPr>
              <w:widowControl w:val="0"/>
              <w:suppressAutoHyphens/>
              <w:autoSpaceDE w:val="0"/>
              <w:autoSpaceDN w:val="0"/>
              <w:adjustRightInd w:val="0"/>
              <w:ind w:firstLine="567"/>
              <w:jc w:val="right"/>
              <w:rPr>
                <w:kern w:val="2"/>
                <w:sz w:val="28"/>
                <w:szCs w:val="28"/>
              </w:rPr>
            </w:pPr>
          </w:p>
          <w:p w:rsidR="006833DF" w:rsidRPr="000F6B83" w:rsidRDefault="006833DF" w:rsidP="00165F5A">
            <w:pPr>
              <w:widowControl w:val="0"/>
              <w:tabs>
                <w:tab w:val="left" w:pos="870"/>
              </w:tabs>
              <w:suppressAutoHyphens/>
              <w:autoSpaceDE w:val="0"/>
              <w:autoSpaceDN w:val="0"/>
              <w:adjustRightInd w:val="0"/>
              <w:ind w:firstLine="567"/>
              <w:rPr>
                <w:kern w:val="2"/>
                <w:sz w:val="28"/>
                <w:szCs w:val="28"/>
              </w:rPr>
            </w:pPr>
            <w:r w:rsidRPr="000F6B83">
              <w:rPr>
                <w:kern w:val="2"/>
                <w:sz w:val="28"/>
                <w:szCs w:val="28"/>
              </w:rPr>
              <w:tab/>
            </w:r>
          </w:p>
        </w:tc>
        <w:tc>
          <w:tcPr>
            <w:tcW w:w="6237" w:type="dxa"/>
            <w:hideMark/>
          </w:tcPr>
          <w:p w:rsidR="006833DF" w:rsidRPr="000F6B83" w:rsidRDefault="006833DF" w:rsidP="00165F5A">
            <w:pPr>
              <w:jc w:val="both"/>
              <w:rPr>
                <w:sz w:val="28"/>
                <w:szCs w:val="28"/>
              </w:rPr>
            </w:pPr>
            <w:r w:rsidRPr="000F6B83">
              <w:rPr>
                <w:kern w:val="2"/>
                <w:sz w:val="28"/>
                <w:szCs w:val="28"/>
              </w:rPr>
              <w:t xml:space="preserve">Приложение к решению </w:t>
            </w:r>
            <w:r w:rsidRPr="000F6B83">
              <w:rPr>
                <w:sz w:val="28"/>
                <w:szCs w:val="28"/>
              </w:rPr>
              <w:t>Думы                  Варгашинского муниципального округа           Курганской области</w:t>
            </w:r>
            <w:r w:rsidRPr="000F6B83">
              <w:rPr>
                <w:kern w:val="2"/>
                <w:sz w:val="28"/>
                <w:szCs w:val="28"/>
              </w:rPr>
              <w:t xml:space="preserve"> от</w:t>
            </w:r>
            <w:r w:rsidR="00187AD6">
              <w:rPr>
                <w:kern w:val="2"/>
                <w:sz w:val="28"/>
                <w:szCs w:val="28"/>
              </w:rPr>
              <w:t xml:space="preserve"> 17 июня 2025 года № 36 </w:t>
            </w:r>
            <w:r w:rsidRPr="000F6B83">
              <w:rPr>
                <w:kern w:val="2"/>
                <w:sz w:val="28"/>
                <w:szCs w:val="28"/>
              </w:rPr>
              <w:t>«</w:t>
            </w:r>
            <w:r w:rsidRPr="000F6B83">
              <w:rPr>
                <w:sz w:val="28"/>
                <w:szCs w:val="28"/>
              </w:rPr>
              <w:t>Об утверждении Положения о порядке размещения нестационарных торговых объектов на территории Варгашинского муниципа</w:t>
            </w:r>
            <w:bookmarkStart w:id="0" w:name="_GoBack"/>
            <w:bookmarkEnd w:id="0"/>
            <w:r w:rsidRPr="000F6B83">
              <w:rPr>
                <w:sz w:val="28"/>
                <w:szCs w:val="28"/>
              </w:rPr>
              <w:t>льного округа Курганской области</w:t>
            </w:r>
            <w:r w:rsidRPr="000F6B83">
              <w:rPr>
                <w:kern w:val="2"/>
                <w:sz w:val="28"/>
                <w:szCs w:val="28"/>
              </w:rPr>
              <w:t xml:space="preserve">» </w:t>
            </w:r>
          </w:p>
        </w:tc>
      </w:tr>
    </w:tbl>
    <w:p w:rsidR="006833DF" w:rsidRPr="000F6B83" w:rsidRDefault="006833DF" w:rsidP="00165F5A">
      <w:pPr>
        <w:pStyle w:val="ConsPlusTitle"/>
        <w:rPr>
          <w:rFonts w:ascii="Times New Roman" w:hAnsi="Times New Roman" w:cs="Times New Roman"/>
          <w:sz w:val="28"/>
          <w:szCs w:val="28"/>
        </w:rPr>
      </w:pPr>
      <w:bookmarkStart w:id="1" w:name="P40"/>
      <w:bookmarkEnd w:id="1"/>
    </w:p>
    <w:p w:rsidR="00670FD1" w:rsidRPr="000F6B83" w:rsidRDefault="006833DF" w:rsidP="00165F5A">
      <w:pPr>
        <w:pStyle w:val="ConsPlusTitle"/>
        <w:jc w:val="center"/>
        <w:rPr>
          <w:rFonts w:ascii="Times New Roman" w:hAnsi="Times New Roman" w:cs="Times New Roman"/>
          <w:sz w:val="28"/>
          <w:szCs w:val="28"/>
        </w:rPr>
      </w:pPr>
      <w:r w:rsidRPr="000F6B83">
        <w:rPr>
          <w:rFonts w:ascii="Times New Roman" w:hAnsi="Times New Roman" w:cs="Times New Roman"/>
          <w:sz w:val="28"/>
          <w:szCs w:val="28"/>
        </w:rPr>
        <w:t xml:space="preserve">Положение о порядке размещения нестационарных торговых объектов на территории Варгашинского муниципального округа Курганской области </w:t>
      </w:r>
    </w:p>
    <w:p w:rsidR="00670FD1" w:rsidRPr="000F6B83" w:rsidRDefault="00670FD1" w:rsidP="00165F5A">
      <w:pPr>
        <w:pStyle w:val="ConsPlusNormal"/>
        <w:jc w:val="center"/>
        <w:rPr>
          <w:rFonts w:ascii="Times New Roman" w:hAnsi="Times New Roman" w:cs="Times New Roman"/>
          <w:sz w:val="28"/>
          <w:szCs w:val="28"/>
        </w:rPr>
      </w:pPr>
    </w:p>
    <w:p w:rsidR="00670FD1" w:rsidRPr="000F6B83" w:rsidRDefault="00670FD1" w:rsidP="00165F5A">
      <w:pPr>
        <w:pStyle w:val="ConsPlusTitle"/>
        <w:jc w:val="center"/>
        <w:outlineLvl w:val="1"/>
        <w:rPr>
          <w:rFonts w:ascii="Times New Roman" w:hAnsi="Times New Roman" w:cs="Times New Roman"/>
          <w:sz w:val="28"/>
          <w:szCs w:val="28"/>
        </w:rPr>
      </w:pPr>
      <w:r w:rsidRPr="000F6B83">
        <w:rPr>
          <w:rFonts w:ascii="Times New Roman" w:hAnsi="Times New Roman" w:cs="Times New Roman"/>
          <w:sz w:val="28"/>
          <w:szCs w:val="28"/>
        </w:rPr>
        <w:t>Статья 1. Общие положения</w:t>
      </w:r>
    </w:p>
    <w:p w:rsidR="00670FD1" w:rsidRPr="000F6B83" w:rsidRDefault="00670FD1" w:rsidP="00165F5A">
      <w:pPr>
        <w:pStyle w:val="ConsPlusNormal"/>
        <w:jc w:val="center"/>
        <w:rPr>
          <w:rFonts w:ascii="Times New Roman" w:hAnsi="Times New Roman" w:cs="Times New Roman"/>
          <w:sz w:val="28"/>
          <w:szCs w:val="28"/>
        </w:rPr>
      </w:pPr>
    </w:p>
    <w:p w:rsidR="00670FD1" w:rsidRPr="000F6B83" w:rsidRDefault="00670FD1" w:rsidP="00165F5A">
      <w:pPr>
        <w:pStyle w:val="ConsPlusTitle"/>
        <w:widowControl/>
        <w:ind w:right="-1" w:firstLine="709"/>
        <w:jc w:val="both"/>
        <w:rPr>
          <w:rFonts w:ascii="Times New Roman" w:hAnsi="Times New Roman" w:cs="Times New Roman"/>
          <w:b w:val="0"/>
          <w:bCs/>
          <w:sz w:val="28"/>
          <w:szCs w:val="28"/>
        </w:rPr>
      </w:pPr>
      <w:r w:rsidRPr="000F6B83">
        <w:rPr>
          <w:rFonts w:ascii="Times New Roman" w:hAnsi="Times New Roman" w:cs="Times New Roman"/>
          <w:b w:val="0"/>
          <w:bCs/>
          <w:sz w:val="28"/>
          <w:szCs w:val="28"/>
        </w:rPr>
        <w:t xml:space="preserve">1. Положение о порядке размещения нестационарных торговых объектов на территории </w:t>
      </w:r>
      <w:r w:rsidR="00DB1C85" w:rsidRPr="000F6B83">
        <w:rPr>
          <w:rFonts w:ascii="Times New Roman" w:hAnsi="Times New Roman" w:cs="Times New Roman"/>
          <w:b w:val="0"/>
          <w:bCs/>
          <w:sz w:val="28"/>
          <w:szCs w:val="28"/>
        </w:rPr>
        <w:t xml:space="preserve">Варгашинского муниципального округа Курганской области </w:t>
      </w:r>
      <w:r w:rsidRPr="000F6B83">
        <w:rPr>
          <w:rFonts w:ascii="Times New Roman" w:hAnsi="Times New Roman" w:cs="Times New Roman"/>
          <w:b w:val="0"/>
          <w:bCs/>
          <w:sz w:val="28"/>
          <w:szCs w:val="28"/>
        </w:rPr>
        <w:t xml:space="preserve">(далее - Положение) разработано в соответствии с Гражданским кодексом </w:t>
      </w:r>
      <w:r w:rsidR="00DB1C85" w:rsidRPr="000F6B83">
        <w:rPr>
          <w:rFonts w:ascii="Times New Roman" w:hAnsi="Times New Roman" w:cs="Times New Roman"/>
          <w:b w:val="0"/>
          <w:bCs/>
          <w:sz w:val="28"/>
          <w:szCs w:val="28"/>
        </w:rPr>
        <w:t>Российской Федерации</w:t>
      </w:r>
      <w:r w:rsidRPr="000F6B83">
        <w:rPr>
          <w:rFonts w:ascii="Times New Roman" w:hAnsi="Times New Roman" w:cs="Times New Roman"/>
          <w:b w:val="0"/>
          <w:bCs/>
          <w:sz w:val="28"/>
          <w:szCs w:val="28"/>
        </w:rPr>
        <w:t>, Федеральными законами от 6</w:t>
      </w:r>
      <w:r w:rsidR="00DB1C85" w:rsidRPr="000F6B83">
        <w:rPr>
          <w:rFonts w:ascii="Times New Roman" w:hAnsi="Times New Roman" w:cs="Times New Roman"/>
          <w:b w:val="0"/>
          <w:bCs/>
          <w:sz w:val="28"/>
          <w:szCs w:val="28"/>
        </w:rPr>
        <w:t xml:space="preserve"> октября </w:t>
      </w:r>
      <w:r w:rsidRPr="000F6B83">
        <w:rPr>
          <w:rFonts w:ascii="Times New Roman" w:hAnsi="Times New Roman" w:cs="Times New Roman"/>
          <w:b w:val="0"/>
          <w:bCs/>
          <w:sz w:val="28"/>
          <w:szCs w:val="28"/>
        </w:rPr>
        <w:t>2003</w:t>
      </w:r>
      <w:r w:rsidR="00DB1C85" w:rsidRPr="000F6B83">
        <w:rPr>
          <w:rFonts w:ascii="Times New Roman" w:hAnsi="Times New Roman" w:cs="Times New Roman"/>
          <w:b w:val="0"/>
          <w:bCs/>
          <w:sz w:val="28"/>
          <w:szCs w:val="28"/>
        </w:rPr>
        <w:t xml:space="preserve"> года №</w:t>
      </w:r>
      <w:r w:rsidRPr="000F6B83">
        <w:rPr>
          <w:rFonts w:ascii="Times New Roman" w:hAnsi="Times New Roman" w:cs="Times New Roman"/>
          <w:b w:val="0"/>
          <w:bCs/>
          <w:sz w:val="28"/>
          <w:szCs w:val="28"/>
        </w:rPr>
        <w:t xml:space="preserve"> 131-ФЗ </w:t>
      </w:r>
      <w:r w:rsidR="00DB1C85" w:rsidRPr="000F6B83">
        <w:rPr>
          <w:rFonts w:ascii="Times New Roman" w:hAnsi="Times New Roman" w:cs="Times New Roman"/>
          <w:b w:val="0"/>
          <w:bCs/>
          <w:sz w:val="28"/>
          <w:szCs w:val="28"/>
        </w:rPr>
        <w:t>«</w:t>
      </w:r>
      <w:r w:rsidRPr="000F6B83">
        <w:rPr>
          <w:rFonts w:ascii="Times New Roman" w:hAnsi="Times New Roman" w:cs="Times New Roman"/>
          <w:b w:val="0"/>
          <w:bCs/>
          <w:sz w:val="28"/>
          <w:szCs w:val="28"/>
        </w:rPr>
        <w:t>Об общих принципах организации местного самоуправления в Российской Федерации</w:t>
      </w:r>
      <w:r w:rsidR="00DB1C85" w:rsidRPr="000F6B83">
        <w:rPr>
          <w:rFonts w:ascii="Times New Roman" w:hAnsi="Times New Roman" w:cs="Times New Roman"/>
          <w:b w:val="0"/>
          <w:bCs/>
          <w:sz w:val="28"/>
          <w:szCs w:val="28"/>
        </w:rPr>
        <w:t>»</w:t>
      </w:r>
      <w:r w:rsidRPr="000F6B83">
        <w:rPr>
          <w:rFonts w:ascii="Times New Roman" w:hAnsi="Times New Roman" w:cs="Times New Roman"/>
          <w:b w:val="0"/>
          <w:bCs/>
          <w:sz w:val="28"/>
          <w:szCs w:val="28"/>
        </w:rPr>
        <w:t>, от 28</w:t>
      </w:r>
      <w:r w:rsidR="00DB1C85" w:rsidRPr="000F6B83">
        <w:rPr>
          <w:rFonts w:ascii="Times New Roman" w:hAnsi="Times New Roman" w:cs="Times New Roman"/>
          <w:b w:val="0"/>
          <w:bCs/>
          <w:sz w:val="28"/>
          <w:szCs w:val="28"/>
        </w:rPr>
        <w:t xml:space="preserve"> декабря </w:t>
      </w:r>
      <w:r w:rsidRPr="000F6B83">
        <w:rPr>
          <w:rFonts w:ascii="Times New Roman" w:hAnsi="Times New Roman" w:cs="Times New Roman"/>
          <w:b w:val="0"/>
          <w:bCs/>
          <w:sz w:val="28"/>
          <w:szCs w:val="28"/>
        </w:rPr>
        <w:t>2009</w:t>
      </w:r>
      <w:r w:rsidR="00DB1C85" w:rsidRPr="000F6B83">
        <w:rPr>
          <w:rFonts w:ascii="Times New Roman" w:hAnsi="Times New Roman" w:cs="Times New Roman"/>
          <w:b w:val="0"/>
          <w:bCs/>
          <w:sz w:val="28"/>
          <w:szCs w:val="28"/>
        </w:rPr>
        <w:t xml:space="preserve"> года №</w:t>
      </w:r>
      <w:r w:rsidRPr="000F6B83">
        <w:rPr>
          <w:rFonts w:ascii="Times New Roman" w:hAnsi="Times New Roman" w:cs="Times New Roman"/>
          <w:b w:val="0"/>
          <w:bCs/>
          <w:sz w:val="28"/>
          <w:szCs w:val="28"/>
        </w:rPr>
        <w:t xml:space="preserve"> 381-ФЗ </w:t>
      </w:r>
      <w:r w:rsidR="00DB1C85" w:rsidRPr="000F6B83">
        <w:rPr>
          <w:rFonts w:ascii="Times New Roman" w:hAnsi="Times New Roman" w:cs="Times New Roman"/>
          <w:b w:val="0"/>
          <w:bCs/>
          <w:sz w:val="28"/>
          <w:szCs w:val="28"/>
        </w:rPr>
        <w:t>«</w:t>
      </w:r>
      <w:r w:rsidRPr="000F6B83">
        <w:rPr>
          <w:rFonts w:ascii="Times New Roman" w:hAnsi="Times New Roman" w:cs="Times New Roman"/>
          <w:b w:val="0"/>
          <w:bCs/>
          <w:sz w:val="28"/>
          <w:szCs w:val="28"/>
        </w:rPr>
        <w:t>Об основах государственного регулирования торговой деятельности в Российской Федерации</w:t>
      </w:r>
      <w:r w:rsidR="00DB1C85" w:rsidRPr="000F6B83">
        <w:rPr>
          <w:rFonts w:ascii="Times New Roman" w:hAnsi="Times New Roman" w:cs="Times New Roman"/>
          <w:b w:val="0"/>
          <w:bCs/>
          <w:sz w:val="28"/>
          <w:szCs w:val="28"/>
        </w:rPr>
        <w:t>»</w:t>
      </w:r>
      <w:r w:rsidRPr="000F6B83">
        <w:rPr>
          <w:rFonts w:ascii="Times New Roman" w:hAnsi="Times New Roman" w:cs="Times New Roman"/>
          <w:b w:val="0"/>
          <w:bCs/>
          <w:sz w:val="28"/>
          <w:szCs w:val="28"/>
        </w:rPr>
        <w:t>, Приказом Департамента экономического развития, торговли и труда Курганской области от 27</w:t>
      </w:r>
      <w:r w:rsidR="00DB1C85" w:rsidRPr="000F6B83">
        <w:rPr>
          <w:rFonts w:ascii="Times New Roman" w:hAnsi="Times New Roman" w:cs="Times New Roman"/>
          <w:b w:val="0"/>
          <w:bCs/>
          <w:sz w:val="28"/>
          <w:szCs w:val="28"/>
        </w:rPr>
        <w:t xml:space="preserve"> декабря </w:t>
      </w:r>
      <w:r w:rsidRPr="000F6B83">
        <w:rPr>
          <w:rFonts w:ascii="Times New Roman" w:hAnsi="Times New Roman" w:cs="Times New Roman"/>
          <w:b w:val="0"/>
          <w:bCs/>
          <w:sz w:val="28"/>
          <w:szCs w:val="28"/>
        </w:rPr>
        <w:t>2010</w:t>
      </w:r>
      <w:r w:rsidR="00DB1C85" w:rsidRPr="000F6B83">
        <w:rPr>
          <w:rFonts w:ascii="Times New Roman" w:hAnsi="Times New Roman" w:cs="Times New Roman"/>
          <w:b w:val="0"/>
          <w:bCs/>
          <w:sz w:val="28"/>
          <w:szCs w:val="28"/>
        </w:rPr>
        <w:t xml:space="preserve"> года №</w:t>
      </w:r>
      <w:r w:rsidRPr="000F6B83">
        <w:rPr>
          <w:rFonts w:ascii="Times New Roman" w:hAnsi="Times New Roman" w:cs="Times New Roman"/>
          <w:b w:val="0"/>
          <w:bCs/>
          <w:sz w:val="28"/>
          <w:szCs w:val="28"/>
        </w:rPr>
        <w:t xml:space="preserve"> 115-ОД </w:t>
      </w:r>
      <w:r w:rsidR="00DB1C85" w:rsidRPr="000F6B83">
        <w:rPr>
          <w:rFonts w:ascii="Times New Roman" w:hAnsi="Times New Roman" w:cs="Times New Roman"/>
          <w:b w:val="0"/>
          <w:bCs/>
          <w:sz w:val="28"/>
          <w:szCs w:val="28"/>
        </w:rPr>
        <w:t>«</w:t>
      </w:r>
      <w:r w:rsidRPr="000F6B83">
        <w:rPr>
          <w:rFonts w:ascii="Times New Roman" w:hAnsi="Times New Roman" w:cs="Times New Roman"/>
          <w:b w:val="0"/>
          <w:bCs/>
          <w:sz w:val="28"/>
          <w:szCs w:val="28"/>
        </w:rPr>
        <w:t>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w:t>
      </w:r>
      <w:r w:rsidR="00DB1C85" w:rsidRPr="000F6B83">
        <w:rPr>
          <w:rFonts w:ascii="Times New Roman" w:hAnsi="Times New Roman" w:cs="Times New Roman"/>
          <w:b w:val="0"/>
          <w:bCs/>
          <w:sz w:val="28"/>
          <w:szCs w:val="28"/>
        </w:rPr>
        <w:t>»</w:t>
      </w:r>
      <w:r w:rsidRPr="000F6B83">
        <w:rPr>
          <w:rFonts w:ascii="Times New Roman" w:hAnsi="Times New Roman" w:cs="Times New Roman"/>
          <w:b w:val="0"/>
          <w:bCs/>
          <w:sz w:val="28"/>
          <w:szCs w:val="28"/>
        </w:rPr>
        <w:t xml:space="preserve">, </w:t>
      </w:r>
      <w:r w:rsidR="000D4706" w:rsidRPr="000F6B83">
        <w:rPr>
          <w:rFonts w:ascii="Times New Roman" w:hAnsi="Times New Roman" w:cs="Times New Roman"/>
          <w:b w:val="0"/>
          <w:bCs/>
          <w:sz w:val="28"/>
          <w:szCs w:val="28"/>
        </w:rPr>
        <w:t xml:space="preserve">Уставом </w:t>
      </w:r>
      <w:r w:rsidR="000D4706" w:rsidRPr="000F6B83">
        <w:rPr>
          <w:rFonts w:ascii="Times New Roman" w:hAnsi="Times New Roman" w:cs="Times New Roman"/>
          <w:b w:val="0"/>
          <w:bCs/>
          <w:kern w:val="1"/>
          <w:sz w:val="28"/>
          <w:szCs w:val="28"/>
        </w:rPr>
        <w:t>Варгашинского муниципального округа Курганской области</w:t>
      </w:r>
      <w:r w:rsidR="000D4706">
        <w:rPr>
          <w:rFonts w:ascii="Times New Roman" w:hAnsi="Times New Roman" w:cs="Times New Roman"/>
          <w:b w:val="0"/>
          <w:bCs/>
          <w:kern w:val="1"/>
          <w:sz w:val="28"/>
          <w:szCs w:val="28"/>
        </w:rPr>
        <w:t>,</w:t>
      </w:r>
      <w:r w:rsidR="000D4706" w:rsidRPr="000F6B83">
        <w:rPr>
          <w:rFonts w:ascii="Times New Roman" w:hAnsi="Times New Roman" w:cs="Times New Roman"/>
          <w:b w:val="0"/>
          <w:bCs/>
          <w:sz w:val="28"/>
          <w:szCs w:val="28"/>
        </w:rPr>
        <w:t xml:space="preserve"> </w:t>
      </w:r>
      <w:r w:rsidR="00DB1C85" w:rsidRPr="000F6B83">
        <w:rPr>
          <w:rFonts w:ascii="Times New Roman" w:hAnsi="Times New Roman" w:cs="Times New Roman"/>
          <w:b w:val="0"/>
          <w:bCs/>
          <w:sz w:val="28"/>
          <w:szCs w:val="28"/>
        </w:rPr>
        <w:t xml:space="preserve">Решением Думы Варгашинского муниципального округа Курганской области от 29 марта 2024 года № 21 «Об утверждении Правил благоустройства территории Варгашинского муниципального округа Курганской области» </w:t>
      </w:r>
      <w:r w:rsidRPr="000F6B83">
        <w:rPr>
          <w:rFonts w:ascii="Times New Roman" w:hAnsi="Times New Roman" w:cs="Times New Roman"/>
          <w:b w:val="0"/>
          <w:bCs/>
          <w:sz w:val="28"/>
          <w:szCs w:val="28"/>
        </w:rPr>
        <w:t xml:space="preserve">в целях упорядочения размещения нестационарных торговых объектов на территории </w:t>
      </w:r>
      <w:r w:rsidR="001D6034" w:rsidRPr="000F6B83">
        <w:rPr>
          <w:rFonts w:ascii="Times New Roman" w:hAnsi="Times New Roman" w:cs="Times New Roman"/>
          <w:b w:val="0"/>
          <w:bCs/>
          <w:kern w:val="1"/>
          <w:sz w:val="28"/>
          <w:szCs w:val="28"/>
        </w:rPr>
        <w:t>Варгашинского муниципального округа Курганской области</w:t>
      </w:r>
      <w:r w:rsidRPr="000F6B83">
        <w:rPr>
          <w:rFonts w:ascii="Times New Roman" w:hAnsi="Times New Roman" w:cs="Times New Roman"/>
          <w:b w:val="0"/>
          <w:bCs/>
          <w:sz w:val="28"/>
          <w:szCs w:val="28"/>
        </w:rPr>
        <w:t>.</w:t>
      </w:r>
    </w:p>
    <w:p w:rsidR="00670FD1" w:rsidRPr="00346EB8" w:rsidRDefault="00670FD1" w:rsidP="00165F5A">
      <w:pPr>
        <w:pStyle w:val="ConsPlusNormal"/>
        <w:ind w:firstLine="540"/>
        <w:jc w:val="both"/>
        <w:rPr>
          <w:rFonts w:ascii="Times New Roman" w:hAnsi="Times New Roman" w:cs="Times New Roman"/>
          <w:sz w:val="28"/>
          <w:szCs w:val="28"/>
        </w:rPr>
      </w:pPr>
      <w:r w:rsidRPr="000F6B83">
        <w:rPr>
          <w:rFonts w:ascii="Times New Roman" w:hAnsi="Times New Roman" w:cs="Times New Roman"/>
          <w:sz w:val="28"/>
          <w:szCs w:val="28"/>
        </w:rPr>
        <w:t xml:space="preserve">2. Размещение нестационарных торговых объектов на территории </w:t>
      </w:r>
      <w:r w:rsidR="00871698" w:rsidRPr="000F6B83">
        <w:rPr>
          <w:rFonts w:ascii="Times New Roman" w:hAnsi="Times New Roman" w:cs="Times New Roman"/>
          <w:kern w:val="1"/>
          <w:sz w:val="28"/>
          <w:szCs w:val="28"/>
        </w:rPr>
        <w:t>Варгашинского муниципального округа Курганской области</w:t>
      </w:r>
      <w:r w:rsidR="00871698" w:rsidRPr="000F6B83">
        <w:rPr>
          <w:rFonts w:ascii="Times New Roman" w:hAnsi="Times New Roman" w:cs="Times New Roman"/>
          <w:sz w:val="28"/>
          <w:szCs w:val="28"/>
        </w:rPr>
        <w:t xml:space="preserve"> </w:t>
      </w:r>
      <w:r w:rsidRPr="000F6B83">
        <w:rPr>
          <w:rFonts w:ascii="Times New Roman" w:hAnsi="Times New Roman" w:cs="Times New Roman"/>
          <w:sz w:val="28"/>
          <w:szCs w:val="28"/>
        </w:rPr>
        <w:t xml:space="preserve">осуществляется в соответствии с утвержденной Администрацией </w:t>
      </w:r>
      <w:r w:rsidR="00871698" w:rsidRPr="000F6B83">
        <w:rPr>
          <w:rFonts w:ascii="Times New Roman" w:hAnsi="Times New Roman" w:cs="Times New Roman"/>
          <w:kern w:val="1"/>
          <w:sz w:val="28"/>
          <w:szCs w:val="28"/>
        </w:rPr>
        <w:t>Варгашинского муниципального округа Курганской области</w:t>
      </w:r>
      <w:r w:rsidR="00871698" w:rsidRPr="000F6B83">
        <w:rPr>
          <w:rFonts w:ascii="Times New Roman" w:hAnsi="Times New Roman" w:cs="Times New Roman"/>
          <w:sz w:val="28"/>
          <w:szCs w:val="28"/>
        </w:rPr>
        <w:t xml:space="preserve"> </w:t>
      </w:r>
      <w:r w:rsidRPr="000F6B83">
        <w:rPr>
          <w:rFonts w:ascii="Times New Roman" w:hAnsi="Times New Roman" w:cs="Times New Roman"/>
          <w:sz w:val="28"/>
          <w:szCs w:val="28"/>
        </w:rPr>
        <w:t xml:space="preserve">схемой размещения нестационарных торговых объектов. Схема размещения нестационарных торговых объектов утверждается сроком на </w:t>
      </w:r>
      <w:r w:rsidR="00871698" w:rsidRPr="000F6B83">
        <w:rPr>
          <w:rFonts w:ascii="Times New Roman" w:hAnsi="Times New Roman" w:cs="Times New Roman"/>
          <w:sz w:val="28"/>
          <w:szCs w:val="28"/>
        </w:rPr>
        <w:t>7</w:t>
      </w:r>
      <w:r w:rsidRPr="000F6B83">
        <w:rPr>
          <w:rFonts w:ascii="Times New Roman" w:hAnsi="Times New Roman" w:cs="Times New Roman"/>
          <w:sz w:val="28"/>
          <w:szCs w:val="28"/>
        </w:rPr>
        <w:t xml:space="preserve"> лет. Внесение изменений в схему размещения нестационарных торговых объектов осуществляется по мере необходимости, но не реже одного раза в год. Схема размещения нестационарных торговых объектов и вносимые в нее изменения подлежат </w:t>
      </w:r>
      <w:r w:rsidR="00871698" w:rsidRPr="000F6B83">
        <w:rPr>
          <w:rFonts w:ascii="Times New Roman" w:hAnsi="Times New Roman" w:cs="Times New Roman"/>
          <w:sz w:val="28"/>
          <w:szCs w:val="28"/>
        </w:rPr>
        <w:t xml:space="preserve">обнародованию в порядке, установленном Уставом Варгашинского муниципального округа Курганской области и </w:t>
      </w:r>
      <w:r w:rsidRPr="000F6B83">
        <w:rPr>
          <w:rFonts w:ascii="Times New Roman" w:hAnsi="Times New Roman" w:cs="Times New Roman"/>
          <w:sz w:val="28"/>
          <w:szCs w:val="28"/>
        </w:rPr>
        <w:t xml:space="preserve">размещению </w:t>
      </w:r>
      <w:r w:rsidR="00871698" w:rsidRPr="000F6B83">
        <w:rPr>
          <w:rFonts w:ascii="Times New Roman" w:hAnsi="Times New Roman" w:cs="Times New Roman"/>
          <w:sz w:val="28"/>
          <w:szCs w:val="28"/>
        </w:rPr>
        <w:t xml:space="preserve">в информационно-телекоммуникационной сети «Интернет» </w:t>
      </w:r>
      <w:r w:rsidRPr="000F6B83">
        <w:rPr>
          <w:rFonts w:ascii="Times New Roman" w:hAnsi="Times New Roman" w:cs="Times New Roman"/>
          <w:sz w:val="28"/>
          <w:szCs w:val="28"/>
        </w:rPr>
        <w:t xml:space="preserve">на официальном сайте </w:t>
      </w:r>
      <w:r w:rsidR="00871698" w:rsidRPr="000F6B83">
        <w:rPr>
          <w:rFonts w:ascii="Times New Roman" w:hAnsi="Times New Roman" w:cs="Times New Roman"/>
          <w:sz w:val="28"/>
          <w:szCs w:val="28"/>
        </w:rPr>
        <w:t xml:space="preserve">Администрации </w:t>
      </w:r>
      <w:r w:rsidR="00871698" w:rsidRPr="000F6B83">
        <w:rPr>
          <w:rFonts w:ascii="Times New Roman" w:hAnsi="Times New Roman" w:cs="Times New Roman"/>
          <w:kern w:val="1"/>
          <w:sz w:val="28"/>
          <w:szCs w:val="28"/>
        </w:rPr>
        <w:t xml:space="preserve">Варгашинского муниципального округа Курганской </w:t>
      </w:r>
      <w:r w:rsidR="00871698" w:rsidRPr="00346EB8">
        <w:rPr>
          <w:rFonts w:ascii="Times New Roman" w:hAnsi="Times New Roman" w:cs="Times New Roman"/>
          <w:kern w:val="1"/>
          <w:sz w:val="28"/>
          <w:szCs w:val="28"/>
        </w:rPr>
        <w:lastRenderedPageBreak/>
        <w:t xml:space="preserve">области </w:t>
      </w:r>
      <w:hyperlink r:id="rId5" w:history="1">
        <w:r w:rsidR="00871698" w:rsidRPr="00346EB8">
          <w:rPr>
            <w:rStyle w:val="a4"/>
            <w:rFonts w:ascii="Times New Roman" w:hAnsi="Times New Roman"/>
            <w:color w:val="auto"/>
            <w:sz w:val="28"/>
            <w:szCs w:val="28"/>
            <w:u w:val="none"/>
          </w:rPr>
          <w:t>https://vargashi.gosuslugi.ru/</w:t>
        </w:r>
      </w:hyperlink>
      <w:r w:rsidRPr="00346EB8">
        <w:rPr>
          <w:rFonts w:ascii="Times New Roman" w:hAnsi="Times New Roman" w:cs="Times New Roman"/>
          <w:sz w:val="28"/>
          <w:szCs w:val="28"/>
        </w:rPr>
        <w:t>.</w:t>
      </w:r>
    </w:p>
    <w:p w:rsidR="00670FD1" w:rsidRPr="000F6B83" w:rsidRDefault="00670FD1" w:rsidP="00165F5A">
      <w:pPr>
        <w:pStyle w:val="ConsPlusNormal"/>
        <w:ind w:firstLine="539"/>
        <w:jc w:val="both"/>
        <w:rPr>
          <w:rFonts w:ascii="Times New Roman" w:hAnsi="Times New Roman" w:cs="Times New Roman"/>
          <w:sz w:val="28"/>
          <w:szCs w:val="28"/>
        </w:rPr>
      </w:pPr>
      <w:r w:rsidRPr="00816690">
        <w:rPr>
          <w:rFonts w:ascii="Times New Roman" w:hAnsi="Times New Roman" w:cs="Times New Roman"/>
          <w:sz w:val="28"/>
          <w:szCs w:val="28"/>
        </w:rPr>
        <w:t xml:space="preserve">3. Основанием для установки и эксплуатации нестационарного торгового объекта </w:t>
      </w:r>
      <w:r w:rsidRPr="000F6B83">
        <w:rPr>
          <w:rFonts w:ascii="Times New Roman" w:hAnsi="Times New Roman" w:cs="Times New Roman"/>
          <w:sz w:val="28"/>
          <w:szCs w:val="28"/>
        </w:rPr>
        <w:t xml:space="preserve">является договор на размещение нестационарного торгового объекта (далее - Договор). Примерная форма Договора утверждается постановлением Администрации </w:t>
      </w:r>
      <w:r w:rsidR="00394454" w:rsidRPr="000F6B83">
        <w:rPr>
          <w:rFonts w:ascii="Times New Roman" w:hAnsi="Times New Roman" w:cs="Times New Roman"/>
          <w:kern w:val="1"/>
          <w:sz w:val="28"/>
          <w:szCs w:val="28"/>
        </w:rPr>
        <w:t>Варгашинского муниципального округа Курганской области</w:t>
      </w:r>
      <w:r w:rsidRPr="000F6B83">
        <w:rPr>
          <w:rFonts w:ascii="Times New Roman" w:hAnsi="Times New Roman" w:cs="Times New Roman"/>
          <w:sz w:val="28"/>
          <w:szCs w:val="28"/>
        </w:rPr>
        <w:t>.</w:t>
      </w:r>
    </w:p>
    <w:p w:rsidR="000E7609"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 xml:space="preserve">Стороной Договора является субъект торговли, отвечающий требованиям, </w:t>
      </w:r>
      <w:r w:rsidRPr="00A942C2">
        <w:rPr>
          <w:rFonts w:ascii="Times New Roman" w:hAnsi="Times New Roman" w:cs="Times New Roman"/>
          <w:sz w:val="28"/>
          <w:szCs w:val="28"/>
        </w:rPr>
        <w:t xml:space="preserve">установленным в </w:t>
      </w:r>
      <w:r w:rsidR="00A942C2" w:rsidRPr="00A942C2">
        <w:rPr>
          <w:rFonts w:ascii="Times New Roman" w:hAnsi="Times New Roman" w:cs="Times New Roman"/>
          <w:sz w:val="28"/>
          <w:szCs w:val="28"/>
        </w:rPr>
        <w:t>под</w:t>
      </w:r>
      <w:r w:rsidRPr="00A942C2">
        <w:rPr>
          <w:rFonts w:ascii="Times New Roman" w:hAnsi="Times New Roman" w:cs="Times New Roman"/>
          <w:sz w:val="28"/>
          <w:szCs w:val="28"/>
        </w:rPr>
        <w:t xml:space="preserve">пункте 1 </w:t>
      </w:r>
      <w:r w:rsidR="00A942C2" w:rsidRPr="00A942C2">
        <w:rPr>
          <w:rFonts w:ascii="Times New Roman" w:hAnsi="Times New Roman" w:cs="Times New Roman"/>
          <w:sz w:val="28"/>
          <w:szCs w:val="28"/>
        </w:rPr>
        <w:t xml:space="preserve">пункта </w:t>
      </w:r>
      <w:r w:rsidRPr="00A942C2">
        <w:rPr>
          <w:rFonts w:ascii="Times New Roman" w:hAnsi="Times New Roman" w:cs="Times New Roman"/>
          <w:sz w:val="28"/>
          <w:szCs w:val="28"/>
        </w:rPr>
        <w:t>1 статьи 2 настоящего</w:t>
      </w:r>
      <w:r w:rsidRPr="000F6B83">
        <w:rPr>
          <w:rFonts w:ascii="Times New Roman" w:hAnsi="Times New Roman" w:cs="Times New Roman"/>
          <w:sz w:val="28"/>
          <w:szCs w:val="28"/>
        </w:rPr>
        <w:t xml:space="preserve"> Положения (далее - субъект торговли).</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Физические лица, не зарегистрированные в установленном законодательством Российской Федерации порядке в качестве индивидуальных предпринимателей</w:t>
      </w:r>
      <w:r w:rsidR="000E7609" w:rsidRPr="000F6B83">
        <w:rPr>
          <w:rFonts w:ascii="Times New Roman" w:hAnsi="Times New Roman" w:cs="Times New Roman"/>
          <w:sz w:val="28"/>
          <w:szCs w:val="28"/>
        </w:rPr>
        <w:t xml:space="preserve"> и не </w:t>
      </w:r>
      <w:r w:rsidR="000E7609" w:rsidRPr="000F6B83">
        <w:rPr>
          <w:rFonts w:ascii="Times New Roman" w:eastAsiaTheme="minorHAnsi" w:hAnsi="Times New Roman" w:cs="Times New Roman"/>
          <w:sz w:val="28"/>
          <w:szCs w:val="28"/>
          <w:lang w:eastAsia="en-US"/>
        </w:rPr>
        <w:t>применяющие специальный налоговый режим «Налог на профессиональный доход»</w:t>
      </w:r>
      <w:r w:rsidRPr="000F6B83">
        <w:rPr>
          <w:rFonts w:ascii="Times New Roman" w:hAnsi="Times New Roman" w:cs="Times New Roman"/>
          <w:sz w:val="28"/>
          <w:szCs w:val="28"/>
        </w:rPr>
        <w:t>, не могут являться стороной Договора.</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Договор заключается на срок, установленный схемой размещения нестационарных торговых объектов, действующей на момент заключения данного Договора.</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 xml:space="preserve">4. Размер платы за размещение нестационарного торгового объекта определяется в соответствии с </w:t>
      </w:r>
      <w:r w:rsidRPr="00C52567">
        <w:rPr>
          <w:rFonts w:ascii="Times New Roman" w:hAnsi="Times New Roman" w:cs="Times New Roman"/>
          <w:sz w:val="28"/>
          <w:szCs w:val="28"/>
        </w:rPr>
        <w:t xml:space="preserve">Методикой </w:t>
      </w:r>
      <w:r w:rsidR="00C52567" w:rsidRPr="00C52567">
        <w:rPr>
          <w:rFonts w:ascii="Times New Roman" w:hAnsi="Times New Roman" w:cs="Times New Roman"/>
          <w:sz w:val="28"/>
          <w:szCs w:val="28"/>
        </w:rPr>
        <w:t>определения платы за размещение нестационарного торгового объекта и нестационарного объекта по оказанию услуг общественного питания (бытовых услуг) на территории Варгашинского муниципального округа Курганской области</w:t>
      </w:r>
      <w:r w:rsidRPr="00C52567">
        <w:rPr>
          <w:rFonts w:ascii="Times New Roman" w:hAnsi="Times New Roman" w:cs="Times New Roman"/>
          <w:sz w:val="28"/>
          <w:szCs w:val="28"/>
        </w:rPr>
        <w:t>, утвержденной постановлением</w:t>
      </w:r>
      <w:r w:rsidRPr="000F6B83">
        <w:rPr>
          <w:rFonts w:ascii="Times New Roman" w:hAnsi="Times New Roman" w:cs="Times New Roman"/>
          <w:sz w:val="28"/>
          <w:szCs w:val="28"/>
        </w:rPr>
        <w:t xml:space="preserve"> Администрации </w:t>
      </w:r>
      <w:r w:rsidR="00B6264D" w:rsidRPr="000F6B83">
        <w:rPr>
          <w:rFonts w:ascii="Times New Roman" w:hAnsi="Times New Roman" w:cs="Times New Roman"/>
          <w:kern w:val="1"/>
          <w:sz w:val="28"/>
          <w:szCs w:val="28"/>
        </w:rPr>
        <w:t>Варгашинского муниципального округа Курганской области</w:t>
      </w:r>
      <w:r w:rsidRPr="000F6B83">
        <w:rPr>
          <w:rFonts w:ascii="Times New Roman" w:hAnsi="Times New Roman" w:cs="Times New Roman"/>
          <w:sz w:val="28"/>
          <w:szCs w:val="28"/>
        </w:rPr>
        <w:t>.</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 xml:space="preserve">Плата за размещение нестационарного торгового объекта подлежит зачислению в доход бюджета </w:t>
      </w:r>
      <w:r w:rsidR="00C21B93" w:rsidRPr="000F6B83">
        <w:rPr>
          <w:rFonts w:ascii="Times New Roman" w:hAnsi="Times New Roman" w:cs="Times New Roman"/>
          <w:kern w:val="1"/>
          <w:sz w:val="28"/>
          <w:szCs w:val="28"/>
        </w:rPr>
        <w:t>Варгашинского муниципального округа Курганской области</w:t>
      </w:r>
      <w:r w:rsidR="00C21B93" w:rsidRPr="000F6B83">
        <w:rPr>
          <w:rFonts w:ascii="Times New Roman" w:hAnsi="Times New Roman" w:cs="Times New Roman"/>
          <w:sz w:val="28"/>
          <w:szCs w:val="28"/>
        </w:rPr>
        <w:t xml:space="preserve"> </w:t>
      </w:r>
      <w:r w:rsidRPr="000F6B83">
        <w:rPr>
          <w:rFonts w:ascii="Times New Roman" w:hAnsi="Times New Roman" w:cs="Times New Roman"/>
          <w:sz w:val="28"/>
          <w:szCs w:val="28"/>
        </w:rPr>
        <w:t>в соответствии с Договором.</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 xml:space="preserve">5. Размещение нестационарных торговых объектов на территории </w:t>
      </w:r>
      <w:r w:rsidR="00135D48" w:rsidRPr="000F6B83">
        <w:rPr>
          <w:rFonts w:ascii="Times New Roman" w:hAnsi="Times New Roman" w:cs="Times New Roman"/>
          <w:kern w:val="1"/>
          <w:sz w:val="28"/>
          <w:szCs w:val="28"/>
        </w:rPr>
        <w:t>Варгашинского муниципального округа Курганской области</w:t>
      </w:r>
      <w:r w:rsidRPr="000F6B83">
        <w:rPr>
          <w:rFonts w:ascii="Times New Roman" w:hAnsi="Times New Roman" w:cs="Times New Roman"/>
          <w:sz w:val="28"/>
          <w:szCs w:val="28"/>
        </w:rPr>
        <w:t xml:space="preserve"> осуществляется в соответствии с утвержденной Администрацией </w:t>
      </w:r>
      <w:r w:rsidR="00135D48" w:rsidRPr="000F6B83">
        <w:rPr>
          <w:rFonts w:ascii="Times New Roman" w:hAnsi="Times New Roman" w:cs="Times New Roman"/>
          <w:kern w:val="1"/>
          <w:sz w:val="28"/>
          <w:szCs w:val="28"/>
        </w:rPr>
        <w:t>Варгашинского муниципального округа Курганской области</w:t>
      </w:r>
      <w:r w:rsidRPr="000F6B83">
        <w:rPr>
          <w:rFonts w:ascii="Times New Roman" w:hAnsi="Times New Roman" w:cs="Times New Roman"/>
          <w:sz w:val="28"/>
          <w:szCs w:val="28"/>
        </w:rPr>
        <w:t xml:space="preserve"> схемой размещения нестационарных торговых объектов:</w:t>
      </w:r>
    </w:p>
    <w:p w:rsidR="00670FD1" w:rsidRPr="000F6B83" w:rsidRDefault="006943BC" w:rsidP="00165F5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670FD1" w:rsidRPr="000F6B83">
        <w:rPr>
          <w:rFonts w:ascii="Times New Roman" w:hAnsi="Times New Roman" w:cs="Times New Roman"/>
          <w:sz w:val="28"/>
          <w:szCs w:val="28"/>
        </w:rPr>
        <w:t xml:space="preserve"> на основании результатов торгов, проводимых в форме </w:t>
      </w:r>
      <w:r w:rsidR="006E3159" w:rsidRPr="000F6B83">
        <w:rPr>
          <w:rFonts w:ascii="Times New Roman" w:hAnsi="Times New Roman" w:cs="Times New Roman"/>
          <w:sz w:val="28"/>
          <w:szCs w:val="28"/>
        </w:rPr>
        <w:t>открытого</w:t>
      </w:r>
      <w:r w:rsidR="00670FD1" w:rsidRPr="000F6B83">
        <w:rPr>
          <w:rFonts w:ascii="Times New Roman" w:hAnsi="Times New Roman" w:cs="Times New Roman"/>
          <w:sz w:val="28"/>
          <w:szCs w:val="28"/>
        </w:rPr>
        <w:t xml:space="preserve"> аукциона на право заключения договора на размещение нестационарного торгового объекта на территории </w:t>
      </w:r>
      <w:r w:rsidR="006E3159" w:rsidRPr="000F6B83">
        <w:rPr>
          <w:rFonts w:ascii="Times New Roman" w:hAnsi="Times New Roman" w:cs="Times New Roman"/>
          <w:kern w:val="1"/>
          <w:sz w:val="28"/>
          <w:szCs w:val="28"/>
        </w:rPr>
        <w:t>Варгашинского муниципального округа Курганской области</w:t>
      </w:r>
      <w:r w:rsidR="006E3159" w:rsidRPr="000F6B83">
        <w:rPr>
          <w:rFonts w:ascii="Times New Roman" w:hAnsi="Times New Roman" w:cs="Times New Roman"/>
          <w:sz w:val="28"/>
          <w:szCs w:val="28"/>
        </w:rPr>
        <w:t xml:space="preserve"> </w:t>
      </w:r>
      <w:r w:rsidR="00670FD1" w:rsidRPr="000F6B83">
        <w:rPr>
          <w:rFonts w:ascii="Times New Roman" w:hAnsi="Times New Roman" w:cs="Times New Roman"/>
          <w:sz w:val="28"/>
          <w:szCs w:val="28"/>
        </w:rPr>
        <w:t>(далее - торги);</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2</w:t>
      </w:r>
      <w:r w:rsidR="006943BC">
        <w:rPr>
          <w:rFonts w:ascii="Times New Roman" w:hAnsi="Times New Roman" w:cs="Times New Roman"/>
          <w:sz w:val="28"/>
          <w:szCs w:val="28"/>
        </w:rPr>
        <w:t>)</w:t>
      </w:r>
      <w:r w:rsidRPr="000F6B83">
        <w:rPr>
          <w:rFonts w:ascii="Times New Roman" w:hAnsi="Times New Roman" w:cs="Times New Roman"/>
          <w:sz w:val="28"/>
          <w:szCs w:val="28"/>
        </w:rPr>
        <w:t xml:space="preserve"> без проведения торгов в случае, </w:t>
      </w:r>
      <w:r w:rsidRPr="002B6389">
        <w:rPr>
          <w:rFonts w:ascii="Times New Roman" w:hAnsi="Times New Roman" w:cs="Times New Roman"/>
          <w:sz w:val="28"/>
          <w:szCs w:val="28"/>
        </w:rPr>
        <w:t xml:space="preserve">установленном в </w:t>
      </w:r>
      <w:r w:rsidR="002B6389" w:rsidRPr="002B6389">
        <w:rPr>
          <w:rFonts w:ascii="Times New Roman" w:hAnsi="Times New Roman" w:cs="Times New Roman"/>
          <w:sz w:val="28"/>
          <w:szCs w:val="28"/>
        </w:rPr>
        <w:t>пункте</w:t>
      </w:r>
      <w:r w:rsidRPr="002B6389">
        <w:rPr>
          <w:rFonts w:ascii="Times New Roman" w:hAnsi="Times New Roman" w:cs="Times New Roman"/>
          <w:sz w:val="28"/>
          <w:szCs w:val="28"/>
        </w:rPr>
        <w:t xml:space="preserve"> 2 статьи 3</w:t>
      </w:r>
      <w:r w:rsidRPr="000F6B83">
        <w:rPr>
          <w:rFonts w:ascii="Times New Roman" w:hAnsi="Times New Roman" w:cs="Times New Roman"/>
          <w:sz w:val="28"/>
          <w:szCs w:val="28"/>
        </w:rPr>
        <w:t xml:space="preserve"> настоящего Положения.</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6. Организатором проведения торгов (далее - Организатор) и органом, уполномоченным на заключение Договоров, ведение реестра Договоров, осуществление контроля за исполнением условий Договоров, является Администраци</w:t>
      </w:r>
      <w:r w:rsidR="00576AED" w:rsidRPr="000F6B83">
        <w:rPr>
          <w:rFonts w:ascii="Times New Roman" w:hAnsi="Times New Roman" w:cs="Times New Roman"/>
          <w:sz w:val="28"/>
          <w:szCs w:val="28"/>
        </w:rPr>
        <w:t xml:space="preserve">я </w:t>
      </w:r>
      <w:r w:rsidR="00576AED" w:rsidRPr="000F6B83">
        <w:rPr>
          <w:rFonts w:ascii="Times New Roman" w:hAnsi="Times New Roman" w:cs="Times New Roman"/>
          <w:kern w:val="1"/>
          <w:sz w:val="28"/>
          <w:szCs w:val="28"/>
        </w:rPr>
        <w:t>Варгашинского муниципального округа Курганской области</w:t>
      </w:r>
      <w:r w:rsidRPr="000F6B83">
        <w:rPr>
          <w:rFonts w:ascii="Times New Roman" w:hAnsi="Times New Roman" w:cs="Times New Roman"/>
          <w:sz w:val="28"/>
          <w:szCs w:val="28"/>
        </w:rPr>
        <w:t xml:space="preserve"> (далее - Уполномоченный орган).</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7. Смена субъекта торговли, эксплуатирующего размещенный в соответствии с настоящим Положением нестационарный торговый объект, осуществляется путем проведения торгов, за исключением случаев универсального правопреемства (наследования), при соблюдении условий, предусмотренных подпункт</w:t>
      </w:r>
      <w:r w:rsidR="009524F6">
        <w:rPr>
          <w:rFonts w:ascii="Times New Roman" w:hAnsi="Times New Roman" w:cs="Times New Roman"/>
          <w:sz w:val="28"/>
          <w:szCs w:val="28"/>
        </w:rPr>
        <w:t>ом</w:t>
      </w:r>
      <w:r w:rsidR="00C77C18">
        <w:rPr>
          <w:rFonts w:ascii="Times New Roman" w:hAnsi="Times New Roman" w:cs="Times New Roman"/>
          <w:sz w:val="28"/>
          <w:szCs w:val="28"/>
        </w:rPr>
        <w:t xml:space="preserve"> 4 пункта </w:t>
      </w:r>
      <w:r w:rsidR="00C77C18" w:rsidRPr="00C77C18">
        <w:rPr>
          <w:rFonts w:ascii="Times New Roman" w:hAnsi="Times New Roman" w:cs="Times New Roman"/>
          <w:sz w:val="28"/>
          <w:szCs w:val="28"/>
        </w:rPr>
        <w:t xml:space="preserve">2 </w:t>
      </w:r>
      <w:r w:rsidRPr="00C77C18">
        <w:rPr>
          <w:rFonts w:ascii="Times New Roman" w:hAnsi="Times New Roman" w:cs="Times New Roman"/>
          <w:sz w:val="28"/>
          <w:szCs w:val="28"/>
        </w:rPr>
        <w:t>статьи 3 настоящего Положения.</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lastRenderedPageBreak/>
        <w:t>8. Требования, предусмотренные настоящим Положением, распространяются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до момента разграничения государственной собственности на землю и в пределах предоставленных полномочий, в том числе на территориях общего пользования.</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9. Требования, предусмотренные настоящим Положением, не распространяются на отношения, связанные с размещением нестационарных торговых объектов на территориях ярмарок, рынка, при проведении выставок-ярмарок, праздничных, массовых мероприятий, имеющих временных характер, а также на отношения, связанные с размещением объектов сезонной уличной торговли и передвижных объектов торговли.</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10. Нестационарные торговые объекты не являются недвижимым имуществом, права на них не подлежат регистрации в Едином государственном реестре недвижимости.</w:t>
      </w:r>
    </w:p>
    <w:p w:rsidR="00670FD1" w:rsidRPr="000F6B83" w:rsidRDefault="00670FD1" w:rsidP="00165F5A">
      <w:pPr>
        <w:pStyle w:val="ConsPlusNormal"/>
        <w:jc w:val="center"/>
        <w:rPr>
          <w:rFonts w:ascii="Times New Roman" w:hAnsi="Times New Roman" w:cs="Times New Roman"/>
          <w:sz w:val="28"/>
          <w:szCs w:val="28"/>
        </w:rPr>
      </w:pPr>
    </w:p>
    <w:p w:rsidR="00670FD1" w:rsidRPr="000F6B83" w:rsidRDefault="00670FD1" w:rsidP="00165F5A">
      <w:pPr>
        <w:pStyle w:val="ConsPlusTitle"/>
        <w:jc w:val="center"/>
        <w:outlineLvl w:val="1"/>
        <w:rPr>
          <w:rFonts w:ascii="Times New Roman" w:hAnsi="Times New Roman" w:cs="Times New Roman"/>
          <w:sz w:val="28"/>
          <w:szCs w:val="28"/>
        </w:rPr>
      </w:pPr>
      <w:r w:rsidRPr="000F6B83">
        <w:rPr>
          <w:rFonts w:ascii="Times New Roman" w:hAnsi="Times New Roman" w:cs="Times New Roman"/>
          <w:sz w:val="28"/>
          <w:szCs w:val="28"/>
        </w:rPr>
        <w:t>Статья 2. Основные понятия и их определения</w:t>
      </w:r>
    </w:p>
    <w:p w:rsidR="00670FD1" w:rsidRPr="000F6B83" w:rsidRDefault="00670FD1" w:rsidP="00165F5A">
      <w:pPr>
        <w:pStyle w:val="ConsPlusNormal"/>
        <w:jc w:val="center"/>
        <w:rPr>
          <w:rFonts w:ascii="Times New Roman" w:hAnsi="Times New Roman" w:cs="Times New Roman"/>
          <w:sz w:val="28"/>
          <w:szCs w:val="28"/>
        </w:rPr>
      </w:pP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1. В настоящем Положении применяются следующие основные понятия:</w:t>
      </w:r>
    </w:p>
    <w:p w:rsidR="00670FD1" w:rsidRPr="000F6B83" w:rsidRDefault="00670FD1" w:rsidP="00165F5A">
      <w:pPr>
        <w:pStyle w:val="ConsPlusNormal"/>
        <w:ind w:firstLine="539"/>
        <w:jc w:val="both"/>
        <w:rPr>
          <w:rFonts w:ascii="Times New Roman" w:hAnsi="Times New Roman" w:cs="Times New Roman"/>
          <w:sz w:val="28"/>
          <w:szCs w:val="28"/>
        </w:rPr>
      </w:pPr>
      <w:bookmarkStart w:id="2" w:name="P80"/>
      <w:bookmarkEnd w:id="2"/>
      <w:r w:rsidRPr="000F6B83">
        <w:rPr>
          <w:rFonts w:ascii="Times New Roman" w:hAnsi="Times New Roman" w:cs="Times New Roman"/>
          <w:sz w:val="28"/>
          <w:szCs w:val="28"/>
        </w:rPr>
        <w:t>1</w:t>
      </w:r>
      <w:r w:rsidR="00590B0E">
        <w:rPr>
          <w:rFonts w:ascii="Times New Roman" w:hAnsi="Times New Roman" w:cs="Times New Roman"/>
          <w:sz w:val="28"/>
          <w:szCs w:val="28"/>
        </w:rPr>
        <w:t>)</w:t>
      </w:r>
      <w:r w:rsidRPr="000F6B83">
        <w:rPr>
          <w:rFonts w:ascii="Times New Roman" w:hAnsi="Times New Roman" w:cs="Times New Roman"/>
          <w:sz w:val="28"/>
          <w:szCs w:val="28"/>
        </w:rPr>
        <w:t xml:space="preserve"> субъект торговли - юридическое лицо</w:t>
      </w:r>
      <w:r w:rsidR="00F95AED">
        <w:rPr>
          <w:rFonts w:ascii="Times New Roman" w:hAnsi="Times New Roman" w:cs="Times New Roman"/>
          <w:sz w:val="28"/>
          <w:szCs w:val="28"/>
        </w:rPr>
        <w:t>,</w:t>
      </w:r>
      <w:r w:rsidRPr="000F6B83">
        <w:rPr>
          <w:rFonts w:ascii="Times New Roman" w:hAnsi="Times New Roman" w:cs="Times New Roman"/>
          <w:sz w:val="28"/>
          <w:szCs w:val="28"/>
        </w:rPr>
        <w:t xml:space="preserve"> индивидуальный предприниматель или самозанятый гражданин, зарегистрированные в установленном законодательством Российской Федерации порядке в качестве таковых и занимающиеся торговлей;</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 xml:space="preserve">самозанятый гражданин - физическое лицо, в том числе индивидуальный предприниматель, применяющий специальный налоговый режим </w:t>
      </w:r>
      <w:r w:rsidR="00045C30" w:rsidRPr="000F6B83">
        <w:rPr>
          <w:rFonts w:ascii="Times New Roman" w:hAnsi="Times New Roman" w:cs="Times New Roman"/>
          <w:sz w:val="28"/>
          <w:szCs w:val="28"/>
        </w:rPr>
        <w:t>«</w:t>
      </w:r>
      <w:r w:rsidRPr="000F6B83">
        <w:rPr>
          <w:rFonts w:ascii="Times New Roman" w:hAnsi="Times New Roman" w:cs="Times New Roman"/>
          <w:sz w:val="28"/>
          <w:szCs w:val="28"/>
        </w:rPr>
        <w:t>Налог на профессиональный доход</w:t>
      </w:r>
      <w:r w:rsidR="00045C30" w:rsidRPr="000F6B83">
        <w:rPr>
          <w:rFonts w:ascii="Times New Roman" w:hAnsi="Times New Roman" w:cs="Times New Roman"/>
          <w:sz w:val="28"/>
          <w:szCs w:val="28"/>
        </w:rPr>
        <w:t>»</w:t>
      </w:r>
      <w:r w:rsidRPr="000F6B83">
        <w:rPr>
          <w:rFonts w:ascii="Times New Roman" w:hAnsi="Times New Roman" w:cs="Times New Roman"/>
          <w:sz w:val="28"/>
          <w:szCs w:val="28"/>
        </w:rPr>
        <w:t xml:space="preserve"> в порядке, установленном Федеральным законом от 27</w:t>
      </w:r>
      <w:r w:rsidR="00045C30" w:rsidRPr="000F6B83">
        <w:rPr>
          <w:rFonts w:ascii="Times New Roman" w:hAnsi="Times New Roman" w:cs="Times New Roman"/>
          <w:sz w:val="28"/>
          <w:szCs w:val="28"/>
        </w:rPr>
        <w:t xml:space="preserve"> ноября </w:t>
      </w:r>
      <w:r w:rsidRPr="000F6B83">
        <w:rPr>
          <w:rFonts w:ascii="Times New Roman" w:hAnsi="Times New Roman" w:cs="Times New Roman"/>
          <w:sz w:val="28"/>
          <w:szCs w:val="28"/>
        </w:rPr>
        <w:t>2018</w:t>
      </w:r>
      <w:r w:rsidR="00045C30" w:rsidRPr="000F6B83">
        <w:rPr>
          <w:rFonts w:ascii="Times New Roman" w:hAnsi="Times New Roman" w:cs="Times New Roman"/>
          <w:sz w:val="28"/>
          <w:szCs w:val="28"/>
        </w:rPr>
        <w:t xml:space="preserve"> года № </w:t>
      </w:r>
      <w:r w:rsidRPr="000F6B83">
        <w:rPr>
          <w:rFonts w:ascii="Times New Roman" w:hAnsi="Times New Roman" w:cs="Times New Roman"/>
          <w:sz w:val="28"/>
          <w:szCs w:val="28"/>
        </w:rPr>
        <w:t xml:space="preserve">422-ФЗ </w:t>
      </w:r>
      <w:r w:rsidR="00045C30" w:rsidRPr="000F6B83">
        <w:rPr>
          <w:rFonts w:ascii="Times New Roman" w:hAnsi="Times New Roman" w:cs="Times New Roman"/>
          <w:sz w:val="28"/>
          <w:szCs w:val="28"/>
        </w:rPr>
        <w:t>«</w:t>
      </w:r>
      <w:r w:rsidRPr="000F6B83">
        <w:rPr>
          <w:rFonts w:ascii="Times New Roman" w:hAnsi="Times New Roman" w:cs="Times New Roman"/>
          <w:sz w:val="28"/>
          <w:szCs w:val="28"/>
        </w:rPr>
        <w:t xml:space="preserve">О проведении эксперимента по установлению специального налогового режима </w:t>
      </w:r>
      <w:r w:rsidR="00045C30" w:rsidRPr="000F6B83">
        <w:rPr>
          <w:rFonts w:ascii="Times New Roman" w:hAnsi="Times New Roman" w:cs="Times New Roman"/>
          <w:sz w:val="28"/>
          <w:szCs w:val="28"/>
        </w:rPr>
        <w:t>«</w:t>
      </w:r>
      <w:r w:rsidRPr="000F6B83">
        <w:rPr>
          <w:rFonts w:ascii="Times New Roman" w:hAnsi="Times New Roman" w:cs="Times New Roman"/>
          <w:sz w:val="28"/>
          <w:szCs w:val="28"/>
        </w:rPr>
        <w:t>Налог на профессиональный доход</w:t>
      </w:r>
      <w:r w:rsidR="00045C30" w:rsidRPr="000F6B83">
        <w:rPr>
          <w:rFonts w:ascii="Times New Roman" w:hAnsi="Times New Roman" w:cs="Times New Roman"/>
          <w:sz w:val="28"/>
          <w:szCs w:val="28"/>
        </w:rPr>
        <w:t>»»</w:t>
      </w:r>
      <w:r w:rsidRPr="000F6B83">
        <w:rPr>
          <w:rFonts w:ascii="Times New Roman" w:hAnsi="Times New Roman" w:cs="Times New Roman"/>
          <w:sz w:val="28"/>
          <w:szCs w:val="28"/>
        </w:rPr>
        <w:t>;</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2</w:t>
      </w:r>
      <w:r w:rsidR="00590B0E">
        <w:rPr>
          <w:rFonts w:ascii="Times New Roman" w:hAnsi="Times New Roman" w:cs="Times New Roman"/>
          <w:sz w:val="28"/>
          <w:szCs w:val="28"/>
        </w:rPr>
        <w:t>)</w:t>
      </w:r>
      <w:r w:rsidRPr="000F6B83">
        <w:rPr>
          <w:rFonts w:ascii="Times New Roman" w:hAnsi="Times New Roman" w:cs="Times New Roman"/>
          <w:sz w:val="28"/>
          <w:szCs w:val="28"/>
        </w:rPr>
        <w:t xml:space="preserve"> схема размещения нестационарных торговых объектов - разработанный и утвержденный Администрацией </w:t>
      </w:r>
      <w:r w:rsidR="00493489" w:rsidRPr="000F6B83">
        <w:rPr>
          <w:rFonts w:ascii="Times New Roman" w:hAnsi="Times New Roman" w:cs="Times New Roman"/>
          <w:kern w:val="1"/>
          <w:sz w:val="28"/>
          <w:szCs w:val="28"/>
        </w:rPr>
        <w:t>Варгашинского муниципального округа Курганской области</w:t>
      </w:r>
      <w:r w:rsidR="00493489" w:rsidRPr="000F6B83">
        <w:rPr>
          <w:rFonts w:ascii="Times New Roman" w:hAnsi="Times New Roman" w:cs="Times New Roman"/>
          <w:sz w:val="28"/>
          <w:szCs w:val="28"/>
        </w:rPr>
        <w:t xml:space="preserve"> </w:t>
      </w:r>
      <w:r w:rsidRPr="000F6B83">
        <w:rPr>
          <w:rFonts w:ascii="Times New Roman" w:hAnsi="Times New Roman" w:cs="Times New Roman"/>
          <w:sz w:val="28"/>
          <w:szCs w:val="28"/>
        </w:rPr>
        <w:t>документ, определяющий места размещения нестационарных торговых объектов и их специализацию;</w:t>
      </w:r>
    </w:p>
    <w:p w:rsidR="00670FD1" w:rsidRPr="000F6B83" w:rsidRDefault="00590B0E" w:rsidP="00165F5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670FD1" w:rsidRPr="000F6B83">
        <w:rPr>
          <w:rFonts w:ascii="Times New Roman" w:hAnsi="Times New Roman" w:cs="Times New Roman"/>
          <w:sz w:val="28"/>
          <w:szCs w:val="28"/>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70FD1" w:rsidRPr="000F6B83" w:rsidRDefault="00590B0E"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70FD1" w:rsidRPr="000F6B83">
        <w:rPr>
          <w:rFonts w:ascii="Times New Roman" w:hAnsi="Times New Roman" w:cs="Times New Roman"/>
          <w:sz w:val="28"/>
          <w:szCs w:val="28"/>
        </w:rPr>
        <w:t xml:space="preserve"> павильон - нестационарный торговый объект, представляющий собой отдельно стоящее одноэтажное временное строение, имеющее торговый зал и помещение для хранения товарного запаса, рассчитанное на одно или несколько рабочих мест;</w:t>
      </w:r>
    </w:p>
    <w:p w:rsidR="00670FD1" w:rsidRPr="000F6B83" w:rsidRDefault="00590B0E" w:rsidP="00165F5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670FD1" w:rsidRPr="000F6B83">
        <w:rPr>
          <w:rFonts w:ascii="Times New Roman" w:hAnsi="Times New Roman" w:cs="Times New Roman"/>
          <w:sz w:val="28"/>
          <w:szCs w:val="28"/>
        </w:rPr>
        <w:t xml:space="preserve"> киоск - нестационарный торговый объект, представляющий собой временное строение, не имеющее торгового зала и помещений для хранения </w:t>
      </w:r>
      <w:r w:rsidR="00670FD1" w:rsidRPr="000F6B83">
        <w:rPr>
          <w:rFonts w:ascii="Times New Roman" w:hAnsi="Times New Roman" w:cs="Times New Roman"/>
          <w:sz w:val="28"/>
          <w:szCs w:val="28"/>
        </w:rPr>
        <w:lastRenderedPageBreak/>
        <w:t>товаров, рассчитанное на одно рабочее место, на площади которого хранится товарный запас;</w:t>
      </w:r>
    </w:p>
    <w:p w:rsidR="00670FD1" w:rsidRPr="000F6B83" w:rsidRDefault="00590B0E"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70FD1" w:rsidRPr="000F6B83">
        <w:rPr>
          <w:rFonts w:ascii="Times New Roman" w:hAnsi="Times New Roman" w:cs="Times New Roman"/>
          <w:sz w:val="28"/>
          <w:szCs w:val="28"/>
        </w:rPr>
        <w:t xml:space="preserve"> архитектурно-художественный облик - совокупность внешнего объемно-пространственного и колористического решений облика </w:t>
      </w:r>
      <w:r w:rsidR="00917641" w:rsidRPr="000F6B83">
        <w:rPr>
          <w:rFonts w:ascii="Times New Roman" w:hAnsi="Times New Roman" w:cs="Times New Roman"/>
          <w:kern w:val="1"/>
          <w:sz w:val="28"/>
          <w:szCs w:val="28"/>
        </w:rPr>
        <w:t>Варгашинского муниципального округа Курганской области</w:t>
      </w:r>
      <w:r w:rsidR="00670FD1" w:rsidRPr="000F6B83">
        <w:rPr>
          <w:rFonts w:ascii="Times New Roman" w:hAnsi="Times New Roman" w:cs="Times New Roman"/>
          <w:sz w:val="28"/>
          <w:szCs w:val="28"/>
        </w:rPr>
        <w:t>;</w:t>
      </w:r>
    </w:p>
    <w:p w:rsidR="00670FD1" w:rsidRPr="000F6B83" w:rsidRDefault="00590B0E" w:rsidP="00165F5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670FD1" w:rsidRPr="000F6B83">
        <w:rPr>
          <w:rFonts w:ascii="Times New Roman" w:hAnsi="Times New Roman" w:cs="Times New Roman"/>
          <w:sz w:val="28"/>
          <w:szCs w:val="28"/>
        </w:rPr>
        <w:t xml:space="preserve"> проект нестационарного торгового объекта - документ, представляющий собой совокупность материалов в текстовой и графической форме, устанавливающий основные характеристики нестационарного торгового объекта: тип, специализация, внешний вид, размер, площадь, наличие устройства по обеспечению нестационарного торгового объекта объектами санитарного назначения и благоустройства, разработанный субъектом торговли самостоятельно или с привлечением третьих лиц в соответствии с требованиями, установленными </w:t>
      </w:r>
      <w:r w:rsidR="009524F6">
        <w:rPr>
          <w:rFonts w:ascii="Times New Roman" w:hAnsi="Times New Roman" w:cs="Times New Roman"/>
          <w:sz w:val="28"/>
          <w:szCs w:val="28"/>
        </w:rPr>
        <w:t>пунктом</w:t>
      </w:r>
      <w:r w:rsidR="00670FD1" w:rsidRPr="000F6B83">
        <w:rPr>
          <w:rFonts w:ascii="Times New Roman" w:hAnsi="Times New Roman" w:cs="Times New Roman"/>
          <w:sz w:val="28"/>
          <w:szCs w:val="28"/>
        </w:rPr>
        <w:t xml:space="preserve"> 8 статьи 4 настоящего Положения (далее - проект нестационарного торгового объекта);</w:t>
      </w:r>
    </w:p>
    <w:p w:rsidR="00670FD1" w:rsidRPr="000F6B83" w:rsidRDefault="00590B0E" w:rsidP="00165F5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670FD1" w:rsidRPr="000F6B83">
        <w:rPr>
          <w:rFonts w:ascii="Times New Roman" w:hAnsi="Times New Roman" w:cs="Times New Roman"/>
          <w:sz w:val="28"/>
          <w:szCs w:val="28"/>
        </w:rPr>
        <w:t xml:space="preserve"> специализация нестационарного торгового объекта - вид торговой деятельности, при которой </w:t>
      </w:r>
      <w:r w:rsidR="00B57522" w:rsidRPr="000F6B83">
        <w:rPr>
          <w:rFonts w:ascii="Times New Roman" w:hAnsi="Times New Roman" w:cs="Times New Roman"/>
          <w:sz w:val="28"/>
          <w:szCs w:val="28"/>
        </w:rPr>
        <w:t>50</w:t>
      </w:r>
      <w:r w:rsidR="00670FD1" w:rsidRPr="000F6B83">
        <w:rPr>
          <w:rFonts w:ascii="Times New Roman" w:hAnsi="Times New Roman" w:cs="Times New Roman"/>
          <w:sz w:val="28"/>
          <w:szCs w:val="28"/>
        </w:rPr>
        <w:t xml:space="preserve">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670FD1" w:rsidRPr="000F6B83" w:rsidRDefault="00670FD1" w:rsidP="00165F5A">
      <w:pPr>
        <w:pStyle w:val="ConsPlusNormal"/>
        <w:jc w:val="center"/>
        <w:rPr>
          <w:rFonts w:ascii="Times New Roman" w:hAnsi="Times New Roman" w:cs="Times New Roman"/>
          <w:sz w:val="28"/>
          <w:szCs w:val="28"/>
        </w:rPr>
      </w:pPr>
    </w:p>
    <w:p w:rsidR="00670FD1" w:rsidRPr="000F6B83" w:rsidRDefault="00670FD1" w:rsidP="00165F5A">
      <w:pPr>
        <w:pStyle w:val="ConsPlusTitle"/>
        <w:jc w:val="center"/>
        <w:outlineLvl w:val="1"/>
        <w:rPr>
          <w:rFonts w:ascii="Times New Roman" w:hAnsi="Times New Roman" w:cs="Times New Roman"/>
          <w:sz w:val="28"/>
          <w:szCs w:val="28"/>
        </w:rPr>
      </w:pPr>
      <w:bookmarkStart w:id="3" w:name="P100"/>
      <w:bookmarkEnd w:id="3"/>
      <w:r w:rsidRPr="000F6B83">
        <w:rPr>
          <w:rFonts w:ascii="Times New Roman" w:hAnsi="Times New Roman" w:cs="Times New Roman"/>
          <w:sz w:val="28"/>
          <w:szCs w:val="28"/>
        </w:rPr>
        <w:t>Статья 3. Порядок размещения и эксплуатации</w:t>
      </w:r>
      <w:r w:rsidR="00B57522" w:rsidRPr="000F6B83">
        <w:rPr>
          <w:rFonts w:ascii="Times New Roman" w:hAnsi="Times New Roman" w:cs="Times New Roman"/>
          <w:sz w:val="28"/>
          <w:szCs w:val="28"/>
        </w:rPr>
        <w:t xml:space="preserve"> </w:t>
      </w:r>
      <w:r w:rsidRPr="000F6B83">
        <w:rPr>
          <w:rFonts w:ascii="Times New Roman" w:hAnsi="Times New Roman" w:cs="Times New Roman"/>
          <w:sz w:val="28"/>
          <w:szCs w:val="28"/>
        </w:rPr>
        <w:t>нестационарных торговых объектов</w:t>
      </w:r>
    </w:p>
    <w:p w:rsidR="00670FD1" w:rsidRPr="000F6B83" w:rsidRDefault="00670FD1" w:rsidP="00165F5A">
      <w:pPr>
        <w:pStyle w:val="ConsPlusNormal"/>
        <w:jc w:val="center"/>
        <w:rPr>
          <w:rFonts w:ascii="Times New Roman" w:hAnsi="Times New Roman" w:cs="Times New Roman"/>
          <w:sz w:val="28"/>
          <w:szCs w:val="28"/>
        </w:rPr>
      </w:pP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 xml:space="preserve">1. Размещение нестационарных торговых объектов на территории </w:t>
      </w:r>
      <w:r w:rsidR="004E5C23" w:rsidRPr="000F6B83">
        <w:rPr>
          <w:rFonts w:ascii="Times New Roman" w:hAnsi="Times New Roman" w:cs="Times New Roman"/>
          <w:kern w:val="1"/>
          <w:sz w:val="28"/>
          <w:szCs w:val="28"/>
        </w:rPr>
        <w:t>Варгашинского муниципального округа Курганской области</w:t>
      </w:r>
      <w:r w:rsidRPr="000F6B83">
        <w:rPr>
          <w:rFonts w:ascii="Times New Roman" w:hAnsi="Times New Roman" w:cs="Times New Roman"/>
          <w:sz w:val="28"/>
          <w:szCs w:val="28"/>
        </w:rPr>
        <w:t xml:space="preserve"> осуществляется в соответствии с утвержденной Администрацией </w:t>
      </w:r>
      <w:r w:rsidR="004E5C23" w:rsidRPr="000F6B83">
        <w:rPr>
          <w:rFonts w:ascii="Times New Roman" w:hAnsi="Times New Roman" w:cs="Times New Roman"/>
          <w:kern w:val="1"/>
          <w:sz w:val="28"/>
          <w:szCs w:val="28"/>
        </w:rPr>
        <w:t>Варгашинского муниципального округа Курганской области</w:t>
      </w:r>
      <w:r w:rsidR="004E5C23" w:rsidRPr="000F6B83">
        <w:rPr>
          <w:rFonts w:ascii="Times New Roman" w:hAnsi="Times New Roman" w:cs="Times New Roman"/>
          <w:sz w:val="28"/>
          <w:szCs w:val="28"/>
        </w:rPr>
        <w:t xml:space="preserve"> </w:t>
      </w:r>
      <w:r w:rsidRPr="000F6B83">
        <w:rPr>
          <w:rFonts w:ascii="Times New Roman" w:hAnsi="Times New Roman" w:cs="Times New Roman"/>
          <w:sz w:val="28"/>
          <w:szCs w:val="28"/>
        </w:rPr>
        <w:t xml:space="preserve">схемой размещения нестационарных торговых объектов по результатам торгов, проводимых в форме </w:t>
      </w:r>
      <w:r w:rsidR="004E5C23" w:rsidRPr="000F6B83">
        <w:rPr>
          <w:rFonts w:ascii="Times New Roman" w:hAnsi="Times New Roman" w:cs="Times New Roman"/>
          <w:sz w:val="28"/>
          <w:szCs w:val="28"/>
        </w:rPr>
        <w:t>открытого</w:t>
      </w:r>
      <w:r w:rsidRPr="000F6B83">
        <w:rPr>
          <w:rFonts w:ascii="Times New Roman" w:hAnsi="Times New Roman" w:cs="Times New Roman"/>
          <w:sz w:val="28"/>
          <w:szCs w:val="28"/>
        </w:rPr>
        <w:t xml:space="preserve"> аукциона на право заключения договора на размещение нестационарного торгового объекта, за исключением случая, предусмотренного </w:t>
      </w:r>
      <w:r w:rsidR="009524F6">
        <w:rPr>
          <w:rFonts w:ascii="Times New Roman" w:hAnsi="Times New Roman" w:cs="Times New Roman"/>
          <w:sz w:val="28"/>
          <w:szCs w:val="28"/>
        </w:rPr>
        <w:t xml:space="preserve">пунктом </w:t>
      </w:r>
      <w:r w:rsidRPr="000F6B83">
        <w:rPr>
          <w:rFonts w:ascii="Times New Roman" w:hAnsi="Times New Roman" w:cs="Times New Roman"/>
          <w:sz w:val="28"/>
          <w:szCs w:val="28"/>
        </w:rPr>
        <w:t xml:space="preserve">2 настоящей статьи. Один лот включает в себя размещение одного нестационарного торгового объекта. Торги проводятся в порядке, </w:t>
      </w:r>
      <w:r w:rsidR="00E66D52">
        <w:rPr>
          <w:rFonts w:ascii="Times New Roman" w:hAnsi="Times New Roman" w:cs="Times New Roman"/>
          <w:sz w:val="28"/>
          <w:szCs w:val="28"/>
        </w:rPr>
        <w:t>утвержденном</w:t>
      </w:r>
      <w:r w:rsidRPr="000F6B83">
        <w:rPr>
          <w:rFonts w:ascii="Times New Roman" w:hAnsi="Times New Roman" w:cs="Times New Roman"/>
          <w:sz w:val="28"/>
          <w:szCs w:val="28"/>
        </w:rPr>
        <w:t xml:space="preserve"> постановлением Администрации </w:t>
      </w:r>
      <w:r w:rsidR="004E5C23" w:rsidRPr="000F6B83">
        <w:rPr>
          <w:rFonts w:ascii="Times New Roman" w:hAnsi="Times New Roman" w:cs="Times New Roman"/>
          <w:kern w:val="1"/>
          <w:sz w:val="28"/>
          <w:szCs w:val="28"/>
        </w:rPr>
        <w:t>Варгашинского муниципального округа Курганской области</w:t>
      </w:r>
      <w:r w:rsidRPr="000F6B83">
        <w:rPr>
          <w:rFonts w:ascii="Times New Roman" w:hAnsi="Times New Roman" w:cs="Times New Roman"/>
          <w:sz w:val="28"/>
          <w:szCs w:val="28"/>
        </w:rPr>
        <w:t>.</w:t>
      </w:r>
    </w:p>
    <w:p w:rsidR="0082526F" w:rsidRPr="000F6B83" w:rsidRDefault="00670FD1" w:rsidP="00165F5A">
      <w:pPr>
        <w:pStyle w:val="ConsPlusNormal"/>
        <w:ind w:firstLine="539"/>
        <w:jc w:val="both"/>
        <w:rPr>
          <w:rFonts w:ascii="Times New Roman" w:hAnsi="Times New Roman" w:cs="Times New Roman"/>
          <w:sz w:val="28"/>
          <w:szCs w:val="28"/>
        </w:rPr>
      </w:pPr>
      <w:bookmarkStart w:id="4" w:name="P107"/>
      <w:bookmarkEnd w:id="4"/>
      <w:r w:rsidRPr="000F6B83">
        <w:rPr>
          <w:rFonts w:ascii="Times New Roman" w:hAnsi="Times New Roman" w:cs="Times New Roman"/>
          <w:sz w:val="28"/>
          <w:szCs w:val="28"/>
        </w:rPr>
        <w:t xml:space="preserve">2. </w:t>
      </w:r>
      <w:r w:rsidR="0082526F" w:rsidRPr="000F6B83">
        <w:rPr>
          <w:rFonts w:ascii="Times New Roman" w:hAnsi="Times New Roman" w:cs="Times New Roman"/>
          <w:sz w:val="28"/>
          <w:szCs w:val="28"/>
        </w:rPr>
        <w:t>Размещение нестационарного торгового объекта без проведения торгов:</w:t>
      </w:r>
    </w:p>
    <w:p w:rsidR="00670FD1" w:rsidRPr="000F6B83" w:rsidRDefault="009524F6" w:rsidP="00165F5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р</w:t>
      </w:r>
      <w:r w:rsidR="00670FD1" w:rsidRPr="000F6B83">
        <w:rPr>
          <w:rFonts w:ascii="Times New Roman" w:hAnsi="Times New Roman" w:cs="Times New Roman"/>
          <w:sz w:val="28"/>
          <w:szCs w:val="28"/>
        </w:rPr>
        <w:t xml:space="preserve">азмещение нестационарного торгового объекта без проведения торгов осуществляется на ранее занимаемом месте в случае, если нестационарный торговый объект размещен в месте, предусмотренном схемой размещения нестационарных торговых объектов на территории </w:t>
      </w:r>
      <w:r w:rsidR="0082526F" w:rsidRPr="000F6B83">
        <w:rPr>
          <w:rFonts w:ascii="Times New Roman" w:hAnsi="Times New Roman" w:cs="Times New Roman"/>
          <w:kern w:val="1"/>
          <w:sz w:val="28"/>
          <w:szCs w:val="28"/>
        </w:rPr>
        <w:t>Варгашинского муниципального округа Курганской области</w:t>
      </w:r>
      <w:r w:rsidR="00670FD1" w:rsidRPr="000F6B83">
        <w:rPr>
          <w:rFonts w:ascii="Times New Roman" w:hAnsi="Times New Roman" w:cs="Times New Roman"/>
          <w:sz w:val="28"/>
          <w:szCs w:val="28"/>
        </w:rPr>
        <w:t xml:space="preserve">, и субъект торговли является стороной заключенного и действующего договора аренды земельного участка, предоставленного для эксплуатации нестационарного торгового объекта, либо является стороной заключенного и действующего договора на размещение нестационарного торгового объекта, при соблюдении условий, предусмотренных </w:t>
      </w:r>
      <w:r>
        <w:rPr>
          <w:rFonts w:ascii="Times New Roman" w:hAnsi="Times New Roman" w:cs="Times New Roman"/>
          <w:sz w:val="28"/>
          <w:szCs w:val="28"/>
        </w:rPr>
        <w:t>подпункто</w:t>
      </w:r>
      <w:r w:rsidR="00670FD1" w:rsidRPr="000F6B83">
        <w:rPr>
          <w:rFonts w:ascii="Times New Roman" w:hAnsi="Times New Roman" w:cs="Times New Roman"/>
          <w:sz w:val="28"/>
          <w:szCs w:val="28"/>
        </w:rPr>
        <w:t xml:space="preserve">м 4 </w:t>
      </w:r>
      <w:r>
        <w:rPr>
          <w:rFonts w:ascii="Times New Roman" w:hAnsi="Times New Roman" w:cs="Times New Roman"/>
          <w:sz w:val="28"/>
          <w:szCs w:val="28"/>
        </w:rPr>
        <w:t>пункта</w:t>
      </w:r>
      <w:r w:rsidR="00670FD1" w:rsidRPr="000F6B83">
        <w:rPr>
          <w:rFonts w:ascii="Times New Roman" w:hAnsi="Times New Roman" w:cs="Times New Roman"/>
          <w:sz w:val="28"/>
          <w:szCs w:val="28"/>
        </w:rPr>
        <w:t xml:space="preserve"> 2 настоящей статьи</w:t>
      </w:r>
      <w:r>
        <w:rPr>
          <w:rFonts w:ascii="Times New Roman" w:hAnsi="Times New Roman" w:cs="Times New Roman"/>
          <w:sz w:val="28"/>
          <w:szCs w:val="28"/>
        </w:rPr>
        <w:t>;</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2</w:t>
      </w:r>
      <w:r w:rsidR="009524F6">
        <w:rPr>
          <w:rFonts w:ascii="Times New Roman" w:hAnsi="Times New Roman" w:cs="Times New Roman"/>
          <w:sz w:val="28"/>
          <w:szCs w:val="28"/>
        </w:rPr>
        <w:t>)</w:t>
      </w:r>
      <w:r w:rsidRPr="000F6B83">
        <w:rPr>
          <w:rFonts w:ascii="Times New Roman" w:hAnsi="Times New Roman" w:cs="Times New Roman"/>
          <w:sz w:val="28"/>
          <w:szCs w:val="28"/>
        </w:rPr>
        <w:t xml:space="preserve"> </w:t>
      </w:r>
      <w:r w:rsidR="009524F6">
        <w:rPr>
          <w:rFonts w:ascii="Times New Roman" w:hAnsi="Times New Roman" w:cs="Times New Roman"/>
          <w:sz w:val="28"/>
          <w:szCs w:val="28"/>
        </w:rPr>
        <w:t>з</w:t>
      </w:r>
      <w:r w:rsidRPr="000F6B83">
        <w:rPr>
          <w:rFonts w:ascii="Times New Roman" w:hAnsi="Times New Roman" w:cs="Times New Roman"/>
          <w:sz w:val="28"/>
          <w:szCs w:val="28"/>
        </w:rPr>
        <w:t xml:space="preserve">аявление на заключение договора на размещение нестационарного </w:t>
      </w:r>
      <w:r w:rsidRPr="000F6B83">
        <w:rPr>
          <w:rFonts w:ascii="Times New Roman" w:hAnsi="Times New Roman" w:cs="Times New Roman"/>
          <w:sz w:val="28"/>
          <w:szCs w:val="28"/>
        </w:rPr>
        <w:lastRenderedPageBreak/>
        <w:t>торгового объекта без проведения торгов подается субъектом торговли в Уполномоченный орган не позднее 1</w:t>
      </w:r>
      <w:r w:rsidR="006D4B0C" w:rsidRPr="000F6B83">
        <w:rPr>
          <w:rFonts w:ascii="Times New Roman" w:hAnsi="Times New Roman" w:cs="Times New Roman"/>
          <w:sz w:val="28"/>
          <w:szCs w:val="28"/>
        </w:rPr>
        <w:t>2</w:t>
      </w:r>
      <w:r w:rsidRPr="000F6B83">
        <w:rPr>
          <w:rFonts w:ascii="Times New Roman" w:hAnsi="Times New Roman" w:cs="Times New Roman"/>
          <w:sz w:val="28"/>
          <w:szCs w:val="28"/>
        </w:rPr>
        <w:t xml:space="preserve">0 дней со дня </w:t>
      </w:r>
      <w:r w:rsidR="006D4B0C" w:rsidRPr="000F6B83">
        <w:rPr>
          <w:rFonts w:ascii="Times New Roman" w:hAnsi="Times New Roman" w:cs="Times New Roman"/>
          <w:sz w:val="28"/>
          <w:szCs w:val="28"/>
        </w:rPr>
        <w:t xml:space="preserve">обнародования </w:t>
      </w:r>
      <w:r w:rsidRPr="000F6B83">
        <w:rPr>
          <w:rFonts w:ascii="Times New Roman" w:hAnsi="Times New Roman" w:cs="Times New Roman"/>
          <w:sz w:val="28"/>
          <w:szCs w:val="28"/>
        </w:rPr>
        <w:t xml:space="preserve">новой схемы размещения нестационарных торговых объектов на территории </w:t>
      </w:r>
      <w:r w:rsidR="006D4B0C" w:rsidRPr="000F6B83">
        <w:rPr>
          <w:rFonts w:ascii="Times New Roman" w:hAnsi="Times New Roman" w:cs="Times New Roman"/>
          <w:kern w:val="1"/>
          <w:sz w:val="28"/>
          <w:szCs w:val="28"/>
        </w:rPr>
        <w:t>Варгашинского муниципального округа Курганской области</w:t>
      </w:r>
      <w:r w:rsidRPr="000F6B83">
        <w:rPr>
          <w:rFonts w:ascii="Times New Roman" w:hAnsi="Times New Roman" w:cs="Times New Roman"/>
          <w:sz w:val="28"/>
          <w:szCs w:val="28"/>
        </w:rPr>
        <w:t>. В случае если заявление подается представителем субъекта торговли, то предоставляется документ, подтверждающий полномочия представителя действовать от лица заявителя. Обязательным приложением к заявлению является проект нестационарного торгового объекта, соответствующий требованиям, установленным</w:t>
      </w:r>
      <w:r w:rsidR="009524F6">
        <w:rPr>
          <w:rFonts w:ascii="Times New Roman" w:hAnsi="Times New Roman" w:cs="Times New Roman"/>
          <w:sz w:val="28"/>
          <w:szCs w:val="28"/>
        </w:rPr>
        <w:t xml:space="preserve"> пунктом </w:t>
      </w:r>
      <w:r w:rsidRPr="000F6B83">
        <w:rPr>
          <w:rFonts w:ascii="Times New Roman" w:hAnsi="Times New Roman" w:cs="Times New Roman"/>
          <w:sz w:val="28"/>
          <w:szCs w:val="28"/>
        </w:rPr>
        <w:t>8 статьи 4 настоящего Положения</w:t>
      </w:r>
      <w:r w:rsidR="009524F6">
        <w:rPr>
          <w:rFonts w:ascii="Times New Roman" w:hAnsi="Times New Roman" w:cs="Times New Roman"/>
          <w:sz w:val="28"/>
          <w:szCs w:val="28"/>
        </w:rPr>
        <w:t>;</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3</w:t>
      </w:r>
      <w:r w:rsidR="009524F6">
        <w:rPr>
          <w:rFonts w:ascii="Times New Roman" w:hAnsi="Times New Roman" w:cs="Times New Roman"/>
          <w:sz w:val="28"/>
          <w:szCs w:val="28"/>
        </w:rPr>
        <w:t>)</w:t>
      </w:r>
      <w:r w:rsidRPr="000F6B83">
        <w:rPr>
          <w:rFonts w:ascii="Times New Roman" w:hAnsi="Times New Roman" w:cs="Times New Roman"/>
          <w:sz w:val="28"/>
          <w:szCs w:val="28"/>
        </w:rPr>
        <w:t xml:space="preserve"> </w:t>
      </w:r>
      <w:r w:rsidR="009524F6">
        <w:rPr>
          <w:rFonts w:ascii="Times New Roman" w:hAnsi="Times New Roman" w:cs="Times New Roman"/>
          <w:sz w:val="28"/>
          <w:szCs w:val="28"/>
        </w:rPr>
        <w:t>р</w:t>
      </w:r>
      <w:r w:rsidRPr="000F6B83">
        <w:rPr>
          <w:rFonts w:ascii="Times New Roman" w:hAnsi="Times New Roman" w:cs="Times New Roman"/>
          <w:sz w:val="28"/>
          <w:szCs w:val="28"/>
        </w:rPr>
        <w:t xml:space="preserve">ешение о предоставлении места размещения нестационарного торгового объекта без проведения торгов </w:t>
      </w:r>
      <w:r w:rsidRPr="00A34C4A">
        <w:rPr>
          <w:rFonts w:ascii="Times New Roman" w:hAnsi="Times New Roman" w:cs="Times New Roman"/>
          <w:sz w:val="28"/>
          <w:szCs w:val="28"/>
        </w:rPr>
        <w:t>принимается Комиссией</w:t>
      </w:r>
      <w:r w:rsidR="00A34C4A" w:rsidRPr="00A34C4A">
        <w:rPr>
          <w:rFonts w:ascii="Times New Roman" w:hAnsi="Times New Roman" w:cs="Times New Roman"/>
          <w:sz w:val="28"/>
          <w:szCs w:val="28"/>
        </w:rPr>
        <w:t xml:space="preserve"> по размещению нестационарных торговых объектов и нестационарных объектов по оказанию услуг общественного питания (бытовых услуг) на территории Варгашинского муниципального округа Курганской области</w:t>
      </w:r>
      <w:r w:rsidR="0065647D" w:rsidRPr="00A34C4A">
        <w:rPr>
          <w:rFonts w:ascii="Times New Roman" w:hAnsi="Times New Roman" w:cs="Times New Roman"/>
          <w:sz w:val="28"/>
          <w:szCs w:val="28"/>
        </w:rPr>
        <w:t xml:space="preserve"> </w:t>
      </w:r>
      <w:r w:rsidRPr="00A34C4A">
        <w:rPr>
          <w:rFonts w:ascii="Times New Roman" w:hAnsi="Times New Roman" w:cs="Times New Roman"/>
          <w:sz w:val="28"/>
          <w:szCs w:val="28"/>
        </w:rPr>
        <w:t>и включению в схему размещения</w:t>
      </w:r>
      <w:r w:rsidRPr="000F6B83">
        <w:rPr>
          <w:rFonts w:ascii="Times New Roman" w:hAnsi="Times New Roman" w:cs="Times New Roman"/>
          <w:sz w:val="28"/>
          <w:szCs w:val="28"/>
        </w:rPr>
        <w:t xml:space="preserve"> нестационарных торговых объектов на территории </w:t>
      </w:r>
      <w:r w:rsidR="00AF79AD" w:rsidRPr="000F6B83">
        <w:rPr>
          <w:rFonts w:ascii="Times New Roman" w:hAnsi="Times New Roman" w:cs="Times New Roman"/>
          <w:kern w:val="1"/>
          <w:sz w:val="28"/>
          <w:szCs w:val="28"/>
        </w:rPr>
        <w:t>Варгашинского муниципального округа Курганской области</w:t>
      </w:r>
      <w:r w:rsidR="00AF79AD" w:rsidRPr="000F6B83">
        <w:rPr>
          <w:rFonts w:ascii="Times New Roman" w:hAnsi="Times New Roman" w:cs="Times New Roman"/>
          <w:sz w:val="28"/>
          <w:szCs w:val="28"/>
        </w:rPr>
        <w:t xml:space="preserve"> </w:t>
      </w:r>
      <w:r w:rsidRPr="000F6B83">
        <w:rPr>
          <w:rFonts w:ascii="Times New Roman" w:hAnsi="Times New Roman" w:cs="Times New Roman"/>
          <w:sz w:val="28"/>
          <w:szCs w:val="28"/>
        </w:rPr>
        <w:t xml:space="preserve">и утверждается постановлением Администрации </w:t>
      </w:r>
      <w:r w:rsidR="00AF79AD" w:rsidRPr="000F6B83">
        <w:rPr>
          <w:rFonts w:ascii="Times New Roman" w:hAnsi="Times New Roman" w:cs="Times New Roman"/>
          <w:kern w:val="1"/>
          <w:sz w:val="28"/>
          <w:szCs w:val="28"/>
        </w:rPr>
        <w:t>Варгашинского муниципального округа Курганской области</w:t>
      </w:r>
      <w:r w:rsidR="009524F6">
        <w:rPr>
          <w:rFonts w:ascii="Times New Roman" w:hAnsi="Times New Roman" w:cs="Times New Roman"/>
          <w:kern w:val="1"/>
          <w:sz w:val="28"/>
          <w:szCs w:val="28"/>
        </w:rPr>
        <w:t>;</w:t>
      </w:r>
    </w:p>
    <w:p w:rsidR="00670FD1" w:rsidRPr="000F6B83" w:rsidRDefault="00670FD1" w:rsidP="00165F5A">
      <w:pPr>
        <w:pStyle w:val="ConsPlusNormal"/>
        <w:ind w:firstLine="539"/>
        <w:jc w:val="both"/>
        <w:rPr>
          <w:rFonts w:ascii="Times New Roman" w:hAnsi="Times New Roman" w:cs="Times New Roman"/>
          <w:sz w:val="28"/>
          <w:szCs w:val="28"/>
        </w:rPr>
      </w:pPr>
      <w:bookmarkStart w:id="5" w:name="P113"/>
      <w:bookmarkEnd w:id="5"/>
      <w:r w:rsidRPr="000F6B83">
        <w:rPr>
          <w:rFonts w:ascii="Times New Roman" w:hAnsi="Times New Roman" w:cs="Times New Roman"/>
          <w:sz w:val="28"/>
          <w:szCs w:val="28"/>
        </w:rPr>
        <w:t>4</w:t>
      </w:r>
      <w:r w:rsidR="009524F6">
        <w:rPr>
          <w:rFonts w:ascii="Times New Roman" w:hAnsi="Times New Roman" w:cs="Times New Roman"/>
          <w:sz w:val="28"/>
          <w:szCs w:val="28"/>
        </w:rPr>
        <w:t>)</w:t>
      </w:r>
      <w:r w:rsidRPr="000F6B83">
        <w:rPr>
          <w:rFonts w:ascii="Times New Roman" w:hAnsi="Times New Roman" w:cs="Times New Roman"/>
          <w:sz w:val="28"/>
          <w:szCs w:val="28"/>
        </w:rPr>
        <w:t xml:space="preserve"> </w:t>
      </w:r>
      <w:r w:rsidR="009524F6">
        <w:rPr>
          <w:rFonts w:ascii="Times New Roman" w:hAnsi="Times New Roman" w:cs="Times New Roman"/>
          <w:sz w:val="28"/>
          <w:szCs w:val="28"/>
        </w:rPr>
        <w:t>з</w:t>
      </w:r>
      <w:r w:rsidRPr="000F6B83">
        <w:rPr>
          <w:rFonts w:ascii="Times New Roman" w:hAnsi="Times New Roman" w:cs="Times New Roman"/>
          <w:sz w:val="28"/>
          <w:szCs w:val="28"/>
        </w:rPr>
        <w:t>аключение договора на размещение нестационарного торгового объекта без проведения торгов осуществляется при соблюдении одновременно следующих условий:</w:t>
      </w:r>
    </w:p>
    <w:p w:rsidR="00670FD1" w:rsidRPr="000F6B83" w:rsidRDefault="009524F6" w:rsidP="00165F5A">
      <w:pPr>
        <w:pStyle w:val="ConsPlusNormal"/>
        <w:ind w:firstLine="539"/>
        <w:jc w:val="both"/>
        <w:rPr>
          <w:rFonts w:ascii="Times New Roman" w:hAnsi="Times New Roman" w:cs="Times New Roman"/>
          <w:sz w:val="28"/>
          <w:szCs w:val="28"/>
        </w:rPr>
      </w:pPr>
      <w:bookmarkStart w:id="6" w:name="P114"/>
      <w:bookmarkEnd w:id="6"/>
      <w:r>
        <w:rPr>
          <w:rFonts w:ascii="Times New Roman" w:hAnsi="Times New Roman" w:cs="Times New Roman"/>
          <w:sz w:val="28"/>
          <w:szCs w:val="28"/>
        </w:rPr>
        <w:t>-</w:t>
      </w:r>
      <w:r w:rsidR="00670FD1" w:rsidRPr="000F6B83">
        <w:rPr>
          <w:rFonts w:ascii="Times New Roman" w:hAnsi="Times New Roman" w:cs="Times New Roman"/>
          <w:sz w:val="28"/>
          <w:szCs w:val="28"/>
        </w:rPr>
        <w:t xml:space="preserve"> заявитель является юридическим лицом или индивидуальным предпринимателем, самозанятым гражданином, зарегистрированным в установленном законодательством Российской Федерации порядке в качестве такового и занимающимся торговлей;</w:t>
      </w:r>
    </w:p>
    <w:p w:rsidR="00670FD1" w:rsidRPr="000F6B83" w:rsidRDefault="009524F6" w:rsidP="00165F5A">
      <w:pPr>
        <w:pStyle w:val="ConsPlusNormal"/>
        <w:ind w:firstLine="539"/>
        <w:jc w:val="both"/>
        <w:rPr>
          <w:rFonts w:ascii="Times New Roman" w:hAnsi="Times New Roman" w:cs="Times New Roman"/>
          <w:sz w:val="28"/>
          <w:szCs w:val="28"/>
        </w:rPr>
      </w:pPr>
      <w:bookmarkStart w:id="7" w:name="P116"/>
      <w:bookmarkEnd w:id="7"/>
      <w:r>
        <w:rPr>
          <w:rFonts w:ascii="Times New Roman" w:hAnsi="Times New Roman" w:cs="Times New Roman"/>
          <w:sz w:val="28"/>
          <w:szCs w:val="28"/>
        </w:rPr>
        <w:t>-</w:t>
      </w:r>
      <w:r w:rsidR="00670FD1" w:rsidRPr="000F6B83">
        <w:rPr>
          <w:rFonts w:ascii="Times New Roman" w:hAnsi="Times New Roman" w:cs="Times New Roman"/>
          <w:sz w:val="28"/>
          <w:szCs w:val="28"/>
        </w:rPr>
        <w:t xml:space="preserve"> место размещения нестационарного торгового объекта включено в схему размещения нестационарных торговых объектов на территории </w:t>
      </w:r>
      <w:r w:rsidR="006B6EA7" w:rsidRPr="000F6B83">
        <w:rPr>
          <w:rFonts w:ascii="Times New Roman" w:hAnsi="Times New Roman" w:cs="Times New Roman"/>
          <w:kern w:val="1"/>
          <w:sz w:val="28"/>
          <w:szCs w:val="28"/>
        </w:rPr>
        <w:t>Варгашинского муниципального округа Курганской области</w:t>
      </w:r>
      <w:r w:rsidR="00670FD1" w:rsidRPr="000F6B83">
        <w:rPr>
          <w:rFonts w:ascii="Times New Roman" w:hAnsi="Times New Roman" w:cs="Times New Roman"/>
          <w:sz w:val="28"/>
          <w:szCs w:val="28"/>
        </w:rPr>
        <w:t>, утвержденную на новый срок;</w:t>
      </w:r>
    </w:p>
    <w:p w:rsidR="00670FD1" w:rsidRPr="000F6B83" w:rsidRDefault="009524F6" w:rsidP="00165F5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670FD1" w:rsidRPr="000F6B83">
        <w:rPr>
          <w:rFonts w:ascii="Times New Roman" w:hAnsi="Times New Roman" w:cs="Times New Roman"/>
          <w:sz w:val="28"/>
          <w:szCs w:val="28"/>
        </w:rPr>
        <w:t xml:space="preserve"> заявитель является стороной заключенного и действующего договора аренды земельного участка, предоставленного для эксплуатации нестационарного торгового объекта, либо является стороной заключенного и действующего договора на размещение нестационарного торгового объекта, на месте, указанном в заявлении;</w:t>
      </w:r>
    </w:p>
    <w:p w:rsidR="00670FD1" w:rsidRPr="000F6B83" w:rsidRDefault="009524F6" w:rsidP="00165F5A">
      <w:pPr>
        <w:pStyle w:val="ConsPlusNormal"/>
        <w:ind w:firstLine="539"/>
        <w:jc w:val="both"/>
        <w:rPr>
          <w:rFonts w:ascii="Times New Roman" w:hAnsi="Times New Roman" w:cs="Times New Roman"/>
          <w:sz w:val="28"/>
          <w:szCs w:val="28"/>
        </w:rPr>
      </w:pPr>
      <w:bookmarkStart w:id="8" w:name="P119"/>
      <w:bookmarkEnd w:id="8"/>
      <w:r>
        <w:rPr>
          <w:rFonts w:ascii="Times New Roman" w:hAnsi="Times New Roman" w:cs="Times New Roman"/>
          <w:sz w:val="28"/>
          <w:szCs w:val="28"/>
        </w:rPr>
        <w:t>-</w:t>
      </w:r>
      <w:r w:rsidR="00670FD1" w:rsidRPr="000F6B83">
        <w:rPr>
          <w:rFonts w:ascii="Times New Roman" w:hAnsi="Times New Roman" w:cs="Times New Roman"/>
          <w:sz w:val="28"/>
          <w:szCs w:val="28"/>
        </w:rPr>
        <w:t xml:space="preserve"> заявитель не имеет задолженности по оплате по договору аренды земельного участка, предоставленного для эксплуатации нестационарного торгового объекта, либо по договору на размещение нестационарного торгового объекта, на дату подачи заявления на заключение договора на размещение нестационарного торгового объекта без проведения торгов;</w:t>
      </w:r>
    </w:p>
    <w:p w:rsidR="00670FD1" w:rsidRPr="000F6B83" w:rsidRDefault="009524F6" w:rsidP="00165F5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670FD1" w:rsidRPr="000F6B83">
        <w:rPr>
          <w:rFonts w:ascii="Times New Roman" w:hAnsi="Times New Roman" w:cs="Times New Roman"/>
          <w:sz w:val="28"/>
          <w:szCs w:val="28"/>
        </w:rPr>
        <w:t xml:space="preserve"> заявитель предоставил проект нестационарного торгового объекта, соответствующий требованиям к типовым архитектурным решениям внешнего вида </w:t>
      </w:r>
      <w:r w:rsidR="00991364" w:rsidRPr="00C3201F">
        <w:rPr>
          <w:rFonts w:ascii="Times New Roman" w:hAnsi="Times New Roman" w:cs="Times New Roman"/>
          <w:sz w:val="28"/>
          <w:szCs w:val="28"/>
        </w:rPr>
        <w:t>нестационарных торговых объектов</w:t>
      </w:r>
      <w:r w:rsidR="00991364">
        <w:rPr>
          <w:rFonts w:ascii="Times New Roman" w:hAnsi="Times New Roman" w:cs="Times New Roman"/>
          <w:sz w:val="28"/>
          <w:szCs w:val="28"/>
        </w:rPr>
        <w:t xml:space="preserve"> и нестационарных </w:t>
      </w:r>
      <w:r w:rsidR="00991364" w:rsidRPr="00C3201F">
        <w:rPr>
          <w:rFonts w:ascii="Times New Roman" w:hAnsi="Times New Roman" w:cs="Times New Roman"/>
          <w:sz w:val="28"/>
          <w:szCs w:val="28"/>
        </w:rPr>
        <w:t>объектов общественного питания</w:t>
      </w:r>
      <w:r w:rsidR="00991364">
        <w:rPr>
          <w:rFonts w:ascii="Times New Roman" w:hAnsi="Times New Roman" w:cs="Times New Roman"/>
          <w:sz w:val="28"/>
          <w:szCs w:val="28"/>
        </w:rPr>
        <w:t xml:space="preserve"> (</w:t>
      </w:r>
      <w:r w:rsidR="00991364" w:rsidRPr="00C3201F">
        <w:rPr>
          <w:rFonts w:ascii="Times New Roman" w:hAnsi="Times New Roman" w:cs="Times New Roman"/>
          <w:sz w:val="28"/>
          <w:szCs w:val="28"/>
        </w:rPr>
        <w:t>бытов</w:t>
      </w:r>
      <w:r w:rsidR="00991364">
        <w:rPr>
          <w:rFonts w:ascii="Times New Roman" w:hAnsi="Times New Roman" w:cs="Times New Roman"/>
          <w:sz w:val="28"/>
          <w:szCs w:val="28"/>
        </w:rPr>
        <w:t>ых услуг)</w:t>
      </w:r>
      <w:r w:rsidR="00670FD1" w:rsidRPr="000F6B83">
        <w:rPr>
          <w:rFonts w:ascii="Times New Roman" w:hAnsi="Times New Roman" w:cs="Times New Roman"/>
          <w:sz w:val="28"/>
          <w:szCs w:val="28"/>
        </w:rPr>
        <w:t xml:space="preserve">, </w:t>
      </w:r>
      <w:r w:rsidR="00E66D52">
        <w:rPr>
          <w:rFonts w:ascii="Times New Roman" w:hAnsi="Times New Roman" w:cs="Times New Roman"/>
          <w:sz w:val="28"/>
          <w:szCs w:val="28"/>
        </w:rPr>
        <w:t>утвержденным</w:t>
      </w:r>
      <w:r w:rsidR="00670FD1" w:rsidRPr="000F6B83">
        <w:rPr>
          <w:rFonts w:ascii="Times New Roman" w:hAnsi="Times New Roman" w:cs="Times New Roman"/>
          <w:sz w:val="28"/>
          <w:szCs w:val="28"/>
        </w:rPr>
        <w:t xml:space="preserve"> постановлением Администрации </w:t>
      </w:r>
      <w:r w:rsidR="00F022B7" w:rsidRPr="000F6B83">
        <w:rPr>
          <w:rFonts w:ascii="Times New Roman" w:hAnsi="Times New Roman" w:cs="Times New Roman"/>
          <w:kern w:val="1"/>
          <w:sz w:val="28"/>
          <w:szCs w:val="28"/>
        </w:rPr>
        <w:t>Варгашинского муниципального округа Курганской области</w:t>
      </w:r>
      <w:r w:rsidR="00670FD1" w:rsidRPr="000F6B83">
        <w:rPr>
          <w:rFonts w:ascii="Times New Roman" w:hAnsi="Times New Roman" w:cs="Times New Roman"/>
          <w:sz w:val="28"/>
          <w:szCs w:val="28"/>
        </w:rPr>
        <w:t>;</w:t>
      </w:r>
    </w:p>
    <w:p w:rsidR="00670FD1" w:rsidRPr="000F6B83" w:rsidRDefault="009524F6" w:rsidP="00165F5A">
      <w:pPr>
        <w:pStyle w:val="ConsPlusNormal"/>
        <w:ind w:firstLine="539"/>
        <w:jc w:val="both"/>
        <w:rPr>
          <w:rFonts w:ascii="Times New Roman" w:hAnsi="Times New Roman" w:cs="Times New Roman"/>
          <w:sz w:val="28"/>
          <w:szCs w:val="28"/>
        </w:rPr>
      </w:pPr>
      <w:bookmarkStart w:id="9" w:name="P123"/>
      <w:bookmarkEnd w:id="9"/>
      <w:r>
        <w:rPr>
          <w:rFonts w:ascii="Times New Roman" w:hAnsi="Times New Roman" w:cs="Times New Roman"/>
          <w:sz w:val="28"/>
          <w:szCs w:val="28"/>
        </w:rPr>
        <w:t>-</w:t>
      </w:r>
      <w:r w:rsidR="00670FD1" w:rsidRPr="000F6B83">
        <w:rPr>
          <w:rFonts w:ascii="Times New Roman" w:hAnsi="Times New Roman" w:cs="Times New Roman"/>
          <w:sz w:val="28"/>
          <w:szCs w:val="28"/>
        </w:rPr>
        <w:t xml:space="preserve"> заявитель обязуется привести нестационарный торговый объект, </w:t>
      </w:r>
      <w:r w:rsidR="00670FD1" w:rsidRPr="000F6B83">
        <w:rPr>
          <w:rFonts w:ascii="Times New Roman" w:hAnsi="Times New Roman" w:cs="Times New Roman"/>
          <w:sz w:val="28"/>
          <w:szCs w:val="28"/>
        </w:rPr>
        <w:lastRenderedPageBreak/>
        <w:t>размещенный на ранее занимаемом месте, в соответствие с проектом нестационарного торгового объекта не позднее 120 дней с даты подачи заявления на заключение договора на размещение нестационарного торгового объекта без проведения торгов.</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5</w:t>
      </w:r>
      <w:r w:rsidR="009524F6">
        <w:rPr>
          <w:rFonts w:ascii="Times New Roman" w:hAnsi="Times New Roman" w:cs="Times New Roman"/>
          <w:sz w:val="28"/>
          <w:szCs w:val="28"/>
        </w:rPr>
        <w:t>)</w:t>
      </w:r>
      <w:r w:rsidRPr="000F6B83">
        <w:rPr>
          <w:rFonts w:ascii="Times New Roman" w:hAnsi="Times New Roman" w:cs="Times New Roman"/>
          <w:sz w:val="28"/>
          <w:szCs w:val="28"/>
        </w:rPr>
        <w:t xml:space="preserve"> Основаниями для отказа в заключении договора на размещение нестационарного торгового объекта без проведения торгов являются:</w:t>
      </w:r>
    </w:p>
    <w:p w:rsidR="00670FD1" w:rsidRPr="000F6B83" w:rsidRDefault="009524F6" w:rsidP="00165F5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670FD1" w:rsidRPr="000F6B83">
        <w:rPr>
          <w:rFonts w:ascii="Times New Roman" w:hAnsi="Times New Roman" w:cs="Times New Roman"/>
          <w:sz w:val="28"/>
          <w:szCs w:val="28"/>
        </w:rPr>
        <w:t xml:space="preserve"> несоблюдение одного из условий, установленных в </w:t>
      </w:r>
      <w:r>
        <w:rPr>
          <w:rFonts w:ascii="Times New Roman" w:hAnsi="Times New Roman" w:cs="Times New Roman"/>
          <w:sz w:val="28"/>
          <w:szCs w:val="28"/>
        </w:rPr>
        <w:t>под</w:t>
      </w:r>
      <w:r w:rsidR="00670FD1" w:rsidRPr="000F6B83">
        <w:rPr>
          <w:rFonts w:ascii="Times New Roman" w:hAnsi="Times New Roman" w:cs="Times New Roman"/>
          <w:sz w:val="28"/>
          <w:szCs w:val="28"/>
        </w:rPr>
        <w:t xml:space="preserve">пункте 4 </w:t>
      </w:r>
      <w:r>
        <w:rPr>
          <w:rFonts w:ascii="Times New Roman" w:hAnsi="Times New Roman" w:cs="Times New Roman"/>
          <w:sz w:val="28"/>
          <w:szCs w:val="28"/>
        </w:rPr>
        <w:t>пункта</w:t>
      </w:r>
      <w:r w:rsidR="00670FD1" w:rsidRPr="000F6B83">
        <w:rPr>
          <w:rFonts w:ascii="Times New Roman" w:hAnsi="Times New Roman" w:cs="Times New Roman"/>
          <w:sz w:val="28"/>
          <w:szCs w:val="28"/>
        </w:rPr>
        <w:t xml:space="preserve"> 2 настоящей статьи;</w:t>
      </w:r>
    </w:p>
    <w:p w:rsidR="00670FD1" w:rsidRPr="000F6B83" w:rsidRDefault="009524F6" w:rsidP="00165F5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670FD1" w:rsidRPr="000F6B83">
        <w:rPr>
          <w:rFonts w:ascii="Times New Roman" w:hAnsi="Times New Roman" w:cs="Times New Roman"/>
          <w:sz w:val="28"/>
          <w:szCs w:val="28"/>
        </w:rPr>
        <w:t xml:space="preserve"> принятие Администрацией </w:t>
      </w:r>
      <w:r w:rsidR="0078410C" w:rsidRPr="000F6B83">
        <w:rPr>
          <w:rFonts w:ascii="Times New Roman" w:hAnsi="Times New Roman" w:cs="Times New Roman"/>
          <w:kern w:val="1"/>
          <w:sz w:val="28"/>
          <w:szCs w:val="28"/>
        </w:rPr>
        <w:t>Варгашинского муниципального округа Курганской области</w:t>
      </w:r>
      <w:r w:rsidR="0078410C" w:rsidRPr="000F6B83">
        <w:rPr>
          <w:rFonts w:ascii="Times New Roman" w:hAnsi="Times New Roman" w:cs="Times New Roman"/>
          <w:sz w:val="28"/>
          <w:szCs w:val="28"/>
        </w:rPr>
        <w:t xml:space="preserve"> </w:t>
      </w:r>
      <w:r w:rsidR="00670FD1" w:rsidRPr="000F6B83">
        <w:rPr>
          <w:rFonts w:ascii="Times New Roman" w:hAnsi="Times New Roman" w:cs="Times New Roman"/>
          <w:sz w:val="28"/>
          <w:szCs w:val="28"/>
        </w:rPr>
        <w:t>следующих решений:</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об использовании территории, занимаемой нестационарным торговым объектом,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малых архитектурных форм, опор уличного освещения, которые подлежат содержанию, текущему ремонту и (или) в отношении которых должны осуществляться работы по благоустройству;</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о размещении объектов капитального строительства регионального или муниципального значения, в случае если нахождение нестационарного торгового объекта препятствует их размещению;</w:t>
      </w:r>
    </w:p>
    <w:p w:rsidR="00670FD1" w:rsidRPr="000F6B83" w:rsidRDefault="00670FD1" w:rsidP="00165F5A">
      <w:pPr>
        <w:pStyle w:val="ConsPlusNormal"/>
        <w:ind w:firstLine="539"/>
        <w:jc w:val="both"/>
        <w:rPr>
          <w:rFonts w:ascii="Times New Roman" w:hAnsi="Times New Roman" w:cs="Times New Roman"/>
          <w:sz w:val="28"/>
          <w:szCs w:val="28"/>
        </w:rPr>
      </w:pPr>
      <w:r w:rsidRPr="00477C59">
        <w:rPr>
          <w:rFonts w:ascii="Times New Roman" w:hAnsi="Times New Roman" w:cs="Times New Roman"/>
          <w:sz w:val="28"/>
          <w:szCs w:val="28"/>
        </w:rPr>
        <w:t xml:space="preserve">о заключении договора </w:t>
      </w:r>
      <w:r w:rsidR="00831F3F" w:rsidRPr="00477C59">
        <w:rPr>
          <w:rFonts w:ascii="Times New Roman" w:hAnsi="Times New Roman" w:cs="Times New Roman"/>
          <w:sz w:val="28"/>
          <w:szCs w:val="28"/>
        </w:rPr>
        <w:t>о комплексном развитии территории (</w:t>
      </w:r>
      <w:r w:rsidRPr="00477C59">
        <w:rPr>
          <w:rFonts w:ascii="Times New Roman" w:hAnsi="Times New Roman" w:cs="Times New Roman"/>
          <w:sz w:val="28"/>
          <w:szCs w:val="28"/>
        </w:rPr>
        <w:t>о</w:t>
      </w:r>
      <w:r w:rsidRPr="000F6B83">
        <w:rPr>
          <w:rFonts w:ascii="Times New Roman" w:hAnsi="Times New Roman" w:cs="Times New Roman"/>
          <w:sz w:val="28"/>
          <w:szCs w:val="28"/>
        </w:rPr>
        <w:t xml:space="preserve"> развитии застроенных территорий</w:t>
      </w:r>
      <w:r w:rsidR="00831F3F">
        <w:rPr>
          <w:rFonts w:ascii="Times New Roman" w:hAnsi="Times New Roman" w:cs="Times New Roman"/>
          <w:sz w:val="28"/>
          <w:szCs w:val="28"/>
        </w:rPr>
        <w:t>)</w:t>
      </w:r>
      <w:r w:rsidRPr="000F6B83">
        <w:rPr>
          <w:rFonts w:ascii="Times New Roman" w:hAnsi="Times New Roman" w:cs="Times New Roman"/>
          <w:sz w:val="28"/>
          <w:szCs w:val="28"/>
        </w:rPr>
        <w:t xml:space="preserve"> в случае, если нахождение нестационарного торгового объекта препятствует реализации указанного договора;</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о несоответствии размещения нестационарного торгового объекта требованиям безопасности дорожного движения (безопасного движения пешеходов), установленным законодательством Российской Федерации</w:t>
      </w:r>
      <w:r w:rsidR="009524F6">
        <w:rPr>
          <w:rFonts w:ascii="Times New Roman" w:hAnsi="Times New Roman" w:cs="Times New Roman"/>
          <w:sz w:val="28"/>
          <w:szCs w:val="28"/>
        </w:rPr>
        <w:t>;</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проведение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 xml:space="preserve">3. В случае непоступления от субъекта торговли заявления в Уполномоченный орган в срок, указанный в </w:t>
      </w:r>
      <w:r w:rsidR="002B5289">
        <w:rPr>
          <w:rFonts w:ascii="Times New Roman" w:hAnsi="Times New Roman" w:cs="Times New Roman"/>
          <w:sz w:val="28"/>
          <w:szCs w:val="28"/>
        </w:rPr>
        <w:t>подпункте 2 пункта</w:t>
      </w:r>
      <w:r w:rsidRPr="000F6B83">
        <w:rPr>
          <w:rFonts w:ascii="Times New Roman" w:hAnsi="Times New Roman" w:cs="Times New Roman"/>
          <w:sz w:val="28"/>
          <w:szCs w:val="28"/>
        </w:rPr>
        <w:t xml:space="preserve"> 2 настоящей статьи, заключение договора на размещение нестационарного торгового объекта осуществляется по результатам торгов на право заключения договора на размещение нестационарного торгового объекта.</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 xml:space="preserve">В случае </w:t>
      </w:r>
      <w:proofErr w:type="spellStart"/>
      <w:r w:rsidRPr="000F6B83">
        <w:rPr>
          <w:rFonts w:ascii="Times New Roman" w:hAnsi="Times New Roman" w:cs="Times New Roman"/>
          <w:sz w:val="28"/>
          <w:szCs w:val="28"/>
        </w:rPr>
        <w:t>незаключения</w:t>
      </w:r>
      <w:proofErr w:type="spellEnd"/>
      <w:r w:rsidRPr="000F6B83">
        <w:rPr>
          <w:rFonts w:ascii="Times New Roman" w:hAnsi="Times New Roman" w:cs="Times New Roman"/>
          <w:sz w:val="28"/>
          <w:szCs w:val="28"/>
        </w:rPr>
        <w:t xml:space="preserve"> договора на размещение нестационарного торгового объекта в отношении нестационарных торговых объектов, размещенных на ранее занимаемом месте, лица, указанные в </w:t>
      </w:r>
      <w:r w:rsidR="002B5289">
        <w:rPr>
          <w:rFonts w:ascii="Times New Roman" w:hAnsi="Times New Roman" w:cs="Times New Roman"/>
          <w:sz w:val="28"/>
          <w:szCs w:val="28"/>
        </w:rPr>
        <w:t>подпункте 1 пункта</w:t>
      </w:r>
      <w:r w:rsidRPr="000F6B83">
        <w:rPr>
          <w:rFonts w:ascii="Times New Roman" w:hAnsi="Times New Roman" w:cs="Times New Roman"/>
          <w:sz w:val="28"/>
          <w:szCs w:val="28"/>
        </w:rPr>
        <w:t xml:space="preserve"> 2 настоящей статьи, обязаны демонтировать нестационарный торговый объект в порядке, предусмотренном статьей 6 настоящего Положения.</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 xml:space="preserve">4. Субъекты торговли, эксплуатирующие нестационарные торговые объекты, производят ремонт и замену пришедших в негодность частей, </w:t>
      </w:r>
      <w:r w:rsidRPr="000F6B83">
        <w:rPr>
          <w:rFonts w:ascii="Times New Roman" w:hAnsi="Times New Roman" w:cs="Times New Roman"/>
          <w:sz w:val="28"/>
          <w:szCs w:val="28"/>
        </w:rPr>
        <w:lastRenderedPageBreak/>
        <w:t>конструкций, покраску, регулярную помывку, очистку от грязи и надписей нестационарных торговых объектов, а также осуществляют содержание нестационарных торговых объектов в соответствии с Правилами благоустройства территории</w:t>
      </w:r>
      <w:r w:rsidR="00C512C9" w:rsidRPr="000F6B83">
        <w:rPr>
          <w:rFonts w:ascii="Times New Roman" w:hAnsi="Times New Roman" w:cs="Times New Roman"/>
          <w:kern w:val="1"/>
          <w:sz w:val="28"/>
          <w:szCs w:val="28"/>
        </w:rPr>
        <w:t xml:space="preserve"> Варгашинского муниципального округа Курганской области</w:t>
      </w:r>
      <w:r w:rsidRPr="000F6B83">
        <w:rPr>
          <w:rFonts w:ascii="Times New Roman" w:hAnsi="Times New Roman" w:cs="Times New Roman"/>
          <w:sz w:val="28"/>
          <w:szCs w:val="28"/>
        </w:rPr>
        <w:t xml:space="preserve">, утвержденными </w:t>
      </w:r>
      <w:r w:rsidR="00C512C9" w:rsidRPr="000F6B83">
        <w:rPr>
          <w:rFonts w:ascii="Times New Roman" w:hAnsi="Times New Roman" w:cs="Times New Roman"/>
          <w:sz w:val="28"/>
          <w:szCs w:val="28"/>
        </w:rPr>
        <w:t>р</w:t>
      </w:r>
      <w:r w:rsidRPr="000F6B83">
        <w:rPr>
          <w:rFonts w:ascii="Times New Roman" w:hAnsi="Times New Roman" w:cs="Times New Roman"/>
          <w:sz w:val="28"/>
          <w:szCs w:val="28"/>
        </w:rPr>
        <w:t xml:space="preserve">ешением </w:t>
      </w:r>
      <w:r w:rsidR="00C512C9" w:rsidRPr="000F6B83">
        <w:rPr>
          <w:rFonts w:ascii="Times New Roman" w:hAnsi="Times New Roman" w:cs="Times New Roman"/>
          <w:sz w:val="28"/>
          <w:szCs w:val="28"/>
        </w:rPr>
        <w:t xml:space="preserve">Думы </w:t>
      </w:r>
      <w:r w:rsidR="00C512C9" w:rsidRPr="000F6B83">
        <w:rPr>
          <w:rFonts w:ascii="Times New Roman" w:hAnsi="Times New Roman" w:cs="Times New Roman"/>
          <w:kern w:val="1"/>
          <w:sz w:val="28"/>
          <w:szCs w:val="28"/>
        </w:rPr>
        <w:t>Варгашинского муниципального округа Курганской области</w:t>
      </w:r>
      <w:r w:rsidR="002B5289">
        <w:rPr>
          <w:rFonts w:ascii="Times New Roman" w:hAnsi="Times New Roman" w:cs="Times New Roman"/>
          <w:kern w:val="1"/>
          <w:sz w:val="28"/>
          <w:szCs w:val="28"/>
        </w:rPr>
        <w:t xml:space="preserve"> </w:t>
      </w:r>
      <w:r w:rsidR="002B5289" w:rsidRPr="000F6B83">
        <w:rPr>
          <w:rFonts w:ascii="Times New Roman" w:hAnsi="Times New Roman" w:cs="Times New Roman"/>
          <w:bCs/>
          <w:sz w:val="28"/>
          <w:szCs w:val="28"/>
        </w:rPr>
        <w:t>от 29 марта 2024 года № 21</w:t>
      </w:r>
      <w:r w:rsidRPr="000F6B83">
        <w:rPr>
          <w:rFonts w:ascii="Times New Roman" w:hAnsi="Times New Roman" w:cs="Times New Roman"/>
          <w:sz w:val="28"/>
          <w:szCs w:val="28"/>
        </w:rPr>
        <w:t>.</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 xml:space="preserve">5. Территория, прилегающая к нестационарным торговым объектам, устанавливается и обустраивается в соответствии с требованиями, установленными Правилами благоустройства территории </w:t>
      </w:r>
      <w:r w:rsidR="006670AC" w:rsidRPr="000F6B83">
        <w:rPr>
          <w:rFonts w:ascii="Times New Roman" w:hAnsi="Times New Roman" w:cs="Times New Roman"/>
          <w:kern w:val="1"/>
          <w:sz w:val="28"/>
          <w:szCs w:val="28"/>
        </w:rPr>
        <w:t>Варгашинского муниципального округа Курганской области</w:t>
      </w:r>
      <w:r w:rsidR="002B5289">
        <w:rPr>
          <w:rFonts w:ascii="Times New Roman" w:hAnsi="Times New Roman" w:cs="Times New Roman"/>
          <w:kern w:val="1"/>
          <w:sz w:val="28"/>
          <w:szCs w:val="28"/>
        </w:rPr>
        <w:t xml:space="preserve">, </w:t>
      </w:r>
      <w:r w:rsidR="002B5289" w:rsidRPr="000F6B83">
        <w:rPr>
          <w:rFonts w:ascii="Times New Roman" w:hAnsi="Times New Roman" w:cs="Times New Roman"/>
          <w:sz w:val="28"/>
          <w:szCs w:val="28"/>
        </w:rPr>
        <w:t xml:space="preserve">утвержденными решением Думы </w:t>
      </w:r>
      <w:r w:rsidR="002B5289" w:rsidRPr="000F6B83">
        <w:rPr>
          <w:rFonts w:ascii="Times New Roman" w:hAnsi="Times New Roman" w:cs="Times New Roman"/>
          <w:kern w:val="1"/>
          <w:sz w:val="28"/>
          <w:szCs w:val="28"/>
        </w:rPr>
        <w:t>Варгашинского муниципального округа Курганской области</w:t>
      </w:r>
      <w:r w:rsidR="002B5289">
        <w:rPr>
          <w:rFonts w:ascii="Times New Roman" w:hAnsi="Times New Roman" w:cs="Times New Roman"/>
          <w:kern w:val="1"/>
          <w:sz w:val="28"/>
          <w:szCs w:val="28"/>
        </w:rPr>
        <w:t xml:space="preserve"> </w:t>
      </w:r>
      <w:r w:rsidR="002B5289" w:rsidRPr="000F6B83">
        <w:rPr>
          <w:rFonts w:ascii="Times New Roman" w:hAnsi="Times New Roman" w:cs="Times New Roman"/>
          <w:bCs/>
          <w:sz w:val="28"/>
          <w:szCs w:val="28"/>
        </w:rPr>
        <w:t>от 29 марта 2024 года № 21</w:t>
      </w:r>
      <w:r w:rsidRPr="000F6B83">
        <w:rPr>
          <w:rFonts w:ascii="Times New Roman" w:hAnsi="Times New Roman" w:cs="Times New Roman"/>
          <w:sz w:val="28"/>
          <w:szCs w:val="28"/>
        </w:rPr>
        <w:t>.</w:t>
      </w:r>
    </w:p>
    <w:p w:rsidR="00670FD1" w:rsidRPr="000F6B83" w:rsidRDefault="00670FD1" w:rsidP="00165F5A">
      <w:pPr>
        <w:pStyle w:val="ConsPlusNormal"/>
        <w:ind w:firstLine="539"/>
        <w:jc w:val="both"/>
        <w:rPr>
          <w:rFonts w:ascii="Times New Roman" w:hAnsi="Times New Roman" w:cs="Times New Roman"/>
          <w:sz w:val="28"/>
          <w:szCs w:val="28"/>
        </w:rPr>
      </w:pPr>
      <w:r w:rsidRPr="000F6B83">
        <w:rPr>
          <w:rFonts w:ascii="Times New Roman" w:hAnsi="Times New Roman" w:cs="Times New Roman"/>
          <w:sz w:val="28"/>
          <w:szCs w:val="28"/>
        </w:rPr>
        <w:t>6. При осуществлении торговли в нестационарном торговом объекте должна соблюдаться специализация, определенная в схеме размещения нестационарного торгового объекта.</w:t>
      </w:r>
    </w:p>
    <w:p w:rsidR="00670FD1" w:rsidRPr="000F6B83" w:rsidRDefault="00670FD1" w:rsidP="00165F5A">
      <w:pPr>
        <w:pStyle w:val="ConsPlusNormal"/>
        <w:ind w:firstLine="539"/>
        <w:jc w:val="both"/>
        <w:rPr>
          <w:rFonts w:ascii="Times New Roman" w:hAnsi="Times New Roman" w:cs="Times New Roman"/>
          <w:sz w:val="28"/>
          <w:szCs w:val="28"/>
        </w:rPr>
      </w:pPr>
      <w:bookmarkStart w:id="10" w:name="P143"/>
      <w:bookmarkEnd w:id="10"/>
      <w:r w:rsidRPr="000F6B83">
        <w:rPr>
          <w:rFonts w:ascii="Times New Roman" w:hAnsi="Times New Roman" w:cs="Times New Roman"/>
          <w:sz w:val="28"/>
          <w:szCs w:val="28"/>
        </w:rPr>
        <w:t>7. Допускается размещение у нестационарного торгового объекта, специализирующегося на продаже продовольственных товаров, не более одной единицы выносного холодильного оборудования. Холодильное оборудование, препятствующее подъезду автотранспорта, создающее помехи для прохода пешеходов, подлежит демонтажу силами субъекта торговли на основании письменного уведомления Уполномоченного органа.</w:t>
      </w:r>
    </w:p>
    <w:p w:rsidR="00670FD1" w:rsidRPr="000F6B83" w:rsidRDefault="00670FD1" w:rsidP="00165F5A">
      <w:pPr>
        <w:pStyle w:val="ConsPlusNormal"/>
        <w:jc w:val="center"/>
        <w:rPr>
          <w:rFonts w:ascii="Times New Roman" w:hAnsi="Times New Roman" w:cs="Times New Roman"/>
          <w:sz w:val="28"/>
          <w:szCs w:val="28"/>
        </w:rPr>
      </w:pPr>
    </w:p>
    <w:p w:rsidR="00670FD1" w:rsidRPr="000F6B83" w:rsidRDefault="00670FD1" w:rsidP="00165F5A">
      <w:pPr>
        <w:pStyle w:val="ConsPlusTitle"/>
        <w:jc w:val="center"/>
        <w:outlineLvl w:val="1"/>
        <w:rPr>
          <w:rFonts w:ascii="Times New Roman" w:hAnsi="Times New Roman" w:cs="Times New Roman"/>
          <w:sz w:val="28"/>
          <w:szCs w:val="28"/>
        </w:rPr>
      </w:pPr>
      <w:bookmarkStart w:id="11" w:name="P147"/>
      <w:bookmarkEnd w:id="11"/>
      <w:r w:rsidRPr="000F6B83">
        <w:rPr>
          <w:rFonts w:ascii="Times New Roman" w:hAnsi="Times New Roman" w:cs="Times New Roman"/>
          <w:sz w:val="28"/>
          <w:szCs w:val="28"/>
        </w:rPr>
        <w:t>Статья 4. Требования к размещению и внешнему виду</w:t>
      </w:r>
      <w:r w:rsidR="003F5627" w:rsidRPr="000F6B83">
        <w:rPr>
          <w:rFonts w:ascii="Times New Roman" w:hAnsi="Times New Roman" w:cs="Times New Roman"/>
          <w:sz w:val="28"/>
          <w:szCs w:val="28"/>
        </w:rPr>
        <w:t xml:space="preserve"> </w:t>
      </w:r>
      <w:r w:rsidRPr="000F6B83">
        <w:rPr>
          <w:rFonts w:ascii="Times New Roman" w:hAnsi="Times New Roman" w:cs="Times New Roman"/>
          <w:sz w:val="28"/>
          <w:szCs w:val="28"/>
        </w:rPr>
        <w:t>нестационарных торговых объектов</w:t>
      </w:r>
    </w:p>
    <w:p w:rsidR="00670FD1" w:rsidRPr="000F6B83" w:rsidRDefault="00670FD1" w:rsidP="00165F5A">
      <w:pPr>
        <w:pStyle w:val="ConsPlusNormal"/>
        <w:jc w:val="center"/>
        <w:rPr>
          <w:rFonts w:ascii="Times New Roman" w:hAnsi="Times New Roman" w:cs="Times New Roman"/>
          <w:sz w:val="28"/>
          <w:szCs w:val="28"/>
        </w:rPr>
      </w:pPr>
    </w:p>
    <w:p w:rsidR="00670FD1" w:rsidRPr="000F6B83" w:rsidRDefault="00670FD1" w:rsidP="00165F5A">
      <w:pPr>
        <w:pStyle w:val="ConsPlusNormal"/>
        <w:ind w:firstLine="540"/>
        <w:jc w:val="both"/>
        <w:rPr>
          <w:rFonts w:ascii="Times New Roman" w:hAnsi="Times New Roman" w:cs="Times New Roman"/>
          <w:sz w:val="28"/>
          <w:szCs w:val="28"/>
        </w:rPr>
      </w:pPr>
      <w:r w:rsidRPr="000F6B83">
        <w:rPr>
          <w:rFonts w:ascii="Times New Roman" w:hAnsi="Times New Roman" w:cs="Times New Roman"/>
          <w:sz w:val="28"/>
          <w:szCs w:val="28"/>
        </w:rPr>
        <w:t>1. При размещении нестационарных торговых объектов учитываются:</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70FD1" w:rsidRPr="000F6B83">
        <w:rPr>
          <w:rFonts w:ascii="Times New Roman" w:hAnsi="Times New Roman" w:cs="Times New Roman"/>
          <w:sz w:val="28"/>
          <w:szCs w:val="28"/>
        </w:rPr>
        <w:t xml:space="preserve"> требования земельного законодательства, законодательства в области: охраны окружающей среды, охраны и использования особо охраняемых природных территорий, сохранения, использования, популяризации и охраны объектов культурного наследия, обеспечения санитарно-эпидемиологического благополучия населения; законодательства о градостроительной деятельности, о пожарной безопасности и безопасности дорожного движения (безопасности движения пешеходов);</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70FD1" w:rsidRPr="000F6B83">
        <w:rPr>
          <w:rFonts w:ascii="Times New Roman" w:hAnsi="Times New Roman" w:cs="Times New Roman"/>
          <w:sz w:val="28"/>
          <w:szCs w:val="28"/>
        </w:rPr>
        <w:t xml:space="preserve"> комплексное решение существующей архитектурной среды, архитектурно-художественный облик </w:t>
      </w:r>
      <w:r w:rsidR="00917E4C" w:rsidRPr="000F6B83">
        <w:rPr>
          <w:rFonts w:ascii="Times New Roman" w:hAnsi="Times New Roman" w:cs="Times New Roman"/>
          <w:kern w:val="1"/>
          <w:sz w:val="28"/>
          <w:szCs w:val="28"/>
        </w:rPr>
        <w:t>Варгашинского муниципального округа Курганской области</w:t>
      </w:r>
      <w:r w:rsidR="00670FD1" w:rsidRPr="000F6B83">
        <w:rPr>
          <w:rFonts w:ascii="Times New Roman" w:hAnsi="Times New Roman" w:cs="Times New Roman"/>
          <w:sz w:val="28"/>
          <w:szCs w:val="28"/>
        </w:rPr>
        <w:t>;</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70FD1" w:rsidRPr="000F6B83">
        <w:rPr>
          <w:rFonts w:ascii="Times New Roman" w:hAnsi="Times New Roman" w:cs="Times New Roman"/>
          <w:sz w:val="28"/>
          <w:szCs w:val="28"/>
        </w:rPr>
        <w:t xml:space="preserve"> наличие существующих стационарных торговых объектов в радиусе 250 метров.</w:t>
      </w:r>
    </w:p>
    <w:p w:rsidR="00670FD1" w:rsidRPr="000F6B83" w:rsidRDefault="00670FD1" w:rsidP="00165F5A">
      <w:pPr>
        <w:pStyle w:val="ConsPlusNormal"/>
        <w:ind w:firstLine="540"/>
        <w:jc w:val="both"/>
        <w:rPr>
          <w:rFonts w:ascii="Times New Roman" w:hAnsi="Times New Roman" w:cs="Times New Roman"/>
          <w:sz w:val="28"/>
          <w:szCs w:val="28"/>
        </w:rPr>
      </w:pPr>
      <w:r w:rsidRPr="000F6B83">
        <w:rPr>
          <w:rFonts w:ascii="Times New Roman" w:hAnsi="Times New Roman" w:cs="Times New Roman"/>
          <w:sz w:val="28"/>
          <w:szCs w:val="28"/>
        </w:rPr>
        <w:t>2. При размещении нестационарных торговых объектов должны быть обеспечены:</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70FD1" w:rsidRPr="000F6B83">
        <w:rPr>
          <w:rFonts w:ascii="Times New Roman" w:hAnsi="Times New Roman" w:cs="Times New Roman"/>
          <w:sz w:val="28"/>
          <w:szCs w:val="28"/>
        </w:rPr>
        <w:t xml:space="preserve"> благоустройство площадки для размещения нестационарного торгового объекта и прилегающей территории;</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70FD1" w:rsidRPr="000F6B83">
        <w:rPr>
          <w:rFonts w:ascii="Times New Roman" w:hAnsi="Times New Roman" w:cs="Times New Roman"/>
          <w:sz w:val="28"/>
          <w:szCs w:val="28"/>
        </w:rPr>
        <w:t xml:space="preserve"> возможность подключения нестационарных торговых объектов к сетям инженерно-технического обеспечения;</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70FD1" w:rsidRPr="000F6B83">
        <w:rPr>
          <w:rFonts w:ascii="Times New Roman" w:hAnsi="Times New Roman" w:cs="Times New Roman"/>
          <w:sz w:val="28"/>
          <w:szCs w:val="28"/>
        </w:rPr>
        <w:t xml:space="preserve"> беспрепятственный проезд пожарного и медицинского транспорта, транспортных средств Министерства Российской Федерации по делам </w:t>
      </w:r>
      <w:r w:rsidR="00670FD1" w:rsidRPr="000F6B83">
        <w:rPr>
          <w:rFonts w:ascii="Times New Roman" w:hAnsi="Times New Roman" w:cs="Times New Roman"/>
          <w:sz w:val="28"/>
          <w:szCs w:val="28"/>
        </w:rPr>
        <w:lastRenderedPageBreak/>
        <w:t>гражданской обороны, чрезвычайным ситуациям и ликвидации последствий стихийных бедствий к существующим зданиям, строениям и сооружениям.</w:t>
      </w:r>
    </w:p>
    <w:p w:rsidR="00670FD1" w:rsidRPr="000F6B83" w:rsidRDefault="00670FD1" w:rsidP="00165F5A">
      <w:pPr>
        <w:pStyle w:val="ConsPlusNormal"/>
        <w:ind w:firstLine="540"/>
        <w:jc w:val="both"/>
        <w:rPr>
          <w:rFonts w:ascii="Times New Roman" w:hAnsi="Times New Roman" w:cs="Times New Roman"/>
          <w:sz w:val="28"/>
          <w:szCs w:val="28"/>
        </w:rPr>
      </w:pPr>
      <w:r w:rsidRPr="000F6B83">
        <w:rPr>
          <w:rFonts w:ascii="Times New Roman" w:hAnsi="Times New Roman" w:cs="Times New Roman"/>
          <w:sz w:val="28"/>
          <w:szCs w:val="28"/>
        </w:rPr>
        <w:t>3. Не допускается размещение нестационарных торговых объектов:</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70FD1" w:rsidRPr="000F6B83">
        <w:rPr>
          <w:rFonts w:ascii="Times New Roman" w:hAnsi="Times New Roman" w:cs="Times New Roman"/>
          <w:sz w:val="28"/>
          <w:szCs w:val="28"/>
        </w:rPr>
        <w:t xml:space="preserve"> в местах, не включенных в схему размещения нестационарных торговых объектов;</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70FD1" w:rsidRPr="000F6B83">
        <w:rPr>
          <w:rFonts w:ascii="Times New Roman" w:hAnsi="Times New Roman" w:cs="Times New Roman"/>
          <w:sz w:val="28"/>
          <w:szCs w:val="28"/>
        </w:rPr>
        <w:t xml:space="preserve"> на территориях, прилегающих к зданиям органов государственной власти, органов местного самоуправления;</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70FD1" w:rsidRPr="000F6B83">
        <w:rPr>
          <w:rFonts w:ascii="Times New Roman" w:hAnsi="Times New Roman" w:cs="Times New Roman"/>
          <w:sz w:val="28"/>
          <w:szCs w:val="28"/>
        </w:rPr>
        <w:t xml:space="preserve"> на дворовых территориях многоквартирных домов;</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70FD1" w:rsidRPr="000F6B83">
        <w:rPr>
          <w:rFonts w:ascii="Times New Roman" w:hAnsi="Times New Roman" w:cs="Times New Roman"/>
          <w:sz w:val="28"/>
          <w:szCs w:val="28"/>
        </w:rPr>
        <w:t xml:space="preserve"> в арках зданий, на газонах, цветниках, детских, хозяйственных и спортивных площадках, площадках для отдыха;</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70FD1" w:rsidRPr="000F6B83">
        <w:rPr>
          <w:rFonts w:ascii="Times New Roman" w:hAnsi="Times New Roman" w:cs="Times New Roman"/>
          <w:sz w:val="28"/>
          <w:szCs w:val="28"/>
        </w:rPr>
        <w:t xml:space="preserve"> на территориях, предназначенных для парковки автотранспорта;</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70FD1" w:rsidRPr="000F6B83">
        <w:rPr>
          <w:rFonts w:ascii="Times New Roman" w:hAnsi="Times New Roman" w:cs="Times New Roman"/>
          <w:sz w:val="28"/>
          <w:szCs w:val="28"/>
        </w:rPr>
        <w:t xml:space="preserve"> на нерегулируемых перекрестках и примыканиях улиц и дорог в пределах треугольника видимости;</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70FD1" w:rsidRPr="000F6B83">
        <w:rPr>
          <w:rFonts w:ascii="Times New Roman" w:hAnsi="Times New Roman" w:cs="Times New Roman"/>
          <w:sz w:val="28"/>
          <w:szCs w:val="28"/>
        </w:rPr>
        <w:t xml:space="preserve"> на инженерных сетях и коммуникациях, в охранной зоне инженерных сетей и коммуникаций;</w:t>
      </w:r>
    </w:p>
    <w:p w:rsidR="00670FD1" w:rsidRPr="000F6B83" w:rsidRDefault="002B5289"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70FD1" w:rsidRPr="000F6B83">
        <w:rPr>
          <w:rFonts w:ascii="Times New Roman" w:hAnsi="Times New Roman" w:cs="Times New Roman"/>
          <w:sz w:val="28"/>
          <w:szCs w:val="28"/>
        </w:rPr>
        <w:t xml:space="preserve"> ближе 7 метров от окон жилых и общественных зданий и витрин стационарных торговых объектов.</w:t>
      </w:r>
    </w:p>
    <w:p w:rsidR="00670FD1" w:rsidRPr="000F6B83" w:rsidRDefault="00670FD1" w:rsidP="00165F5A">
      <w:pPr>
        <w:pStyle w:val="ConsPlusNormal"/>
        <w:ind w:firstLine="540"/>
        <w:jc w:val="both"/>
        <w:rPr>
          <w:rFonts w:ascii="Times New Roman" w:hAnsi="Times New Roman" w:cs="Times New Roman"/>
          <w:sz w:val="28"/>
          <w:szCs w:val="28"/>
        </w:rPr>
      </w:pPr>
      <w:r w:rsidRPr="000F6B83">
        <w:rPr>
          <w:rFonts w:ascii="Times New Roman" w:hAnsi="Times New Roman" w:cs="Times New Roman"/>
          <w:sz w:val="28"/>
          <w:szCs w:val="28"/>
        </w:rPr>
        <w:t>4. Для обеспечения безопасного прохода пешеходов при размещении нестационарных торговых объектов ширина тротуара устанавливается не менее 2,5 м от крайнего элемента объекта торговли до края проезжей части.</w:t>
      </w:r>
    </w:p>
    <w:p w:rsidR="00670FD1" w:rsidRPr="000F6B83" w:rsidRDefault="00670FD1" w:rsidP="00165F5A">
      <w:pPr>
        <w:pStyle w:val="ConsPlusNormal"/>
        <w:ind w:firstLine="540"/>
        <w:jc w:val="both"/>
        <w:rPr>
          <w:rFonts w:ascii="Times New Roman" w:hAnsi="Times New Roman" w:cs="Times New Roman"/>
          <w:sz w:val="28"/>
          <w:szCs w:val="28"/>
        </w:rPr>
      </w:pPr>
      <w:r w:rsidRPr="000F6B83">
        <w:rPr>
          <w:rFonts w:ascii="Times New Roman" w:hAnsi="Times New Roman" w:cs="Times New Roman"/>
          <w:sz w:val="28"/>
          <w:szCs w:val="28"/>
        </w:rPr>
        <w:t>5. При размещении нестационарных торговых объектов предусматривается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670FD1" w:rsidRPr="000F6B83" w:rsidRDefault="00670FD1" w:rsidP="00165F5A">
      <w:pPr>
        <w:pStyle w:val="ConsPlusNormal"/>
        <w:ind w:firstLine="540"/>
        <w:jc w:val="both"/>
        <w:rPr>
          <w:rFonts w:ascii="Times New Roman" w:hAnsi="Times New Roman" w:cs="Times New Roman"/>
          <w:sz w:val="28"/>
          <w:szCs w:val="28"/>
        </w:rPr>
      </w:pPr>
      <w:r w:rsidRPr="000F6B83">
        <w:rPr>
          <w:rFonts w:ascii="Times New Roman" w:hAnsi="Times New Roman" w:cs="Times New Roman"/>
          <w:sz w:val="28"/>
          <w:szCs w:val="28"/>
        </w:rPr>
        <w:t>6. При размещении нестационарных торговых объектов не допускается вырубка кустарниковой, древесной растительности.</w:t>
      </w:r>
    </w:p>
    <w:p w:rsidR="00670FD1" w:rsidRPr="000F6B83" w:rsidRDefault="00670FD1" w:rsidP="00165F5A">
      <w:pPr>
        <w:pStyle w:val="ConsPlusNormal"/>
        <w:ind w:firstLine="540"/>
        <w:jc w:val="both"/>
        <w:rPr>
          <w:rFonts w:ascii="Times New Roman" w:hAnsi="Times New Roman" w:cs="Times New Roman"/>
          <w:sz w:val="28"/>
          <w:szCs w:val="28"/>
        </w:rPr>
      </w:pPr>
      <w:r w:rsidRPr="000F6B83">
        <w:rPr>
          <w:rFonts w:ascii="Times New Roman" w:hAnsi="Times New Roman" w:cs="Times New Roman"/>
          <w:sz w:val="28"/>
          <w:szCs w:val="28"/>
        </w:rPr>
        <w:t>7. При размещении нестационарных торговых объектов не допускается заглубление фундаментов и применение капитальных строительных конструкций.</w:t>
      </w:r>
    </w:p>
    <w:p w:rsidR="00670FD1" w:rsidRPr="000F6B83" w:rsidRDefault="00670FD1" w:rsidP="00165F5A">
      <w:pPr>
        <w:pStyle w:val="ConsPlusNormal"/>
        <w:ind w:firstLine="540"/>
        <w:jc w:val="both"/>
        <w:rPr>
          <w:rFonts w:ascii="Times New Roman" w:hAnsi="Times New Roman" w:cs="Times New Roman"/>
          <w:sz w:val="28"/>
          <w:szCs w:val="28"/>
        </w:rPr>
      </w:pPr>
      <w:bookmarkStart w:id="12" w:name="P176"/>
      <w:bookmarkEnd w:id="12"/>
      <w:r w:rsidRPr="000F6B83">
        <w:rPr>
          <w:rFonts w:ascii="Times New Roman" w:hAnsi="Times New Roman" w:cs="Times New Roman"/>
          <w:sz w:val="28"/>
          <w:szCs w:val="28"/>
        </w:rPr>
        <w:t xml:space="preserve">8. Внешний вид нестационарного торгового объекта и выносного холодильного оборудования должен соответствовать архитектурно-художественному облику </w:t>
      </w:r>
      <w:r w:rsidR="00761BBB" w:rsidRPr="000F6B83">
        <w:rPr>
          <w:rFonts w:ascii="Times New Roman" w:hAnsi="Times New Roman" w:cs="Times New Roman"/>
          <w:kern w:val="1"/>
          <w:sz w:val="28"/>
          <w:szCs w:val="28"/>
        </w:rPr>
        <w:t>Варгашинского муниципального округа Курганской области</w:t>
      </w:r>
      <w:r w:rsidR="00761BBB" w:rsidRPr="000F6B83">
        <w:rPr>
          <w:rFonts w:ascii="Times New Roman" w:hAnsi="Times New Roman" w:cs="Times New Roman"/>
          <w:sz w:val="28"/>
          <w:szCs w:val="28"/>
        </w:rPr>
        <w:t xml:space="preserve"> </w:t>
      </w:r>
      <w:r w:rsidRPr="000F6B83">
        <w:rPr>
          <w:rFonts w:ascii="Times New Roman" w:hAnsi="Times New Roman" w:cs="Times New Roman"/>
          <w:sz w:val="28"/>
          <w:szCs w:val="28"/>
        </w:rPr>
        <w:t>и существующей стилистике окружающей застройки.</w:t>
      </w:r>
    </w:p>
    <w:p w:rsidR="00670FD1" w:rsidRPr="00A34C4A" w:rsidRDefault="00670FD1" w:rsidP="00165F5A">
      <w:pPr>
        <w:pStyle w:val="ConsPlusNormal"/>
        <w:ind w:firstLine="540"/>
        <w:jc w:val="both"/>
        <w:rPr>
          <w:rFonts w:ascii="Times New Roman" w:hAnsi="Times New Roman" w:cs="Times New Roman"/>
          <w:sz w:val="28"/>
          <w:szCs w:val="28"/>
        </w:rPr>
      </w:pPr>
      <w:r w:rsidRPr="000F6B83">
        <w:rPr>
          <w:rFonts w:ascii="Times New Roman" w:hAnsi="Times New Roman" w:cs="Times New Roman"/>
          <w:sz w:val="28"/>
          <w:szCs w:val="28"/>
        </w:rPr>
        <w:t xml:space="preserve">Размещаемый нестационарный торговый объект должен соответствовать проекту нестационарного </w:t>
      </w:r>
      <w:r w:rsidRPr="00A34C4A">
        <w:rPr>
          <w:rFonts w:ascii="Times New Roman" w:hAnsi="Times New Roman" w:cs="Times New Roman"/>
          <w:sz w:val="28"/>
          <w:szCs w:val="28"/>
        </w:rPr>
        <w:t xml:space="preserve">торгового объекта, согласованному </w:t>
      </w:r>
      <w:r w:rsidR="00A34C4A" w:rsidRPr="00A34C4A">
        <w:rPr>
          <w:rFonts w:ascii="Times New Roman" w:hAnsi="Times New Roman" w:cs="Times New Roman"/>
          <w:sz w:val="28"/>
          <w:szCs w:val="28"/>
        </w:rPr>
        <w:t>Комиссией по размещению нестационарных торговых объектов и нестационарных объектов по оказанию услуг общественного питания (бытовых услуг) на территории Варгашинского муниципального округа Курганской области</w:t>
      </w:r>
      <w:r w:rsidRPr="00A34C4A">
        <w:rPr>
          <w:rFonts w:ascii="Times New Roman" w:hAnsi="Times New Roman" w:cs="Times New Roman"/>
          <w:sz w:val="28"/>
          <w:szCs w:val="28"/>
        </w:rPr>
        <w:t>.</w:t>
      </w:r>
    </w:p>
    <w:p w:rsidR="00670FD1" w:rsidRPr="00C3201F" w:rsidRDefault="00670FD1" w:rsidP="00165F5A">
      <w:pPr>
        <w:pStyle w:val="ConsPlusNormal"/>
        <w:ind w:firstLine="540"/>
        <w:jc w:val="both"/>
        <w:rPr>
          <w:rFonts w:ascii="Times New Roman" w:hAnsi="Times New Roman" w:cs="Times New Roman"/>
          <w:sz w:val="28"/>
          <w:szCs w:val="28"/>
        </w:rPr>
      </w:pPr>
      <w:r w:rsidRPr="00C3201F">
        <w:rPr>
          <w:rFonts w:ascii="Times New Roman" w:hAnsi="Times New Roman" w:cs="Times New Roman"/>
          <w:sz w:val="28"/>
          <w:szCs w:val="28"/>
        </w:rPr>
        <w:t>Проект нестационарного торгового объекта разрабатывается в соответствии с требованиями к типовым архитектурным решениям внешнего вида нестационарных торговых объектов</w:t>
      </w:r>
      <w:r w:rsidR="00991364">
        <w:rPr>
          <w:rFonts w:ascii="Times New Roman" w:hAnsi="Times New Roman" w:cs="Times New Roman"/>
          <w:sz w:val="28"/>
          <w:szCs w:val="28"/>
        </w:rPr>
        <w:t xml:space="preserve"> и нестационарных </w:t>
      </w:r>
      <w:r w:rsidR="00E66D52" w:rsidRPr="00C3201F">
        <w:rPr>
          <w:rFonts w:ascii="Times New Roman" w:hAnsi="Times New Roman" w:cs="Times New Roman"/>
          <w:sz w:val="28"/>
          <w:szCs w:val="28"/>
        </w:rPr>
        <w:t>объектов общественного питания</w:t>
      </w:r>
      <w:r w:rsidR="00991364">
        <w:rPr>
          <w:rFonts w:ascii="Times New Roman" w:hAnsi="Times New Roman" w:cs="Times New Roman"/>
          <w:sz w:val="28"/>
          <w:szCs w:val="28"/>
        </w:rPr>
        <w:t xml:space="preserve"> (</w:t>
      </w:r>
      <w:r w:rsidR="00E66D52" w:rsidRPr="00C3201F">
        <w:rPr>
          <w:rFonts w:ascii="Times New Roman" w:hAnsi="Times New Roman" w:cs="Times New Roman"/>
          <w:sz w:val="28"/>
          <w:szCs w:val="28"/>
        </w:rPr>
        <w:t>бытов</w:t>
      </w:r>
      <w:r w:rsidR="00991364">
        <w:rPr>
          <w:rFonts w:ascii="Times New Roman" w:hAnsi="Times New Roman" w:cs="Times New Roman"/>
          <w:sz w:val="28"/>
          <w:szCs w:val="28"/>
        </w:rPr>
        <w:t>ых услуг)</w:t>
      </w:r>
      <w:r w:rsidR="00E66D52" w:rsidRPr="00C3201F">
        <w:rPr>
          <w:rFonts w:ascii="Times New Roman" w:hAnsi="Times New Roman" w:cs="Times New Roman"/>
          <w:sz w:val="28"/>
          <w:szCs w:val="28"/>
        </w:rPr>
        <w:t>,</w:t>
      </w:r>
      <w:r w:rsidRPr="00C3201F">
        <w:rPr>
          <w:rFonts w:ascii="Times New Roman" w:hAnsi="Times New Roman" w:cs="Times New Roman"/>
          <w:sz w:val="28"/>
          <w:szCs w:val="28"/>
        </w:rPr>
        <w:t xml:space="preserve"> </w:t>
      </w:r>
      <w:r w:rsidR="00524E20" w:rsidRPr="00C3201F">
        <w:rPr>
          <w:rFonts w:ascii="Times New Roman" w:hAnsi="Times New Roman" w:cs="Times New Roman"/>
          <w:sz w:val="28"/>
          <w:szCs w:val="28"/>
        </w:rPr>
        <w:t>у</w:t>
      </w:r>
      <w:r w:rsidR="00E66D52" w:rsidRPr="00C3201F">
        <w:rPr>
          <w:rFonts w:ascii="Times New Roman" w:hAnsi="Times New Roman" w:cs="Times New Roman"/>
          <w:sz w:val="28"/>
          <w:szCs w:val="28"/>
        </w:rPr>
        <w:t>твержденным</w:t>
      </w:r>
      <w:r w:rsidR="00524E20" w:rsidRPr="00C3201F">
        <w:rPr>
          <w:rFonts w:ascii="Times New Roman" w:hAnsi="Times New Roman" w:cs="Times New Roman"/>
          <w:sz w:val="28"/>
          <w:szCs w:val="28"/>
        </w:rPr>
        <w:t>и постановлением Администрации Варгашинского муниципального округа Курганской области</w:t>
      </w:r>
      <w:r w:rsidR="00347A5F" w:rsidRPr="00C3201F">
        <w:rPr>
          <w:rFonts w:ascii="Times New Roman" w:hAnsi="Times New Roman" w:cs="Times New Roman"/>
          <w:sz w:val="28"/>
          <w:szCs w:val="28"/>
        </w:rPr>
        <w:t>.</w:t>
      </w:r>
    </w:p>
    <w:p w:rsidR="00670FD1" w:rsidRPr="000F6B83" w:rsidRDefault="00670FD1" w:rsidP="00165F5A">
      <w:pPr>
        <w:pStyle w:val="ConsPlusNormal"/>
        <w:ind w:firstLine="540"/>
        <w:jc w:val="both"/>
        <w:rPr>
          <w:rFonts w:ascii="Times New Roman" w:hAnsi="Times New Roman" w:cs="Times New Roman"/>
          <w:sz w:val="28"/>
          <w:szCs w:val="28"/>
        </w:rPr>
      </w:pPr>
      <w:r w:rsidRPr="00C3201F">
        <w:rPr>
          <w:rFonts w:ascii="Times New Roman" w:hAnsi="Times New Roman" w:cs="Times New Roman"/>
          <w:sz w:val="28"/>
          <w:szCs w:val="28"/>
        </w:rPr>
        <w:t>Установка (монтаж) нестационарного торгового объекта, приведение</w:t>
      </w:r>
      <w:r w:rsidRPr="000F6B83">
        <w:rPr>
          <w:rFonts w:ascii="Times New Roman" w:hAnsi="Times New Roman" w:cs="Times New Roman"/>
          <w:sz w:val="28"/>
          <w:szCs w:val="28"/>
        </w:rPr>
        <w:t xml:space="preserve"> нестационарного торгового объекта, размещенного на ранее занимаемом месте, в соответствие с проектом нестационарного торгового объекта </w:t>
      </w:r>
      <w:r w:rsidRPr="000F6B83">
        <w:rPr>
          <w:rFonts w:ascii="Times New Roman" w:hAnsi="Times New Roman" w:cs="Times New Roman"/>
          <w:sz w:val="28"/>
          <w:szCs w:val="28"/>
        </w:rPr>
        <w:lastRenderedPageBreak/>
        <w:t>осуществляется субъектом торговли не позднее 120 дней с даты проведения торгов либо с даты подачи заявления на заключение договора на размещение нестационарного торгового объекта без проведения торгов.</w:t>
      </w:r>
    </w:p>
    <w:p w:rsidR="00670FD1" w:rsidRPr="00401858" w:rsidRDefault="00670FD1" w:rsidP="00165F5A">
      <w:pPr>
        <w:pStyle w:val="ConsPlusNormal"/>
        <w:ind w:firstLine="540"/>
        <w:jc w:val="both"/>
        <w:rPr>
          <w:rFonts w:ascii="Times New Roman" w:hAnsi="Times New Roman" w:cs="Times New Roman"/>
          <w:sz w:val="28"/>
          <w:szCs w:val="28"/>
        </w:rPr>
      </w:pPr>
      <w:r w:rsidRPr="000F6B83">
        <w:rPr>
          <w:rFonts w:ascii="Times New Roman" w:hAnsi="Times New Roman" w:cs="Times New Roman"/>
          <w:sz w:val="28"/>
          <w:szCs w:val="28"/>
        </w:rPr>
        <w:t xml:space="preserve">9. Не допускается размещение вне нестационарных торговых объектов дополнительного торгового оборудования, а также обустройство мест для отдыха граждан, за исключением случаев, когда их размещение предусмотрено проектом нестационарного торгового объекта с учетом </w:t>
      </w:r>
      <w:r w:rsidRPr="00401858">
        <w:rPr>
          <w:rFonts w:ascii="Times New Roman" w:hAnsi="Times New Roman" w:cs="Times New Roman"/>
          <w:sz w:val="28"/>
          <w:szCs w:val="28"/>
        </w:rPr>
        <w:t xml:space="preserve">требований, установленных </w:t>
      </w:r>
      <w:r w:rsidR="003C36E1">
        <w:rPr>
          <w:rFonts w:ascii="Times New Roman" w:hAnsi="Times New Roman" w:cs="Times New Roman"/>
          <w:sz w:val="28"/>
          <w:szCs w:val="28"/>
        </w:rPr>
        <w:t>пунктом</w:t>
      </w:r>
      <w:r w:rsidRPr="00401858">
        <w:rPr>
          <w:rFonts w:ascii="Times New Roman" w:hAnsi="Times New Roman" w:cs="Times New Roman"/>
          <w:sz w:val="28"/>
          <w:szCs w:val="28"/>
        </w:rPr>
        <w:t xml:space="preserve"> 7 статьи 3 настоящего Положения.</w:t>
      </w:r>
    </w:p>
    <w:p w:rsidR="00670FD1" w:rsidRPr="000F6B83" w:rsidRDefault="00670FD1" w:rsidP="00165F5A">
      <w:pPr>
        <w:pStyle w:val="ConsPlusNormal"/>
        <w:ind w:firstLine="540"/>
        <w:jc w:val="both"/>
        <w:rPr>
          <w:rFonts w:ascii="Times New Roman" w:hAnsi="Times New Roman" w:cs="Times New Roman"/>
          <w:sz w:val="28"/>
          <w:szCs w:val="28"/>
        </w:rPr>
      </w:pPr>
      <w:r w:rsidRPr="00401858">
        <w:rPr>
          <w:rFonts w:ascii="Times New Roman" w:hAnsi="Times New Roman" w:cs="Times New Roman"/>
          <w:sz w:val="28"/>
          <w:szCs w:val="28"/>
        </w:rPr>
        <w:t>10. Нестационарные торговые объекты, для которых, исходя из их специализации, а также по санитарно-гигиеническим требованиям и нормативам, требуется подводка воды и канализации, размещаются только вблизи инженерных коммуникаций при наличии технической возможности подключения.</w:t>
      </w:r>
    </w:p>
    <w:p w:rsidR="00670FD1" w:rsidRPr="000F6B83" w:rsidRDefault="00670FD1" w:rsidP="00165F5A">
      <w:pPr>
        <w:pStyle w:val="ConsPlusNormal"/>
        <w:ind w:firstLine="540"/>
        <w:jc w:val="both"/>
        <w:rPr>
          <w:rFonts w:ascii="Times New Roman" w:hAnsi="Times New Roman" w:cs="Times New Roman"/>
          <w:sz w:val="28"/>
          <w:szCs w:val="28"/>
        </w:rPr>
      </w:pPr>
      <w:r w:rsidRPr="000F6B83">
        <w:rPr>
          <w:rFonts w:ascii="Times New Roman" w:hAnsi="Times New Roman" w:cs="Times New Roman"/>
          <w:sz w:val="28"/>
          <w:szCs w:val="28"/>
        </w:rPr>
        <w:t>1</w:t>
      </w:r>
      <w:r w:rsidR="00C33232" w:rsidRPr="000F6B83">
        <w:rPr>
          <w:rFonts w:ascii="Times New Roman" w:hAnsi="Times New Roman" w:cs="Times New Roman"/>
          <w:sz w:val="28"/>
          <w:szCs w:val="28"/>
        </w:rPr>
        <w:t>1</w:t>
      </w:r>
      <w:r w:rsidRPr="000F6B83">
        <w:rPr>
          <w:rFonts w:ascii="Times New Roman" w:hAnsi="Times New Roman" w:cs="Times New Roman"/>
          <w:sz w:val="28"/>
          <w:szCs w:val="28"/>
        </w:rPr>
        <w:t xml:space="preserve">. Запрещается раскладка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 территории </w:t>
      </w:r>
      <w:r w:rsidR="00C33232" w:rsidRPr="000F6B83">
        <w:rPr>
          <w:rFonts w:ascii="Times New Roman" w:hAnsi="Times New Roman" w:cs="Times New Roman"/>
          <w:kern w:val="1"/>
          <w:sz w:val="28"/>
          <w:szCs w:val="28"/>
        </w:rPr>
        <w:t>Варгашинского муниципального округа Курганской области</w:t>
      </w:r>
      <w:r w:rsidR="002B5289">
        <w:rPr>
          <w:rFonts w:ascii="Times New Roman" w:hAnsi="Times New Roman" w:cs="Times New Roman"/>
          <w:kern w:val="1"/>
          <w:sz w:val="28"/>
          <w:szCs w:val="28"/>
        </w:rPr>
        <w:t xml:space="preserve">, </w:t>
      </w:r>
      <w:r w:rsidR="002B5289" w:rsidRPr="000F6B83">
        <w:rPr>
          <w:rFonts w:ascii="Times New Roman" w:hAnsi="Times New Roman" w:cs="Times New Roman"/>
          <w:sz w:val="28"/>
          <w:szCs w:val="28"/>
        </w:rPr>
        <w:t xml:space="preserve">утвержденными решением Думы </w:t>
      </w:r>
      <w:r w:rsidR="002B5289" w:rsidRPr="000F6B83">
        <w:rPr>
          <w:rFonts w:ascii="Times New Roman" w:hAnsi="Times New Roman" w:cs="Times New Roman"/>
          <w:kern w:val="1"/>
          <w:sz w:val="28"/>
          <w:szCs w:val="28"/>
        </w:rPr>
        <w:t>Варгашинского муниципального округа Курганской области</w:t>
      </w:r>
      <w:r w:rsidR="002B5289">
        <w:rPr>
          <w:rFonts w:ascii="Times New Roman" w:hAnsi="Times New Roman" w:cs="Times New Roman"/>
          <w:kern w:val="1"/>
          <w:sz w:val="28"/>
          <w:szCs w:val="28"/>
        </w:rPr>
        <w:t xml:space="preserve"> </w:t>
      </w:r>
      <w:r w:rsidR="002B5289" w:rsidRPr="000F6B83">
        <w:rPr>
          <w:rFonts w:ascii="Times New Roman" w:hAnsi="Times New Roman" w:cs="Times New Roman"/>
          <w:bCs/>
          <w:sz w:val="28"/>
          <w:szCs w:val="28"/>
        </w:rPr>
        <w:t>от 29 марта 2024 года № 21</w:t>
      </w:r>
      <w:r w:rsidRPr="000F6B83">
        <w:rPr>
          <w:rFonts w:ascii="Times New Roman" w:hAnsi="Times New Roman" w:cs="Times New Roman"/>
          <w:sz w:val="28"/>
          <w:szCs w:val="28"/>
        </w:rPr>
        <w:t>.</w:t>
      </w:r>
    </w:p>
    <w:p w:rsidR="00670FD1" w:rsidRPr="000F6B83" w:rsidRDefault="00670FD1" w:rsidP="00165F5A">
      <w:pPr>
        <w:pStyle w:val="ConsPlusNormal"/>
        <w:ind w:firstLine="540"/>
        <w:jc w:val="both"/>
        <w:rPr>
          <w:rFonts w:ascii="Times New Roman" w:hAnsi="Times New Roman" w:cs="Times New Roman"/>
          <w:sz w:val="28"/>
          <w:szCs w:val="28"/>
        </w:rPr>
      </w:pPr>
      <w:r w:rsidRPr="000F6B83">
        <w:rPr>
          <w:rFonts w:ascii="Times New Roman" w:hAnsi="Times New Roman" w:cs="Times New Roman"/>
          <w:sz w:val="28"/>
          <w:szCs w:val="28"/>
        </w:rPr>
        <w:t>1</w:t>
      </w:r>
      <w:r w:rsidR="00C33232" w:rsidRPr="000F6B83">
        <w:rPr>
          <w:rFonts w:ascii="Times New Roman" w:hAnsi="Times New Roman" w:cs="Times New Roman"/>
          <w:sz w:val="28"/>
          <w:szCs w:val="28"/>
        </w:rPr>
        <w:t>2</w:t>
      </w:r>
      <w:r w:rsidRPr="000F6B83">
        <w:rPr>
          <w:rFonts w:ascii="Times New Roman" w:hAnsi="Times New Roman" w:cs="Times New Roman"/>
          <w:sz w:val="28"/>
          <w:szCs w:val="28"/>
        </w:rPr>
        <w:t>. Размещение нестационарных торговых объектов должно обеспечивать свободное движение пешеходов и доступ потребителей к объектам торговли, в том числе обеспечение доступной среды жизнедеятельности для инвалидов и иных маломобильных групп населения.</w:t>
      </w:r>
    </w:p>
    <w:p w:rsidR="00670FD1" w:rsidRPr="00816690" w:rsidRDefault="00670FD1" w:rsidP="00165F5A">
      <w:pPr>
        <w:pStyle w:val="ConsPlusNormal"/>
        <w:jc w:val="center"/>
        <w:rPr>
          <w:rFonts w:ascii="Times New Roman" w:hAnsi="Times New Roman" w:cs="Times New Roman"/>
          <w:sz w:val="28"/>
          <w:szCs w:val="28"/>
        </w:rPr>
      </w:pPr>
    </w:p>
    <w:p w:rsidR="00670FD1" w:rsidRPr="00816690" w:rsidRDefault="00670FD1" w:rsidP="001F127D">
      <w:pPr>
        <w:pStyle w:val="ConsPlusTitle"/>
        <w:jc w:val="center"/>
        <w:outlineLvl w:val="1"/>
        <w:rPr>
          <w:rFonts w:ascii="Times New Roman" w:hAnsi="Times New Roman" w:cs="Times New Roman"/>
          <w:sz w:val="28"/>
          <w:szCs w:val="28"/>
        </w:rPr>
      </w:pPr>
      <w:r w:rsidRPr="00401858">
        <w:rPr>
          <w:rFonts w:ascii="Times New Roman" w:hAnsi="Times New Roman" w:cs="Times New Roman"/>
          <w:sz w:val="28"/>
          <w:szCs w:val="28"/>
        </w:rPr>
        <w:t>Статья 5. Прекращение права на размещение</w:t>
      </w:r>
      <w:r w:rsidR="001F127D">
        <w:rPr>
          <w:rFonts w:ascii="Times New Roman" w:hAnsi="Times New Roman" w:cs="Times New Roman"/>
          <w:sz w:val="28"/>
          <w:szCs w:val="28"/>
        </w:rPr>
        <w:t xml:space="preserve"> </w:t>
      </w:r>
      <w:r w:rsidRPr="00401858">
        <w:rPr>
          <w:rFonts w:ascii="Times New Roman" w:hAnsi="Times New Roman" w:cs="Times New Roman"/>
          <w:sz w:val="28"/>
          <w:szCs w:val="28"/>
        </w:rPr>
        <w:t>нестационарного торгового объекта</w:t>
      </w:r>
    </w:p>
    <w:p w:rsidR="00670FD1" w:rsidRPr="00816690" w:rsidRDefault="00670FD1" w:rsidP="00165F5A">
      <w:pPr>
        <w:pStyle w:val="ConsPlusNormal"/>
        <w:jc w:val="center"/>
        <w:rPr>
          <w:rFonts w:ascii="Times New Roman" w:hAnsi="Times New Roman" w:cs="Times New Roman"/>
          <w:sz w:val="28"/>
          <w:szCs w:val="28"/>
        </w:rPr>
      </w:pPr>
    </w:p>
    <w:p w:rsidR="00670FD1" w:rsidRPr="00816690" w:rsidRDefault="00670FD1" w:rsidP="00165F5A">
      <w:pPr>
        <w:pStyle w:val="ConsPlusNormal"/>
        <w:ind w:firstLine="540"/>
        <w:jc w:val="both"/>
        <w:rPr>
          <w:rFonts w:ascii="Times New Roman" w:hAnsi="Times New Roman" w:cs="Times New Roman"/>
          <w:sz w:val="28"/>
          <w:szCs w:val="28"/>
        </w:rPr>
      </w:pPr>
      <w:r w:rsidRPr="00816690">
        <w:rPr>
          <w:rFonts w:ascii="Times New Roman" w:hAnsi="Times New Roman" w:cs="Times New Roman"/>
          <w:sz w:val="28"/>
          <w:szCs w:val="28"/>
        </w:rPr>
        <w:t>1. Право на размещение нестационарного торгового объекта прекращается в случаях, предусмотренных Договором, а также в случае прекращения субъектом торговли в установленном федеральным законодательством порядке своей деятельности.</w:t>
      </w:r>
    </w:p>
    <w:p w:rsidR="00670FD1" w:rsidRPr="00DE7E8B" w:rsidRDefault="00670FD1" w:rsidP="00165F5A">
      <w:pPr>
        <w:pStyle w:val="ConsPlusNormal"/>
        <w:ind w:firstLine="540"/>
        <w:jc w:val="both"/>
        <w:rPr>
          <w:rFonts w:ascii="Times New Roman" w:hAnsi="Times New Roman" w:cs="Times New Roman"/>
          <w:sz w:val="28"/>
          <w:szCs w:val="28"/>
        </w:rPr>
      </w:pPr>
      <w:bookmarkStart w:id="13" w:name="P197"/>
      <w:bookmarkEnd w:id="13"/>
      <w:r w:rsidRPr="00816690">
        <w:rPr>
          <w:rFonts w:ascii="Times New Roman" w:hAnsi="Times New Roman" w:cs="Times New Roman"/>
          <w:sz w:val="28"/>
          <w:szCs w:val="28"/>
        </w:rPr>
        <w:t xml:space="preserve">2. Уполномоченный орган извещает субъект торговли о прекращении права на </w:t>
      </w:r>
      <w:r w:rsidRPr="00DE7E8B">
        <w:rPr>
          <w:rFonts w:ascii="Times New Roman" w:hAnsi="Times New Roman" w:cs="Times New Roman"/>
          <w:sz w:val="28"/>
          <w:szCs w:val="28"/>
        </w:rPr>
        <w:t>размещение нестационарного торгового объекта не менее чем за два месяца до начала соответствующих работ в случаях</w:t>
      </w:r>
      <w:bookmarkStart w:id="14" w:name="P198"/>
      <w:bookmarkEnd w:id="14"/>
      <w:r w:rsidR="00916B54">
        <w:rPr>
          <w:rFonts w:ascii="Times New Roman" w:hAnsi="Times New Roman" w:cs="Times New Roman"/>
          <w:sz w:val="28"/>
          <w:szCs w:val="28"/>
        </w:rPr>
        <w:t xml:space="preserve"> </w:t>
      </w:r>
      <w:r w:rsidRPr="00DE7E8B">
        <w:rPr>
          <w:rFonts w:ascii="Times New Roman" w:hAnsi="Times New Roman" w:cs="Times New Roman"/>
          <w:sz w:val="28"/>
          <w:szCs w:val="28"/>
        </w:rPr>
        <w:t>принятия следующих решений:</w:t>
      </w:r>
    </w:p>
    <w:p w:rsidR="00670FD1" w:rsidRPr="00DE7E8B" w:rsidRDefault="003C36E1"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70FD1" w:rsidRPr="00DE7E8B">
        <w:rPr>
          <w:rFonts w:ascii="Times New Roman" w:hAnsi="Times New Roman" w:cs="Times New Roman"/>
          <w:sz w:val="28"/>
          <w:szCs w:val="28"/>
        </w:rPr>
        <w:t xml:space="preserve">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670FD1" w:rsidRPr="00816690" w:rsidRDefault="003C36E1"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70FD1" w:rsidRPr="00816690">
        <w:rPr>
          <w:rFonts w:ascii="Times New Roman" w:hAnsi="Times New Roman" w:cs="Times New Roman"/>
          <w:sz w:val="28"/>
          <w:szCs w:val="28"/>
        </w:rPr>
        <w:t xml:space="preserve"> об использовании территории, занимаемой нестационарным торговым объектом,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малых архитектурных форм, опор уличного освещения, которые подлежат содержанию, текущему ремонту и (или) в отношении которых должны осуществляться работы по благоустройству;</w:t>
      </w:r>
    </w:p>
    <w:p w:rsidR="00670FD1" w:rsidRPr="00816690" w:rsidRDefault="003C36E1"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70FD1" w:rsidRPr="00816690">
        <w:rPr>
          <w:rFonts w:ascii="Times New Roman" w:hAnsi="Times New Roman" w:cs="Times New Roman"/>
          <w:sz w:val="28"/>
          <w:szCs w:val="28"/>
        </w:rPr>
        <w:t xml:space="preserve"> о размещении объектов капитального строительства регионального или </w:t>
      </w:r>
      <w:r w:rsidR="00670FD1" w:rsidRPr="00816690">
        <w:rPr>
          <w:rFonts w:ascii="Times New Roman" w:hAnsi="Times New Roman" w:cs="Times New Roman"/>
          <w:sz w:val="28"/>
          <w:szCs w:val="28"/>
        </w:rPr>
        <w:lastRenderedPageBreak/>
        <w:t>муниципального значения, в случае если нахождение нестационарного торгового объекта препятствует их размещению;</w:t>
      </w:r>
    </w:p>
    <w:p w:rsidR="00670FD1" w:rsidRPr="00816690" w:rsidRDefault="003C36E1"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70FD1" w:rsidRPr="00E53290">
        <w:rPr>
          <w:rFonts w:ascii="Times New Roman" w:hAnsi="Times New Roman" w:cs="Times New Roman"/>
          <w:sz w:val="28"/>
          <w:szCs w:val="28"/>
        </w:rPr>
        <w:t xml:space="preserve"> о заключении договора о комплексном развитии территории </w:t>
      </w:r>
      <w:r w:rsidR="005D75A9" w:rsidRPr="00E53290">
        <w:rPr>
          <w:rFonts w:ascii="Times New Roman" w:hAnsi="Times New Roman" w:cs="Times New Roman"/>
          <w:sz w:val="28"/>
          <w:szCs w:val="28"/>
        </w:rPr>
        <w:t xml:space="preserve">(о развитии застроенных территорий) </w:t>
      </w:r>
      <w:r w:rsidR="00670FD1" w:rsidRPr="00E53290">
        <w:rPr>
          <w:rFonts w:ascii="Times New Roman" w:hAnsi="Times New Roman" w:cs="Times New Roman"/>
          <w:sz w:val="28"/>
          <w:szCs w:val="28"/>
        </w:rPr>
        <w:t>в случае, если нахождение нестационарного торгового объекта препятствует реализации указанного договора;</w:t>
      </w:r>
    </w:p>
    <w:p w:rsidR="00670FD1" w:rsidRPr="00816690" w:rsidRDefault="003C36E1"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70FD1" w:rsidRPr="00816690">
        <w:rPr>
          <w:rFonts w:ascii="Times New Roman" w:hAnsi="Times New Roman" w:cs="Times New Roman"/>
          <w:sz w:val="28"/>
          <w:szCs w:val="28"/>
        </w:rPr>
        <w:t xml:space="preserve"> о несоответствии размещения нестационарного торгового объекта требованиям безопасности дорожного движения, (безопасного движения пешеходов), установленным законодательством Российской Федерации;</w:t>
      </w:r>
    </w:p>
    <w:p w:rsidR="00670FD1" w:rsidRPr="00816690" w:rsidRDefault="003C36E1"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70FD1" w:rsidRPr="00816690">
        <w:rPr>
          <w:rFonts w:ascii="Times New Roman" w:hAnsi="Times New Roman" w:cs="Times New Roman"/>
          <w:sz w:val="28"/>
          <w:szCs w:val="28"/>
        </w:rPr>
        <w:t xml:space="preserve">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670FD1" w:rsidRPr="00816690" w:rsidRDefault="00670FD1" w:rsidP="00165F5A">
      <w:pPr>
        <w:pStyle w:val="ConsPlusNormal"/>
        <w:ind w:firstLine="540"/>
        <w:jc w:val="both"/>
        <w:rPr>
          <w:rFonts w:ascii="Times New Roman" w:hAnsi="Times New Roman" w:cs="Times New Roman"/>
          <w:sz w:val="28"/>
          <w:szCs w:val="28"/>
        </w:rPr>
      </w:pPr>
      <w:r w:rsidRPr="00816690">
        <w:rPr>
          <w:rFonts w:ascii="Times New Roman" w:hAnsi="Times New Roman" w:cs="Times New Roman"/>
          <w:sz w:val="28"/>
          <w:szCs w:val="28"/>
        </w:rPr>
        <w:t xml:space="preserve">3. </w:t>
      </w:r>
      <w:r w:rsidRPr="00DE7E8B">
        <w:rPr>
          <w:rFonts w:ascii="Times New Roman" w:hAnsi="Times New Roman" w:cs="Times New Roman"/>
          <w:sz w:val="28"/>
          <w:szCs w:val="28"/>
        </w:rPr>
        <w:t xml:space="preserve">В случае принятия решений, указанных в пункте 2 настоящей статьи, Администрация </w:t>
      </w:r>
      <w:r w:rsidR="00F3145D" w:rsidRPr="00DE7E8B">
        <w:rPr>
          <w:rFonts w:ascii="Times New Roman" w:hAnsi="Times New Roman" w:cs="Times New Roman"/>
          <w:kern w:val="1"/>
          <w:sz w:val="28"/>
          <w:szCs w:val="28"/>
        </w:rPr>
        <w:t>Варгашинского муниципального округа Курганской области</w:t>
      </w:r>
      <w:r w:rsidR="00F3145D" w:rsidRPr="00DE7E8B">
        <w:rPr>
          <w:rFonts w:ascii="Times New Roman" w:hAnsi="Times New Roman" w:cs="Times New Roman"/>
          <w:sz w:val="28"/>
          <w:szCs w:val="28"/>
        </w:rPr>
        <w:t xml:space="preserve"> </w:t>
      </w:r>
      <w:r w:rsidRPr="00DE7E8B">
        <w:rPr>
          <w:rFonts w:ascii="Times New Roman" w:hAnsi="Times New Roman" w:cs="Times New Roman"/>
          <w:sz w:val="28"/>
          <w:szCs w:val="28"/>
        </w:rPr>
        <w:t xml:space="preserve">предоставляет субъекту торговли компенсационные места, включенные в схему размещения нестационарных торговых объектов на территории </w:t>
      </w:r>
      <w:r w:rsidR="00F3145D" w:rsidRPr="00DE7E8B">
        <w:rPr>
          <w:rFonts w:ascii="Times New Roman" w:hAnsi="Times New Roman" w:cs="Times New Roman"/>
          <w:kern w:val="1"/>
          <w:sz w:val="28"/>
          <w:szCs w:val="28"/>
        </w:rPr>
        <w:t>Варгашинского муниципального округа Курганской области</w:t>
      </w:r>
      <w:r w:rsidRPr="00DE7E8B">
        <w:rPr>
          <w:rFonts w:ascii="Times New Roman" w:hAnsi="Times New Roman" w:cs="Times New Roman"/>
          <w:sz w:val="28"/>
          <w:szCs w:val="28"/>
        </w:rPr>
        <w:t xml:space="preserve">, без проведения торгов на срок, равный оставшейся части </w:t>
      </w:r>
      <w:r w:rsidRPr="00816690">
        <w:rPr>
          <w:rFonts w:ascii="Times New Roman" w:hAnsi="Times New Roman" w:cs="Times New Roman"/>
          <w:sz w:val="28"/>
          <w:szCs w:val="28"/>
        </w:rPr>
        <w:t>срока действия схемы размещения нестационарных торговых объектов.</w:t>
      </w:r>
    </w:p>
    <w:p w:rsidR="00670FD1" w:rsidRPr="00816690" w:rsidRDefault="00670FD1" w:rsidP="00165F5A">
      <w:pPr>
        <w:pStyle w:val="ConsPlusNormal"/>
        <w:jc w:val="center"/>
        <w:rPr>
          <w:rFonts w:ascii="Times New Roman" w:hAnsi="Times New Roman" w:cs="Times New Roman"/>
          <w:sz w:val="28"/>
          <w:szCs w:val="28"/>
        </w:rPr>
      </w:pPr>
    </w:p>
    <w:p w:rsidR="00670FD1" w:rsidRPr="00816690" w:rsidRDefault="00670FD1" w:rsidP="00165F5A">
      <w:pPr>
        <w:pStyle w:val="ConsPlusTitle"/>
        <w:jc w:val="center"/>
        <w:outlineLvl w:val="1"/>
        <w:rPr>
          <w:rFonts w:ascii="Times New Roman" w:hAnsi="Times New Roman" w:cs="Times New Roman"/>
          <w:sz w:val="28"/>
          <w:szCs w:val="28"/>
        </w:rPr>
      </w:pPr>
      <w:bookmarkStart w:id="15" w:name="P212"/>
      <w:bookmarkEnd w:id="15"/>
      <w:r w:rsidRPr="00816690">
        <w:rPr>
          <w:rFonts w:ascii="Times New Roman" w:hAnsi="Times New Roman" w:cs="Times New Roman"/>
          <w:sz w:val="28"/>
          <w:szCs w:val="28"/>
        </w:rPr>
        <w:t>Статья 6. Демонтаж нестационарных торговых объектов</w:t>
      </w:r>
    </w:p>
    <w:p w:rsidR="00670FD1" w:rsidRPr="00816690" w:rsidRDefault="00670FD1" w:rsidP="00165F5A">
      <w:pPr>
        <w:pStyle w:val="ConsPlusNormal"/>
        <w:jc w:val="center"/>
        <w:rPr>
          <w:rFonts w:ascii="Times New Roman" w:hAnsi="Times New Roman" w:cs="Times New Roman"/>
          <w:sz w:val="28"/>
          <w:szCs w:val="28"/>
        </w:rPr>
      </w:pPr>
    </w:p>
    <w:p w:rsidR="00670FD1" w:rsidRPr="00816690" w:rsidRDefault="00670FD1" w:rsidP="00165F5A">
      <w:pPr>
        <w:pStyle w:val="ConsPlusNormal"/>
        <w:ind w:firstLine="540"/>
        <w:jc w:val="both"/>
        <w:rPr>
          <w:rFonts w:ascii="Times New Roman" w:hAnsi="Times New Roman" w:cs="Times New Roman"/>
          <w:sz w:val="28"/>
          <w:szCs w:val="28"/>
        </w:rPr>
      </w:pPr>
      <w:r w:rsidRPr="00816690">
        <w:rPr>
          <w:rFonts w:ascii="Times New Roman" w:hAnsi="Times New Roman" w:cs="Times New Roman"/>
          <w:sz w:val="28"/>
          <w:szCs w:val="28"/>
        </w:rPr>
        <w:t>1. Демонтаж нестационарных торговых объектов осуществляется субъектом торговли в случаях:</w:t>
      </w:r>
    </w:p>
    <w:p w:rsidR="00670FD1" w:rsidRPr="00816690" w:rsidRDefault="003C36E1"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670FD1" w:rsidRPr="00816690">
        <w:rPr>
          <w:rFonts w:ascii="Times New Roman" w:hAnsi="Times New Roman" w:cs="Times New Roman"/>
          <w:sz w:val="28"/>
          <w:szCs w:val="28"/>
        </w:rPr>
        <w:t xml:space="preserve">несоответствия нестационарного торгового объекта требованиям, установленным </w:t>
      </w:r>
      <w:r w:rsidR="00670FD1" w:rsidRPr="00916B54">
        <w:rPr>
          <w:rFonts w:ascii="Times New Roman" w:hAnsi="Times New Roman" w:cs="Times New Roman"/>
          <w:sz w:val="28"/>
          <w:szCs w:val="28"/>
        </w:rPr>
        <w:t xml:space="preserve">статьями 3 и </w:t>
      </w:r>
      <w:hyperlink w:anchor="P147">
        <w:r w:rsidR="00670FD1" w:rsidRPr="00916B54">
          <w:rPr>
            <w:rFonts w:ascii="Times New Roman" w:hAnsi="Times New Roman" w:cs="Times New Roman"/>
            <w:sz w:val="28"/>
            <w:szCs w:val="28"/>
          </w:rPr>
          <w:t>4</w:t>
        </w:r>
      </w:hyperlink>
      <w:r w:rsidR="00670FD1" w:rsidRPr="00916B54">
        <w:rPr>
          <w:rFonts w:ascii="Times New Roman" w:hAnsi="Times New Roman" w:cs="Times New Roman"/>
          <w:sz w:val="28"/>
          <w:szCs w:val="28"/>
        </w:rPr>
        <w:t xml:space="preserve"> настоящего </w:t>
      </w:r>
      <w:r w:rsidR="00670FD1" w:rsidRPr="00816690">
        <w:rPr>
          <w:rFonts w:ascii="Times New Roman" w:hAnsi="Times New Roman" w:cs="Times New Roman"/>
          <w:sz w:val="28"/>
          <w:szCs w:val="28"/>
        </w:rPr>
        <w:t>Положения;</w:t>
      </w:r>
    </w:p>
    <w:p w:rsidR="00670FD1" w:rsidRPr="00816690" w:rsidRDefault="003C36E1"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A76930">
        <w:rPr>
          <w:rFonts w:ascii="Times New Roman" w:hAnsi="Times New Roman" w:cs="Times New Roman"/>
          <w:sz w:val="28"/>
          <w:szCs w:val="28"/>
        </w:rPr>
        <w:t xml:space="preserve"> </w:t>
      </w:r>
      <w:r w:rsidR="00670FD1" w:rsidRPr="00816690">
        <w:rPr>
          <w:rFonts w:ascii="Times New Roman" w:hAnsi="Times New Roman" w:cs="Times New Roman"/>
          <w:sz w:val="28"/>
          <w:szCs w:val="28"/>
        </w:rPr>
        <w:t>окончания срока действия Договора;</w:t>
      </w:r>
    </w:p>
    <w:p w:rsidR="00670FD1" w:rsidRPr="00816690" w:rsidRDefault="003C36E1"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76930">
        <w:rPr>
          <w:rFonts w:ascii="Times New Roman" w:hAnsi="Times New Roman" w:cs="Times New Roman"/>
          <w:sz w:val="28"/>
          <w:szCs w:val="28"/>
        </w:rPr>
        <w:t xml:space="preserve"> </w:t>
      </w:r>
      <w:r w:rsidR="00670FD1" w:rsidRPr="00816690">
        <w:rPr>
          <w:rFonts w:ascii="Times New Roman" w:hAnsi="Times New Roman" w:cs="Times New Roman"/>
          <w:sz w:val="28"/>
          <w:szCs w:val="28"/>
        </w:rPr>
        <w:t>расторжения Договора;</w:t>
      </w:r>
    </w:p>
    <w:p w:rsidR="00670FD1" w:rsidRPr="00816690" w:rsidRDefault="003C36E1"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76930">
        <w:rPr>
          <w:rFonts w:ascii="Times New Roman" w:hAnsi="Times New Roman" w:cs="Times New Roman"/>
          <w:sz w:val="28"/>
          <w:szCs w:val="28"/>
        </w:rPr>
        <w:t xml:space="preserve"> </w:t>
      </w:r>
      <w:r w:rsidR="00670FD1" w:rsidRPr="00816690">
        <w:rPr>
          <w:rFonts w:ascii="Times New Roman" w:hAnsi="Times New Roman" w:cs="Times New Roman"/>
          <w:sz w:val="28"/>
          <w:szCs w:val="28"/>
        </w:rPr>
        <w:t xml:space="preserve">указанных в </w:t>
      </w:r>
      <w:r>
        <w:rPr>
          <w:rFonts w:ascii="Times New Roman" w:hAnsi="Times New Roman" w:cs="Times New Roman"/>
          <w:sz w:val="28"/>
          <w:szCs w:val="28"/>
        </w:rPr>
        <w:t>пункте</w:t>
      </w:r>
      <w:r w:rsidR="00670FD1" w:rsidRPr="00A76930">
        <w:rPr>
          <w:rFonts w:ascii="Times New Roman" w:hAnsi="Times New Roman" w:cs="Times New Roman"/>
          <w:sz w:val="28"/>
          <w:szCs w:val="28"/>
        </w:rPr>
        <w:t xml:space="preserve"> 2 статьи 5 </w:t>
      </w:r>
      <w:r w:rsidR="00670FD1" w:rsidRPr="00816690">
        <w:rPr>
          <w:rFonts w:ascii="Times New Roman" w:hAnsi="Times New Roman" w:cs="Times New Roman"/>
          <w:sz w:val="28"/>
          <w:szCs w:val="28"/>
        </w:rPr>
        <w:t>настоящего Положения.</w:t>
      </w:r>
    </w:p>
    <w:p w:rsidR="00670FD1" w:rsidRPr="00816690" w:rsidRDefault="00670FD1" w:rsidP="00165F5A">
      <w:pPr>
        <w:pStyle w:val="ConsPlusNormal"/>
        <w:ind w:firstLine="540"/>
        <w:jc w:val="both"/>
        <w:rPr>
          <w:rFonts w:ascii="Times New Roman" w:hAnsi="Times New Roman" w:cs="Times New Roman"/>
          <w:sz w:val="28"/>
          <w:szCs w:val="28"/>
        </w:rPr>
      </w:pPr>
      <w:r w:rsidRPr="00816690">
        <w:rPr>
          <w:rFonts w:ascii="Times New Roman" w:hAnsi="Times New Roman" w:cs="Times New Roman"/>
          <w:sz w:val="28"/>
          <w:szCs w:val="28"/>
        </w:rPr>
        <w:t>2. Демонтаж нестационарных торговых объектов осуществляется в течение 30 дней с момента:</w:t>
      </w:r>
    </w:p>
    <w:p w:rsidR="00670FD1" w:rsidRPr="00816690" w:rsidRDefault="003C36E1"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70FD1" w:rsidRPr="00816690">
        <w:rPr>
          <w:rFonts w:ascii="Times New Roman" w:hAnsi="Times New Roman" w:cs="Times New Roman"/>
          <w:sz w:val="28"/>
          <w:szCs w:val="28"/>
        </w:rPr>
        <w:t xml:space="preserve"> получения уведомления о демонтаже нестационарного торгового объекта от Уполномоченного органа</w:t>
      </w:r>
      <w:r w:rsidR="001D38CA">
        <w:rPr>
          <w:rFonts w:ascii="Times New Roman" w:hAnsi="Times New Roman" w:cs="Times New Roman"/>
          <w:sz w:val="28"/>
          <w:szCs w:val="28"/>
        </w:rPr>
        <w:t xml:space="preserve">, </w:t>
      </w:r>
      <w:r>
        <w:rPr>
          <w:rFonts w:ascii="Times New Roman" w:hAnsi="Times New Roman" w:cs="Times New Roman"/>
          <w:sz w:val="28"/>
          <w:szCs w:val="28"/>
        </w:rPr>
        <w:t xml:space="preserve">по форме </w:t>
      </w:r>
      <w:r w:rsidR="001D38CA">
        <w:rPr>
          <w:rFonts w:ascii="Times New Roman" w:hAnsi="Times New Roman" w:cs="Times New Roman"/>
          <w:sz w:val="28"/>
          <w:szCs w:val="28"/>
        </w:rPr>
        <w:t xml:space="preserve">согласно </w:t>
      </w:r>
      <w:r w:rsidR="00524305">
        <w:rPr>
          <w:rFonts w:ascii="Times New Roman" w:hAnsi="Times New Roman" w:cs="Times New Roman"/>
          <w:sz w:val="28"/>
          <w:szCs w:val="28"/>
        </w:rPr>
        <w:t>приложени</w:t>
      </w:r>
      <w:r w:rsidR="007356CB">
        <w:rPr>
          <w:rFonts w:ascii="Times New Roman" w:hAnsi="Times New Roman" w:cs="Times New Roman"/>
          <w:sz w:val="28"/>
          <w:szCs w:val="28"/>
        </w:rPr>
        <w:t>ю</w:t>
      </w:r>
      <w:r w:rsidR="00524305">
        <w:rPr>
          <w:rFonts w:ascii="Times New Roman" w:hAnsi="Times New Roman" w:cs="Times New Roman"/>
          <w:sz w:val="28"/>
          <w:szCs w:val="28"/>
        </w:rPr>
        <w:t xml:space="preserve"> к настоящему Положению</w:t>
      </w:r>
      <w:r w:rsidR="00670FD1" w:rsidRPr="00816690">
        <w:rPr>
          <w:rFonts w:ascii="Times New Roman" w:hAnsi="Times New Roman" w:cs="Times New Roman"/>
          <w:sz w:val="28"/>
          <w:szCs w:val="28"/>
        </w:rPr>
        <w:t>;</w:t>
      </w:r>
    </w:p>
    <w:p w:rsidR="00670FD1" w:rsidRDefault="003C36E1" w:rsidP="00165F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70FD1" w:rsidRPr="00816690">
        <w:rPr>
          <w:rFonts w:ascii="Times New Roman" w:hAnsi="Times New Roman" w:cs="Times New Roman"/>
          <w:sz w:val="28"/>
          <w:szCs w:val="28"/>
        </w:rPr>
        <w:t xml:space="preserve"> размещения уведомления о демонтаже нестационарного торгового объекта </w:t>
      </w:r>
      <w:r w:rsidR="00E46817" w:rsidRPr="000F6B83">
        <w:rPr>
          <w:rFonts w:ascii="Times New Roman" w:hAnsi="Times New Roman" w:cs="Times New Roman"/>
          <w:sz w:val="28"/>
          <w:szCs w:val="28"/>
        </w:rPr>
        <w:t xml:space="preserve">в информационно-телекоммуникационной сети «Интернет» на официальном сайте Администрации </w:t>
      </w:r>
      <w:r w:rsidR="00E46817" w:rsidRPr="000F6B83">
        <w:rPr>
          <w:rFonts w:ascii="Times New Roman" w:hAnsi="Times New Roman" w:cs="Times New Roman"/>
          <w:kern w:val="1"/>
          <w:sz w:val="28"/>
          <w:szCs w:val="28"/>
        </w:rPr>
        <w:t xml:space="preserve">Варгашинского муниципального округа Курганской </w:t>
      </w:r>
      <w:r w:rsidR="00E46817" w:rsidRPr="003C36E1">
        <w:rPr>
          <w:rFonts w:ascii="Times New Roman" w:hAnsi="Times New Roman" w:cs="Times New Roman"/>
          <w:kern w:val="1"/>
          <w:sz w:val="28"/>
          <w:szCs w:val="28"/>
        </w:rPr>
        <w:t xml:space="preserve">области </w:t>
      </w:r>
      <w:hyperlink r:id="rId6" w:history="1">
        <w:r w:rsidR="00E46817" w:rsidRPr="003C36E1">
          <w:rPr>
            <w:rStyle w:val="a4"/>
            <w:rFonts w:ascii="Times New Roman" w:hAnsi="Times New Roman"/>
            <w:color w:val="auto"/>
            <w:sz w:val="28"/>
            <w:szCs w:val="28"/>
            <w:u w:val="none"/>
          </w:rPr>
          <w:t>https://vargashi.gosuslugi.ru/</w:t>
        </w:r>
      </w:hyperlink>
      <w:r w:rsidR="00E46817" w:rsidRPr="003C36E1">
        <w:rPr>
          <w:rFonts w:ascii="Times New Roman" w:hAnsi="Times New Roman"/>
          <w:sz w:val="28"/>
          <w:szCs w:val="28"/>
        </w:rPr>
        <w:t xml:space="preserve"> </w:t>
      </w:r>
      <w:r w:rsidR="00670FD1" w:rsidRPr="003C36E1">
        <w:rPr>
          <w:rFonts w:ascii="Times New Roman" w:hAnsi="Times New Roman" w:cs="Times New Roman"/>
          <w:sz w:val="28"/>
          <w:szCs w:val="28"/>
        </w:rPr>
        <w:t>и</w:t>
      </w:r>
      <w:r w:rsidR="00E46817" w:rsidRPr="003C36E1">
        <w:rPr>
          <w:rFonts w:ascii="Times New Roman" w:hAnsi="Times New Roman" w:cs="Times New Roman"/>
          <w:sz w:val="28"/>
          <w:szCs w:val="28"/>
        </w:rPr>
        <w:t xml:space="preserve"> обнародованию </w:t>
      </w:r>
      <w:r w:rsidR="00E46817" w:rsidRPr="000F6B83">
        <w:rPr>
          <w:rFonts w:ascii="Times New Roman" w:hAnsi="Times New Roman" w:cs="Times New Roman"/>
          <w:sz w:val="28"/>
          <w:szCs w:val="28"/>
        </w:rPr>
        <w:t xml:space="preserve">в порядке, установленном Уставом Варгашинского муниципального округа Курганской области </w:t>
      </w:r>
      <w:r w:rsidR="00670FD1" w:rsidRPr="00816690">
        <w:rPr>
          <w:rFonts w:ascii="Times New Roman" w:hAnsi="Times New Roman" w:cs="Times New Roman"/>
          <w:sz w:val="28"/>
          <w:szCs w:val="28"/>
        </w:rPr>
        <w:t>- в случае отсутствия у Уполномоченного органа информации о субъекте торговли.</w:t>
      </w:r>
    </w:p>
    <w:p w:rsidR="00670FD1" w:rsidRPr="00816690" w:rsidRDefault="00670FD1" w:rsidP="00165F5A">
      <w:pPr>
        <w:pStyle w:val="ConsPlusNormal"/>
        <w:ind w:firstLine="540"/>
        <w:jc w:val="both"/>
        <w:rPr>
          <w:rFonts w:ascii="Times New Roman" w:hAnsi="Times New Roman" w:cs="Times New Roman"/>
          <w:sz w:val="28"/>
          <w:szCs w:val="28"/>
        </w:rPr>
      </w:pPr>
      <w:r w:rsidRPr="00816690">
        <w:rPr>
          <w:rFonts w:ascii="Times New Roman" w:hAnsi="Times New Roman" w:cs="Times New Roman"/>
          <w:sz w:val="28"/>
          <w:szCs w:val="28"/>
        </w:rPr>
        <w:t>Демонтаж (перемещение) нестационарного торгового объекта осуществляется субъектом торговли за счет</w:t>
      </w:r>
      <w:r w:rsidR="00BF77B6">
        <w:rPr>
          <w:rFonts w:ascii="Times New Roman" w:hAnsi="Times New Roman" w:cs="Times New Roman"/>
          <w:sz w:val="28"/>
          <w:szCs w:val="28"/>
        </w:rPr>
        <w:t xml:space="preserve"> собственных средств</w:t>
      </w:r>
      <w:r w:rsidRPr="00816690">
        <w:rPr>
          <w:rFonts w:ascii="Times New Roman" w:hAnsi="Times New Roman" w:cs="Times New Roman"/>
          <w:sz w:val="28"/>
          <w:szCs w:val="28"/>
        </w:rPr>
        <w:t xml:space="preserve">. После демонтажа нестационарного торгового объекта субъект торговли обязан </w:t>
      </w:r>
      <w:r w:rsidRPr="00816690">
        <w:rPr>
          <w:rFonts w:ascii="Times New Roman" w:hAnsi="Times New Roman" w:cs="Times New Roman"/>
          <w:sz w:val="28"/>
          <w:szCs w:val="28"/>
        </w:rPr>
        <w:lastRenderedPageBreak/>
        <w:t>восстановить нарушенное благоустройство.</w:t>
      </w:r>
    </w:p>
    <w:p w:rsidR="00670FD1" w:rsidRPr="00816690" w:rsidRDefault="00670FD1" w:rsidP="00165F5A">
      <w:pPr>
        <w:pStyle w:val="ConsPlusNormal"/>
        <w:ind w:firstLine="540"/>
        <w:jc w:val="both"/>
        <w:rPr>
          <w:rFonts w:ascii="Times New Roman" w:hAnsi="Times New Roman" w:cs="Times New Roman"/>
          <w:sz w:val="28"/>
          <w:szCs w:val="28"/>
        </w:rPr>
      </w:pPr>
      <w:r w:rsidRPr="00BF77B6">
        <w:rPr>
          <w:rFonts w:ascii="Times New Roman" w:hAnsi="Times New Roman" w:cs="Times New Roman"/>
          <w:sz w:val="28"/>
          <w:szCs w:val="28"/>
        </w:rPr>
        <w:t xml:space="preserve">При неисполнении субъектом торговли обязанности по демонтажу нестационарного торгового объекта в срок, установленный настоящей статьей, осуществляется его принудительный демонтаж в порядке, определяемом Администрацией </w:t>
      </w:r>
      <w:r w:rsidR="00ED51F9" w:rsidRPr="00BF77B6">
        <w:rPr>
          <w:rFonts w:ascii="Times New Roman" w:hAnsi="Times New Roman" w:cs="Times New Roman"/>
          <w:kern w:val="1"/>
          <w:sz w:val="28"/>
          <w:szCs w:val="28"/>
        </w:rPr>
        <w:t>Варгашинского муниципального округа Курганской области</w:t>
      </w:r>
      <w:r w:rsidRPr="00BF77B6">
        <w:rPr>
          <w:rFonts w:ascii="Times New Roman" w:hAnsi="Times New Roman" w:cs="Times New Roman"/>
          <w:sz w:val="28"/>
          <w:szCs w:val="28"/>
        </w:rPr>
        <w:t>.</w:t>
      </w:r>
    </w:p>
    <w:p w:rsidR="00670FD1" w:rsidRDefault="00670FD1" w:rsidP="00165F5A">
      <w:pPr>
        <w:pStyle w:val="ConsPlusNormal"/>
        <w:jc w:val="center"/>
        <w:rPr>
          <w:rFonts w:ascii="Times New Roman" w:hAnsi="Times New Roman" w:cs="Times New Roman"/>
          <w:sz w:val="28"/>
          <w:szCs w:val="28"/>
        </w:rPr>
      </w:pPr>
    </w:p>
    <w:p w:rsidR="002F526B" w:rsidRPr="00816690" w:rsidRDefault="002F526B" w:rsidP="00165F5A">
      <w:pPr>
        <w:pStyle w:val="ConsPlusNormal"/>
        <w:jc w:val="center"/>
        <w:rPr>
          <w:rFonts w:ascii="Times New Roman" w:hAnsi="Times New Roman" w:cs="Times New Roman"/>
          <w:sz w:val="28"/>
          <w:szCs w:val="28"/>
        </w:rPr>
      </w:pPr>
    </w:p>
    <w:p w:rsidR="00670FD1" w:rsidRPr="00816690" w:rsidRDefault="00670FD1" w:rsidP="00165F5A">
      <w:pPr>
        <w:pStyle w:val="ConsPlusTitle"/>
        <w:jc w:val="center"/>
        <w:outlineLvl w:val="1"/>
        <w:rPr>
          <w:rFonts w:ascii="Times New Roman" w:hAnsi="Times New Roman" w:cs="Times New Roman"/>
          <w:sz w:val="28"/>
          <w:szCs w:val="28"/>
        </w:rPr>
      </w:pPr>
      <w:bookmarkStart w:id="16" w:name="P228"/>
      <w:bookmarkEnd w:id="16"/>
      <w:r w:rsidRPr="00816690">
        <w:rPr>
          <w:rFonts w:ascii="Times New Roman" w:hAnsi="Times New Roman" w:cs="Times New Roman"/>
          <w:sz w:val="28"/>
          <w:szCs w:val="28"/>
        </w:rPr>
        <w:t>Статья 7. Заключительные и переходные положения</w:t>
      </w:r>
    </w:p>
    <w:p w:rsidR="00670FD1" w:rsidRPr="00816690" w:rsidRDefault="00670FD1" w:rsidP="00165F5A">
      <w:pPr>
        <w:pStyle w:val="ConsPlusNormal"/>
        <w:jc w:val="center"/>
        <w:rPr>
          <w:rFonts w:ascii="Times New Roman" w:hAnsi="Times New Roman" w:cs="Times New Roman"/>
          <w:sz w:val="28"/>
          <w:szCs w:val="28"/>
        </w:rPr>
      </w:pPr>
    </w:p>
    <w:p w:rsidR="00670FD1" w:rsidRDefault="00670FD1" w:rsidP="00165F5A">
      <w:pPr>
        <w:pStyle w:val="ConsPlusNormal"/>
        <w:ind w:firstLine="540"/>
        <w:jc w:val="both"/>
        <w:rPr>
          <w:rFonts w:ascii="Times New Roman" w:hAnsi="Times New Roman" w:cs="Times New Roman"/>
          <w:sz w:val="28"/>
          <w:szCs w:val="28"/>
        </w:rPr>
      </w:pPr>
      <w:r w:rsidRPr="00816690">
        <w:rPr>
          <w:rFonts w:ascii="Times New Roman" w:hAnsi="Times New Roman" w:cs="Times New Roman"/>
          <w:sz w:val="28"/>
          <w:szCs w:val="28"/>
        </w:rPr>
        <w:t xml:space="preserve">1. Договоры аренды земельных участков, предоставленных для эксплуатации нестационарных торговых объектов, подлежат расторжению в установленном законодательством Российской Федерации порядке по истечении </w:t>
      </w:r>
      <w:r w:rsidR="00477C59">
        <w:rPr>
          <w:rFonts w:ascii="Times New Roman" w:hAnsi="Times New Roman" w:cs="Times New Roman"/>
          <w:sz w:val="28"/>
          <w:szCs w:val="28"/>
        </w:rPr>
        <w:t>120</w:t>
      </w:r>
      <w:r w:rsidRPr="00816690">
        <w:rPr>
          <w:rFonts w:ascii="Times New Roman" w:hAnsi="Times New Roman" w:cs="Times New Roman"/>
          <w:sz w:val="28"/>
          <w:szCs w:val="28"/>
        </w:rPr>
        <w:t xml:space="preserve"> дней со дня </w:t>
      </w:r>
      <w:r w:rsidR="008A67DA">
        <w:rPr>
          <w:rFonts w:ascii="Times New Roman" w:hAnsi="Times New Roman" w:cs="Times New Roman"/>
          <w:sz w:val="28"/>
          <w:szCs w:val="28"/>
        </w:rPr>
        <w:t xml:space="preserve">обнародования </w:t>
      </w:r>
      <w:r w:rsidR="00BF77B6">
        <w:rPr>
          <w:rFonts w:ascii="Times New Roman" w:hAnsi="Times New Roman" w:cs="Times New Roman"/>
          <w:sz w:val="28"/>
          <w:szCs w:val="28"/>
        </w:rPr>
        <w:t xml:space="preserve">в </w:t>
      </w:r>
      <w:r w:rsidR="008A67DA" w:rsidRPr="008A67DA">
        <w:rPr>
          <w:rFonts w:ascii="Times New Roman" w:hAnsi="Times New Roman" w:cs="Times New Roman"/>
          <w:sz w:val="28"/>
          <w:szCs w:val="28"/>
        </w:rPr>
        <w:t>порядке, установленном Уставом Варгашинского муниципального округа Курганской области</w:t>
      </w:r>
      <w:r w:rsidR="008A67DA" w:rsidRPr="00816690">
        <w:rPr>
          <w:rFonts w:ascii="Times New Roman" w:hAnsi="Times New Roman" w:cs="Times New Roman"/>
          <w:sz w:val="28"/>
          <w:szCs w:val="28"/>
        </w:rPr>
        <w:t xml:space="preserve"> </w:t>
      </w:r>
      <w:r w:rsidRPr="00816690">
        <w:rPr>
          <w:rFonts w:ascii="Times New Roman" w:hAnsi="Times New Roman" w:cs="Times New Roman"/>
          <w:sz w:val="28"/>
          <w:szCs w:val="28"/>
        </w:rPr>
        <w:t xml:space="preserve">новой схемы размещения нестационарных торговых объектов на территории </w:t>
      </w:r>
      <w:r w:rsidR="008A67DA" w:rsidRPr="000F6B83">
        <w:rPr>
          <w:rFonts w:ascii="Times New Roman" w:hAnsi="Times New Roman" w:cs="Times New Roman"/>
          <w:kern w:val="1"/>
          <w:sz w:val="28"/>
          <w:szCs w:val="28"/>
        </w:rPr>
        <w:t>Варгашинского муниципального округа Курганской области</w:t>
      </w:r>
      <w:r w:rsidRPr="00816690">
        <w:rPr>
          <w:rFonts w:ascii="Times New Roman" w:hAnsi="Times New Roman" w:cs="Times New Roman"/>
          <w:sz w:val="28"/>
          <w:szCs w:val="28"/>
        </w:rPr>
        <w:t>.</w:t>
      </w:r>
    </w:p>
    <w:p w:rsidR="003A52DF" w:rsidRDefault="00670FD1" w:rsidP="00BF5C5A">
      <w:pPr>
        <w:pStyle w:val="ConsPlusNormal"/>
        <w:tabs>
          <w:tab w:val="left" w:pos="709"/>
          <w:tab w:val="left" w:pos="851"/>
          <w:tab w:val="left" w:pos="993"/>
        </w:tabs>
        <w:ind w:firstLine="540"/>
        <w:jc w:val="both"/>
        <w:rPr>
          <w:rFonts w:ascii="Times New Roman" w:hAnsi="Times New Roman" w:cs="Times New Roman"/>
          <w:sz w:val="28"/>
          <w:szCs w:val="28"/>
        </w:rPr>
      </w:pPr>
      <w:r w:rsidRPr="00816690">
        <w:rPr>
          <w:rFonts w:ascii="Times New Roman" w:hAnsi="Times New Roman" w:cs="Times New Roman"/>
          <w:sz w:val="28"/>
          <w:szCs w:val="28"/>
        </w:rPr>
        <w:t>2. Физические и юридические лица, индивидуальные предприниматели, нестационарные торговые объекты которых размещены в местах, не предусмотренных схемой размещения нестационарных торговых объектов на территории</w:t>
      </w:r>
      <w:r w:rsidR="008A67DA" w:rsidRPr="008A67DA">
        <w:rPr>
          <w:rFonts w:ascii="Times New Roman" w:hAnsi="Times New Roman" w:cs="Times New Roman"/>
          <w:kern w:val="1"/>
          <w:sz w:val="28"/>
          <w:szCs w:val="28"/>
        </w:rPr>
        <w:t xml:space="preserve"> </w:t>
      </w:r>
      <w:r w:rsidR="008A67DA" w:rsidRPr="000F6B83">
        <w:rPr>
          <w:rFonts w:ascii="Times New Roman" w:hAnsi="Times New Roman" w:cs="Times New Roman"/>
          <w:kern w:val="1"/>
          <w:sz w:val="28"/>
          <w:szCs w:val="28"/>
        </w:rPr>
        <w:t>Варгашинского муниципального округа Курганской области</w:t>
      </w:r>
      <w:r w:rsidRPr="00816690">
        <w:rPr>
          <w:rFonts w:ascii="Times New Roman" w:hAnsi="Times New Roman" w:cs="Times New Roman"/>
          <w:sz w:val="28"/>
          <w:szCs w:val="28"/>
        </w:rPr>
        <w:t xml:space="preserve">, обязаны по истечении </w:t>
      </w:r>
      <w:r w:rsidR="00477C59">
        <w:rPr>
          <w:rFonts w:ascii="Times New Roman" w:hAnsi="Times New Roman" w:cs="Times New Roman"/>
          <w:sz w:val="28"/>
          <w:szCs w:val="28"/>
        </w:rPr>
        <w:t>120</w:t>
      </w:r>
      <w:r w:rsidRPr="00816690">
        <w:rPr>
          <w:rFonts w:ascii="Times New Roman" w:hAnsi="Times New Roman" w:cs="Times New Roman"/>
          <w:sz w:val="28"/>
          <w:szCs w:val="28"/>
        </w:rPr>
        <w:t xml:space="preserve"> дней со дня </w:t>
      </w:r>
      <w:r w:rsidR="008A67DA">
        <w:rPr>
          <w:rFonts w:ascii="Times New Roman" w:hAnsi="Times New Roman" w:cs="Times New Roman"/>
          <w:sz w:val="28"/>
          <w:szCs w:val="28"/>
        </w:rPr>
        <w:t xml:space="preserve">обнародования </w:t>
      </w:r>
      <w:r w:rsidR="00BF77B6">
        <w:rPr>
          <w:rFonts w:ascii="Times New Roman" w:hAnsi="Times New Roman" w:cs="Times New Roman"/>
          <w:sz w:val="28"/>
          <w:szCs w:val="28"/>
        </w:rPr>
        <w:t xml:space="preserve">в </w:t>
      </w:r>
      <w:r w:rsidR="008A67DA" w:rsidRPr="008A67DA">
        <w:rPr>
          <w:rFonts w:ascii="Times New Roman" w:hAnsi="Times New Roman" w:cs="Times New Roman"/>
          <w:sz w:val="28"/>
          <w:szCs w:val="28"/>
        </w:rPr>
        <w:t>порядке, установленном Уставом Варгашинского муниципального округа Курганской области</w:t>
      </w:r>
      <w:r w:rsidRPr="00816690">
        <w:rPr>
          <w:rFonts w:ascii="Times New Roman" w:hAnsi="Times New Roman" w:cs="Times New Roman"/>
          <w:sz w:val="28"/>
          <w:szCs w:val="28"/>
        </w:rPr>
        <w:t xml:space="preserve"> новой схемы размещения нестационарных торговых объектов на территории </w:t>
      </w:r>
      <w:r w:rsidR="008A67DA" w:rsidRPr="000F6B83">
        <w:rPr>
          <w:rFonts w:ascii="Times New Roman" w:hAnsi="Times New Roman" w:cs="Times New Roman"/>
          <w:kern w:val="1"/>
          <w:sz w:val="28"/>
          <w:szCs w:val="28"/>
        </w:rPr>
        <w:t>Варгашинского муниципального округа Курганской области</w:t>
      </w:r>
      <w:r w:rsidR="008A67DA" w:rsidRPr="00816690">
        <w:rPr>
          <w:rFonts w:ascii="Times New Roman" w:hAnsi="Times New Roman" w:cs="Times New Roman"/>
          <w:sz w:val="28"/>
          <w:szCs w:val="28"/>
        </w:rPr>
        <w:t xml:space="preserve"> </w:t>
      </w:r>
      <w:r w:rsidRPr="00816690">
        <w:rPr>
          <w:rFonts w:ascii="Times New Roman" w:hAnsi="Times New Roman" w:cs="Times New Roman"/>
          <w:sz w:val="28"/>
          <w:szCs w:val="28"/>
        </w:rPr>
        <w:t xml:space="preserve">освободить земельный участок, демонтировать нестационарный торговый объект в порядке, предусмотренном </w:t>
      </w:r>
      <w:r w:rsidRPr="008A67DA">
        <w:rPr>
          <w:rFonts w:ascii="Times New Roman" w:hAnsi="Times New Roman" w:cs="Times New Roman"/>
          <w:sz w:val="28"/>
          <w:szCs w:val="28"/>
        </w:rPr>
        <w:t xml:space="preserve">статьей 6 </w:t>
      </w:r>
      <w:r w:rsidRPr="00816690">
        <w:rPr>
          <w:rFonts w:ascii="Times New Roman" w:hAnsi="Times New Roman" w:cs="Times New Roman"/>
          <w:sz w:val="28"/>
          <w:szCs w:val="28"/>
        </w:rPr>
        <w:t>настоящего Положения.</w:t>
      </w:r>
    </w:p>
    <w:p w:rsidR="008A67DA" w:rsidRDefault="008A67DA" w:rsidP="00BF5C5A">
      <w:pPr>
        <w:widowControl w:val="0"/>
        <w:autoSpaceDE w:val="0"/>
        <w:autoSpaceDN w:val="0"/>
        <w:adjustRightInd w:val="0"/>
        <w:ind w:firstLine="539"/>
        <w:jc w:val="both"/>
        <w:rPr>
          <w:rFonts w:ascii="Times New Roman CYR" w:hAnsi="Times New Roman CYR" w:cs="Times New Roman CYR"/>
          <w:sz w:val="28"/>
          <w:szCs w:val="28"/>
        </w:rPr>
      </w:pPr>
    </w:p>
    <w:p w:rsidR="000E7839" w:rsidRDefault="000E7839" w:rsidP="008A67DA">
      <w:pPr>
        <w:widowControl w:val="0"/>
        <w:autoSpaceDE w:val="0"/>
        <w:autoSpaceDN w:val="0"/>
        <w:adjustRightInd w:val="0"/>
        <w:spacing w:before="220"/>
        <w:ind w:firstLine="540"/>
        <w:jc w:val="both"/>
        <w:rPr>
          <w:rFonts w:ascii="Times New Roman CYR" w:hAnsi="Times New Roman CYR" w:cs="Times New Roman CYR"/>
          <w:sz w:val="28"/>
          <w:szCs w:val="28"/>
        </w:rPr>
      </w:pPr>
    </w:p>
    <w:p w:rsidR="000E7839" w:rsidRDefault="000E7839" w:rsidP="008A67DA">
      <w:pPr>
        <w:widowControl w:val="0"/>
        <w:autoSpaceDE w:val="0"/>
        <w:autoSpaceDN w:val="0"/>
        <w:adjustRightInd w:val="0"/>
        <w:spacing w:before="220"/>
        <w:ind w:firstLine="540"/>
        <w:jc w:val="both"/>
        <w:rPr>
          <w:rFonts w:ascii="Times New Roman CYR" w:hAnsi="Times New Roman CYR" w:cs="Times New Roman CYR"/>
          <w:sz w:val="28"/>
          <w:szCs w:val="28"/>
        </w:rPr>
      </w:pPr>
    </w:p>
    <w:p w:rsidR="00FC1E95" w:rsidRDefault="00FC1E95" w:rsidP="008A67DA">
      <w:pPr>
        <w:widowControl w:val="0"/>
        <w:autoSpaceDE w:val="0"/>
        <w:autoSpaceDN w:val="0"/>
        <w:adjustRightInd w:val="0"/>
        <w:spacing w:before="220"/>
        <w:ind w:firstLine="540"/>
        <w:jc w:val="both"/>
        <w:rPr>
          <w:rFonts w:ascii="Times New Roman CYR" w:hAnsi="Times New Roman CYR" w:cs="Times New Roman CYR"/>
          <w:sz w:val="28"/>
          <w:szCs w:val="28"/>
        </w:rPr>
      </w:pPr>
    </w:p>
    <w:p w:rsidR="005F4733" w:rsidRDefault="005F4733" w:rsidP="008A67DA">
      <w:pPr>
        <w:widowControl w:val="0"/>
        <w:autoSpaceDE w:val="0"/>
        <w:autoSpaceDN w:val="0"/>
        <w:adjustRightInd w:val="0"/>
        <w:spacing w:before="220"/>
        <w:ind w:firstLine="540"/>
        <w:jc w:val="both"/>
        <w:rPr>
          <w:rFonts w:ascii="Times New Roman CYR" w:hAnsi="Times New Roman CYR" w:cs="Times New Roman CYR"/>
          <w:sz w:val="28"/>
          <w:szCs w:val="28"/>
        </w:rPr>
      </w:pPr>
    </w:p>
    <w:p w:rsidR="005F4733" w:rsidRDefault="005F4733" w:rsidP="008A67DA">
      <w:pPr>
        <w:widowControl w:val="0"/>
        <w:autoSpaceDE w:val="0"/>
        <w:autoSpaceDN w:val="0"/>
        <w:adjustRightInd w:val="0"/>
        <w:spacing w:before="220"/>
        <w:ind w:firstLine="540"/>
        <w:jc w:val="both"/>
        <w:rPr>
          <w:rFonts w:ascii="Times New Roman CYR" w:hAnsi="Times New Roman CYR" w:cs="Times New Roman CYR"/>
          <w:sz w:val="28"/>
          <w:szCs w:val="28"/>
        </w:rPr>
      </w:pPr>
    </w:p>
    <w:p w:rsidR="005F4733" w:rsidRDefault="005F4733" w:rsidP="008A67DA">
      <w:pPr>
        <w:widowControl w:val="0"/>
        <w:autoSpaceDE w:val="0"/>
        <w:autoSpaceDN w:val="0"/>
        <w:adjustRightInd w:val="0"/>
        <w:spacing w:before="220"/>
        <w:ind w:firstLine="540"/>
        <w:jc w:val="both"/>
        <w:rPr>
          <w:rFonts w:ascii="Times New Roman CYR" w:hAnsi="Times New Roman CYR" w:cs="Times New Roman CYR"/>
          <w:sz w:val="28"/>
          <w:szCs w:val="28"/>
        </w:rPr>
      </w:pPr>
    </w:p>
    <w:p w:rsidR="005F4733" w:rsidRDefault="005F4733" w:rsidP="008A67DA">
      <w:pPr>
        <w:widowControl w:val="0"/>
        <w:autoSpaceDE w:val="0"/>
        <w:autoSpaceDN w:val="0"/>
        <w:adjustRightInd w:val="0"/>
        <w:spacing w:before="220"/>
        <w:ind w:firstLine="540"/>
        <w:jc w:val="both"/>
        <w:rPr>
          <w:rFonts w:ascii="Times New Roman CYR" w:hAnsi="Times New Roman CYR" w:cs="Times New Roman CYR"/>
          <w:sz w:val="28"/>
          <w:szCs w:val="28"/>
        </w:rPr>
      </w:pPr>
    </w:p>
    <w:p w:rsidR="005F4733" w:rsidRDefault="005F4733" w:rsidP="008A67DA">
      <w:pPr>
        <w:widowControl w:val="0"/>
        <w:autoSpaceDE w:val="0"/>
        <w:autoSpaceDN w:val="0"/>
        <w:adjustRightInd w:val="0"/>
        <w:spacing w:before="220"/>
        <w:ind w:firstLine="540"/>
        <w:jc w:val="both"/>
        <w:rPr>
          <w:rFonts w:ascii="Times New Roman CYR" w:hAnsi="Times New Roman CYR" w:cs="Times New Roman CYR"/>
          <w:sz w:val="28"/>
          <w:szCs w:val="28"/>
        </w:rPr>
      </w:pPr>
    </w:p>
    <w:p w:rsidR="005F4733" w:rsidRDefault="005F4733" w:rsidP="008A67DA">
      <w:pPr>
        <w:widowControl w:val="0"/>
        <w:autoSpaceDE w:val="0"/>
        <w:autoSpaceDN w:val="0"/>
        <w:adjustRightInd w:val="0"/>
        <w:spacing w:before="220"/>
        <w:ind w:firstLine="540"/>
        <w:jc w:val="both"/>
        <w:rPr>
          <w:rFonts w:ascii="Times New Roman CYR" w:hAnsi="Times New Roman CYR" w:cs="Times New Roman CYR"/>
          <w:sz w:val="28"/>
          <w:szCs w:val="28"/>
        </w:rPr>
      </w:pPr>
    </w:p>
    <w:p w:rsidR="005F4733" w:rsidRDefault="005F4733" w:rsidP="008A67DA">
      <w:pPr>
        <w:widowControl w:val="0"/>
        <w:autoSpaceDE w:val="0"/>
        <w:autoSpaceDN w:val="0"/>
        <w:adjustRightInd w:val="0"/>
        <w:spacing w:before="220"/>
        <w:ind w:firstLine="540"/>
        <w:jc w:val="both"/>
        <w:rPr>
          <w:rFonts w:ascii="Times New Roman CYR" w:hAnsi="Times New Roman CYR" w:cs="Times New Roman CYR"/>
          <w:sz w:val="28"/>
          <w:szCs w:val="28"/>
        </w:rPr>
      </w:pPr>
    </w:p>
    <w:p w:rsidR="005F4733" w:rsidRDefault="005F4733" w:rsidP="008A67DA">
      <w:pPr>
        <w:widowControl w:val="0"/>
        <w:autoSpaceDE w:val="0"/>
        <w:autoSpaceDN w:val="0"/>
        <w:adjustRightInd w:val="0"/>
        <w:spacing w:before="220"/>
        <w:ind w:firstLine="540"/>
        <w:jc w:val="both"/>
        <w:rPr>
          <w:rFonts w:ascii="Times New Roman CYR" w:hAnsi="Times New Roman CYR" w:cs="Times New Roman CYR"/>
          <w:sz w:val="28"/>
          <w:szCs w:val="28"/>
        </w:rPr>
      </w:pPr>
    </w:p>
    <w:tbl>
      <w:tblPr>
        <w:tblW w:w="9498" w:type="dxa"/>
        <w:tblLayout w:type="fixed"/>
        <w:tblLook w:val="0000" w:firstRow="0" w:lastRow="0" w:firstColumn="0" w:lastColumn="0" w:noHBand="0" w:noVBand="0"/>
      </w:tblPr>
      <w:tblGrid>
        <w:gridCol w:w="4536"/>
        <w:gridCol w:w="4962"/>
      </w:tblGrid>
      <w:tr w:rsidR="00524305" w:rsidTr="00524305">
        <w:tc>
          <w:tcPr>
            <w:tcW w:w="4536" w:type="dxa"/>
            <w:tcBorders>
              <w:top w:val="nil"/>
              <w:left w:val="nil"/>
              <w:bottom w:val="nil"/>
              <w:right w:val="nil"/>
            </w:tcBorders>
          </w:tcPr>
          <w:p w:rsidR="00524305" w:rsidRDefault="00524305" w:rsidP="006E68DF">
            <w:pPr>
              <w:widowControl w:val="0"/>
              <w:autoSpaceDE w:val="0"/>
              <w:autoSpaceDN w:val="0"/>
              <w:adjustRightInd w:val="0"/>
              <w:jc w:val="right"/>
              <w:rPr>
                <w:rFonts w:ascii="Times New Roman CYR" w:hAnsi="Times New Roman CYR" w:cs="Times New Roman CYR"/>
              </w:rPr>
            </w:pPr>
          </w:p>
          <w:p w:rsidR="00524305" w:rsidRDefault="00524305" w:rsidP="006E68DF">
            <w:pPr>
              <w:widowControl w:val="0"/>
              <w:autoSpaceDE w:val="0"/>
              <w:autoSpaceDN w:val="0"/>
              <w:adjustRightInd w:val="0"/>
              <w:jc w:val="right"/>
              <w:rPr>
                <w:rFonts w:ascii="Times New Roman CYR" w:hAnsi="Times New Roman CYR" w:cs="Times New Roman CYR"/>
              </w:rPr>
            </w:pPr>
          </w:p>
        </w:tc>
        <w:tc>
          <w:tcPr>
            <w:tcW w:w="4962" w:type="dxa"/>
            <w:tcBorders>
              <w:top w:val="nil"/>
              <w:left w:val="nil"/>
              <w:bottom w:val="nil"/>
              <w:right w:val="nil"/>
            </w:tcBorders>
          </w:tcPr>
          <w:p w:rsidR="00524305" w:rsidRDefault="00524305" w:rsidP="00524305">
            <w:pPr>
              <w:widowControl w:val="0"/>
              <w:autoSpaceDE w:val="0"/>
              <w:autoSpaceDN w:val="0"/>
              <w:adjustRightInd w:val="0"/>
              <w:jc w:val="both"/>
              <w:rPr>
                <w:rFonts w:ascii="Times New Roman CYR" w:hAnsi="Times New Roman CYR" w:cs="Times New Roman CYR"/>
                <w:sz w:val="28"/>
                <w:szCs w:val="28"/>
              </w:rPr>
            </w:pPr>
            <w:r w:rsidRPr="000E7839">
              <w:rPr>
                <w:bCs/>
                <w:sz w:val="28"/>
                <w:szCs w:val="28"/>
              </w:rPr>
              <w:t>Приложение</w:t>
            </w:r>
            <w:r>
              <w:rPr>
                <w:b/>
                <w:bCs/>
                <w:sz w:val="28"/>
                <w:szCs w:val="28"/>
              </w:rPr>
              <w:t xml:space="preserve"> </w:t>
            </w:r>
            <w:r w:rsidRPr="000E7839">
              <w:rPr>
                <w:bCs/>
                <w:sz w:val="28"/>
                <w:szCs w:val="28"/>
              </w:rPr>
              <w:t>к Положению о порядке размещения нестационарных торговых объектов на территории Варгашинского муниципального округа Курганской области</w:t>
            </w:r>
          </w:p>
        </w:tc>
      </w:tr>
    </w:tbl>
    <w:p w:rsidR="00524305" w:rsidRDefault="00524305" w:rsidP="00524305">
      <w:pPr>
        <w:widowControl w:val="0"/>
        <w:autoSpaceDE w:val="0"/>
        <w:autoSpaceDN w:val="0"/>
        <w:adjustRightInd w:val="0"/>
        <w:jc w:val="both"/>
        <w:rPr>
          <w:rFonts w:ascii="Times New Roman CYR" w:hAnsi="Times New Roman CYR" w:cs="Times New Roman CYR"/>
          <w:sz w:val="26"/>
          <w:szCs w:val="26"/>
        </w:rPr>
      </w:pPr>
    </w:p>
    <w:p w:rsidR="00524305" w:rsidRDefault="00524305" w:rsidP="00524305">
      <w:pPr>
        <w:widowControl w:val="0"/>
        <w:autoSpaceDE w:val="0"/>
        <w:autoSpaceDN w:val="0"/>
        <w:adjustRightInd w:val="0"/>
        <w:jc w:val="both"/>
        <w:rPr>
          <w:rFonts w:ascii="Times New Roman CYR" w:hAnsi="Times New Roman CYR" w:cs="Times New Roman CYR"/>
          <w:sz w:val="26"/>
          <w:szCs w:val="26"/>
        </w:rPr>
      </w:pPr>
    </w:p>
    <w:p w:rsidR="00524305" w:rsidRDefault="00524305" w:rsidP="00524305">
      <w:pPr>
        <w:widowControl w:val="0"/>
        <w:autoSpaceDE w:val="0"/>
        <w:autoSpaceDN w:val="0"/>
        <w:adjustRightInd w:val="0"/>
        <w:ind w:firstLine="709"/>
        <w:jc w:val="center"/>
        <w:rPr>
          <w:rFonts w:ascii="Times New Roman CYR" w:hAnsi="Times New Roman CYR" w:cs="Times New Roman CYR"/>
          <w:b/>
          <w:bCs/>
          <w:sz w:val="26"/>
          <w:szCs w:val="26"/>
        </w:rPr>
      </w:pPr>
      <w:r>
        <w:rPr>
          <w:rFonts w:ascii="Times New Roman CYR" w:hAnsi="Times New Roman CYR" w:cs="Times New Roman CYR"/>
          <w:b/>
          <w:bCs/>
          <w:sz w:val="26"/>
          <w:szCs w:val="26"/>
        </w:rPr>
        <w:t>Уведомление № ______</w:t>
      </w:r>
    </w:p>
    <w:p w:rsidR="00524305" w:rsidRDefault="00524305" w:rsidP="00524305">
      <w:pPr>
        <w:widowControl w:val="0"/>
        <w:autoSpaceDE w:val="0"/>
        <w:autoSpaceDN w:val="0"/>
        <w:adjustRightInd w:val="0"/>
        <w:ind w:firstLine="709"/>
        <w:jc w:val="center"/>
        <w:rPr>
          <w:rFonts w:ascii="Times New Roman CYR" w:hAnsi="Times New Roman CYR" w:cs="Times New Roman CYR"/>
          <w:sz w:val="26"/>
          <w:szCs w:val="26"/>
        </w:rPr>
      </w:pPr>
      <w:r>
        <w:rPr>
          <w:rFonts w:ascii="Times New Roman CYR" w:hAnsi="Times New Roman CYR" w:cs="Times New Roman CYR"/>
          <w:sz w:val="26"/>
          <w:szCs w:val="26"/>
        </w:rPr>
        <w:t>о демонтаже нестационарного торгового объекта и освобождении</w:t>
      </w:r>
    </w:p>
    <w:p w:rsidR="00524305" w:rsidRDefault="00524305" w:rsidP="00524305">
      <w:pPr>
        <w:widowControl w:val="0"/>
        <w:autoSpaceDE w:val="0"/>
        <w:autoSpaceDN w:val="0"/>
        <w:adjustRightInd w:val="0"/>
        <w:ind w:firstLine="709"/>
        <w:jc w:val="center"/>
        <w:rPr>
          <w:rFonts w:ascii="Times New Roman CYR" w:hAnsi="Times New Roman CYR" w:cs="Times New Roman CYR"/>
          <w:sz w:val="26"/>
          <w:szCs w:val="26"/>
        </w:rPr>
      </w:pPr>
      <w:r>
        <w:rPr>
          <w:rFonts w:ascii="Times New Roman CYR" w:hAnsi="Times New Roman CYR" w:cs="Times New Roman CYR"/>
          <w:sz w:val="26"/>
          <w:szCs w:val="26"/>
        </w:rPr>
        <w:t>занимаемого земельного участка</w:t>
      </w:r>
    </w:p>
    <w:p w:rsidR="00524305" w:rsidRDefault="00524305" w:rsidP="00524305">
      <w:pPr>
        <w:widowControl w:val="0"/>
        <w:autoSpaceDE w:val="0"/>
        <w:autoSpaceDN w:val="0"/>
        <w:adjustRightInd w:val="0"/>
        <w:spacing w:line="360" w:lineRule="auto"/>
        <w:ind w:firstLine="709"/>
        <w:jc w:val="center"/>
        <w:rPr>
          <w:rFonts w:ascii="Times New Roman CYR" w:hAnsi="Times New Roman CYR" w:cs="Times New Roman CYR"/>
          <w:sz w:val="26"/>
          <w:szCs w:val="26"/>
        </w:rPr>
      </w:pPr>
    </w:p>
    <w:p w:rsidR="00524305" w:rsidRDefault="00524305" w:rsidP="00524305">
      <w:pPr>
        <w:widowControl w:val="0"/>
        <w:autoSpaceDE w:val="0"/>
        <w:autoSpaceDN w:val="0"/>
        <w:adjustRightInd w:val="0"/>
        <w:spacing w:line="360" w:lineRule="auto"/>
        <w:jc w:val="both"/>
        <w:rPr>
          <w:rFonts w:ascii="Times New Roman CYR" w:hAnsi="Times New Roman CYR" w:cs="Times New Roman CYR"/>
          <w:sz w:val="26"/>
          <w:szCs w:val="26"/>
        </w:rPr>
      </w:pPr>
      <w:r>
        <w:rPr>
          <w:rFonts w:ascii="Times New Roman CYR" w:hAnsi="Times New Roman CYR" w:cs="Times New Roman CYR"/>
          <w:sz w:val="26"/>
          <w:szCs w:val="26"/>
        </w:rPr>
        <w:t>р.п. Варгаши                                                                        "____" ____________ 20___ г.</w:t>
      </w:r>
    </w:p>
    <w:p w:rsidR="00524305" w:rsidRDefault="00524305" w:rsidP="00524305">
      <w:pPr>
        <w:widowControl w:val="0"/>
        <w:autoSpaceDE w:val="0"/>
        <w:autoSpaceDN w:val="0"/>
        <w:adjustRightInd w:val="0"/>
        <w:spacing w:line="360" w:lineRule="auto"/>
        <w:ind w:firstLine="709"/>
        <w:jc w:val="both"/>
        <w:rPr>
          <w:rFonts w:ascii="Times New Roman CYR" w:hAnsi="Times New Roman CYR" w:cs="Times New Roman CYR"/>
          <w:sz w:val="26"/>
          <w:szCs w:val="26"/>
        </w:rPr>
      </w:pPr>
    </w:p>
    <w:p w:rsidR="00524305" w:rsidRDefault="00524305" w:rsidP="00524305">
      <w:pPr>
        <w:widowControl w:val="0"/>
        <w:autoSpaceDE w:val="0"/>
        <w:autoSpaceDN w:val="0"/>
        <w:adjustRightInd w:val="0"/>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Администрация </w:t>
      </w:r>
      <w:r w:rsidRPr="00524305">
        <w:rPr>
          <w:bCs/>
          <w:sz w:val="26"/>
          <w:szCs w:val="26"/>
        </w:rPr>
        <w:t>Варгашинского муниципального округа Курганской области</w:t>
      </w:r>
      <w:r w:rsidRPr="00524305">
        <w:rPr>
          <w:rFonts w:ascii="Times New Roman CYR" w:hAnsi="Times New Roman CYR" w:cs="Times New Roman CYR"/>
          <w:b/>
          <w:bCs/>
          <w:sz w:val="26"/>
          <w:szCs w:val="26"/>
        </w:rPr>
        <w:t xml:space="preserve"> выявила нарушение</w:t>
      </w:r>
      <w:r>
        <w:rPr>
          <w:rFonts w:ascii="Times New Roman CYR" w:hAnsi="Times New Roman CYR" w:cs="Times New Roman CYR"/>
          <w:b/>
          <w:bCs/>
          <w:sz w:val="26"/>
          <w:szCs w:val="26"/>
        </w:rPr>
        <w:t xml:space="preserve"> порядка размещения нестационарного торгового объекта</w:t>
      </w:r>
      <w:r>
        <w:rPr>
          <w:rFonts w:ascii="Times New Roman CYR" w:hAnsi="Times New Roman CYR" w:cs="Times New Roman CYR"/>
          <w:sz w:val="26"/>
          <w:szCs w:val="26"/>
        </w:rPr>
        <w:t xml:space="preserve"> на территории </w:t>
      </w:r>
      <w:r w:rsidRPr="00524305">
        <w:rPr>
          <w:bCs/>
          <w:sz w:val="26"/>
          <w:szCs w:val="26"/>
        </w:rPr>
        <w:t>Варгашинского муниципального округа Курганской области</w:t>
      </w:r>
      <w:r>
        <w:rPr>
          <w:bCs/>
          <w:sz w:val="26"/>
          <w:szCs w:val="26"/>
        </w:rPr>
        <w:t>,</w:t>
      </w:r>
      <w:r w:rsidRPr="00524305">
        <w:rPr>
          <w:rFonts w:ascii="Times New Roman CYR" w:hAnsi="Times New Roman CYR" w:cs="Times New Roman CYR"/>
          <w:b/>
          <w:bCs/>
          <w:sz w:val="26"/>
          <w:szCs w:val="26"/>
        </w:rPr>
        <w:t xml:space="preserve"> </w:t>
      </w:r>
      <w:r>
        <w:rPr>
          <w:rFonts w:ascii="Times New Roman CYR" w:hAnsi="Times New Roman CYR" w:cs="Times New Roman CYR"/>
          <w:sz w:val="26"/>
          <w:szCs w:val="26"/>
        </w:rPr>
        <w:t>а именно:</w:t>
      </w:r>
    </w:p>
    <w:p w:rsidR="00524305" w:rsidRDefault="00524305" w:rsidP="00524305">
      <w:pPr>
        <w:widowControl w:val="0"/>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_______________________________________________________________________</w:t>
      </w:r>
    </w:p>
    <w:p w:rsidR="00524305" w:rsidRDefault="00524305" w:rsidP="00524305">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(в чем заключается нарушение)</w:t>
      </w:r>
    </w:p>
    <w:p w:rsidR="00524305" w:rsidRDefault="00524305" w:rsidP="00524305">
      <w:pPr>
        <w:widowControl w:val="0"/>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вид (тип) нестационарного торгового объекта _______________________________</w:t>
      </w:r>
    </w:p>
    <w:p w:rsidR="00524305" w:rsidRDefault="00524305" w:rsidP="00524305">
      <w:pPr>
        <w:widowControl w:val="0"/>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______________________________________________________________________</w:t>
      </w:r>
    </w:p>
    <w:p w:rsidR="00524305" w:rsidRDefault="00524305" w:rsidP="00524305">
      <w:pPr>
        <w:widowControl w:val="0"/>
        <w:autoSpaceDE w:val="0"/>
        <w:autoSpaceDN w:val="0"/>
        <w:adjustRightInd w:val="0"/>
        <w:jc w:val="center"/>
        <w:rPr>
          <w:rFonts w:ascii="Times New Roman CYR" w:hAnsi="Times New Roman CYR" w:cs="Times New Roman CYR"/>
          <w:sz w:val="26"/>
          <w:szCs w:val="26"/>
          <w:vertAlign w:val="superscript"/>
        </w:rPr>
      </w:pPr>
      <w:r>
        <w:rPr>
          <w:rFonts w:ascii="Times New Roman CYR" w:hAnsi="Times New Roman CYR" w:cs="Times New Roman CYR"/>
          <w:sz w:val="26"/>
          <w:szCs w:val="26"/>
          <w:vertAlign w:val="superscript"/>
        </w:rPr>
        <w:t>(тип объекта)</w:t>
      </w:r>
    </w:p>
    <w:p w:rsidR="00524305" w:rsidRDefault="00524305" w:rsidP="00524305">
      <w:pPr>
        <w:widowControl w:val="0"/>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принадлежащий: ______________________________________________________________________</w:t>
      </w:r>
    </w:p>
    <w:p w:rsidR="00524305" w:rsidRDefault="00524305" w:rsidP="00432116">
      <w:pPr>
        <w:widowControl w:val="0"/>
        <w:autoSpaceDE w:val="0"/>
        <w:autoSpaceDN w:val="0"/>
        <w:adjustRightInd w:val="0"/>
        <w:ind w:firstLine="142"/>
        <w:rPr>
          <w:rFonts w:ascii="Times New Roman CYR" w:hAnsi="Times New Roman CYR" w:cs="Times New Roman CYR"/>
          <w:sz w:val="20"/>
          <w:szCs w:val="20"/>
        </w:rPr>
      </w:pPr>
      <w:r>
        <w:rPr>
          <w:rFonts w:ascii="Times New Roman CYR" w:hAnsi="Times New Roman CYR" w:cs="Times New Roman CYR"/>
          <w:sz w:val="26"/>
          <w:szCs w:val="26"/>
        </w:rPr>
        <w:t xml:space="preserve">               </w:t>
      </w:r>
      <w:r>
        <w:rPr>
          <w:rFonts w:ascii="Times New Roman CYR" w:hAnsi="Times New Roman CYR" w:cs="Times New Roman CYR"/>
          <w:sz w:val="20"/>
          <w:szCs w:val="20"/>
        </w:rPr>
        <w:t>(наименование организации, Ф.И.О. индивидуального предпринимателя</w:t>
      </w:r>
      <w:r w:rsidR="00432116">
        <w:rPr>
          <w:rFonts w:ascii="Times New Roman CYR" w:hAnsi="Times New Roman CYR" w:cs="Times New Roman CYR"/>
          <w:sz w:val="20"/>
          <w:szCs w:val="20"/>
        </w:rPr>
        <w:t>, самозанятого</w:t>
      </w:r>
      <w:r>
        <w:rPr>
          <w:rFonts w:ascii="Times New Roman CYR" w:hAnsi="Times New Roman CYR" w:cs="Times New Roman CYR"/>
          <w:sz w:val="20"/>
          <w:szCs w:val="20"/>
        </w:rPr>
        <w:t>)</w:t>
      </w:r>
    </w:p>
    <w:p w:rsidR="00524305" w:rsidRDefault="00524305" w:rsidP="00432116">
      <w:pPr>
        <w:widowControl w:val="0"/>
        <w:autoSpaceDE w:val="0"/>
        <w:autoSpaceDN w:val="0"/>
        <w:adjustRightInd w:val="0"/>
        <w:ind w:firstLine="709"/>
        <w:rPr>
          <w:rFonts w:ascii="Times New Roman CYR" w:hAnsi="Times New Roman CYR" w:cs="Times New Roman CYR"/>
          <w:sz w:val="26"/>
          <w:szCs w:val="26"/>
        </w:rPr>
      </w:pPr>
    </w:p>
    <w:p w:rsidR="00524305" w:rsidRDefault="00524305" w:rsidP="00524305">
      <w:pPr>
        <w:widowControl w:val="0"/>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установленный: ___________________________________________________________</w:t>
      </w:r>
    </w:p>
    <w:p w:rsidR="00524305" w:rsidRDefault="00524305" w:rsidP="00524305">
      <w:pPr>
        <w:widowControl w:val="0"/>
        <w:autoSpaceDE w:val="0"/>
        <w:autoSpaceDN w:val="0"/>
        <w:adjustRightInd w:val="0"/>
        <w:ind w:firstLine="709"/>
        <w:jc w:val="both"/>
        <w:rPr>
          <w:rFonts w:ascii="Times New Roman CYR" w:hAnsi="Times New Roman CYR" w:cs="Times New Roman CYR"/>
          <w:sz w:val="20"/>
          <w:szCs w:val="20"/>
        </w:rPr>
      </w:pPr>
      <w:r>
        <w:rPr>
          <w:rFonts w:ascii="Times New Roman CYR" w:hAnsi="Times New Roman CYR" w:cs="Times New Roman CYR"/>
          <w:sz w:val="20"/>
          <w:szCs w:val="20"/>
        </w:rPr>
        <w:t xml:space="preserve">                                        (местонахождения нестационарного торгового объекта)</w:t>
      </w:r>
    </w:p>
    <w:p w:rsidR="00524305" w:rsidRDefault="00524305" w:rsidP="00524305">
      <w:pPr>
        <w:widowControl w:val="0"/>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_______________________________________________________________________</w:t>
      </w:r>
    </w:p>
    <w:p w:rsidR="00524305" w:rsidRDefault="00524305" w:rsidP="00524305">
      <w:pPr>
        <w:widowControl w:val="0"/>
        <w:autoSpaceDE w:val="0"/>
        <w:autoSpaceDN w:val="0"/>
        <w:adjustRightInd w:val="0"/>
        <w:ind w:firstLine="709"/>
        <w:jc w:val="both"/>
        <w:rPr>
          <w:rFonts w:ascii="Times New Roman CYR" w:hAnsi="Times New Roman CYR" w:cs="Times New Roman CYR"/>
          <w:sz w:val="26"/>
          <w:szCs w:val="26"/>
        </w:rPr>
      </w:pPr>
    </w:p>
    <w:p w:rsidR="00524305" w:rsidRDefault="00524305" w:rsidP="00524305">
      <w:pPr>
        <w:widowControl w:val="0"/>
        <w:autoSpaceDE w:val="0"/>
        <w:autoSpaceDN w:val="0"/>
        <w:adjustRightInd w:val="0"/>
        <w:ind w:firstLine="567"/>
        <w:jc w:val="both"/>
        <w:rPr>
          <w:rFonts w:ascii="Times New Roman CYR" w:hAnsi="Times New Roman CYR" w:cs="Times New Roman CYR"/>
          <w:sz w:val="26"/>
          <w:szCs w:val="26"/>
        </w:rPr>
      </w:pPr>
      <w:r>
        <w:rPr>
          <w:rFonts w:ascii="Times New Roman CYR" w:hAnsi="Times New Roman CYR" w:cs="Times New Roman CYR"/>
          <w:sz w:val="26"/>
          <w:szCs w:val="26"/>
        </w:rPr>
        <w:t>На основании вышеизложенного, ______________________________________</w:t>
      </w:r>
    </w:p>
    <w:p w:rsidR="00524305" w:rsidRDefault="00524305" w:rsidP="00524305">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6"/>
          <w:szCs w:val="26"/>
        </w:rPr>
        <w:t>_______________________________________________________________________</w:t>
      </w:r>
      <w:r>
        <w:rPr>
          <w:rFonts w:ascii="Times New Roman CYR" w:hAnsi="Times New Roman CYR" w:cs="Times New Roman CYR"/>
          <w:sz w:val="26"/>
          <w:szCs w:val="26"/>
          <w:vertAlign w:val="subscript"/>
        </w:rPr>
        <w:t xml:space="preserve">                                                                                                                                                                                                                                    </w:t>
      </w:r>
      <w:r>
        <w:rPr>
          <w:rFonts w:ascii="Times New Roman CYR" w:hAnsi="Times New Roman CYR" w:cs="Times New Roman CYR"/>
          <w:sz w:val="20"/>
          <w:szCs w:val="20"/>
        </w:rPr>
        <w:t xml:space="preserve">(наименование организации, Ф.И.О. индивидуального предпринимателя, </w:t>
      </w:r>
      <w:r w:rsidR="00432116">
        <w:rPr>
          <w:rFonts w:ascii="Times New Roman CYR" w:hAnsi="Times New Roman CYR" w:cs="Times New Roman CYR"/>
          <w:sz w:val="20"/>
          <w:szCs w:val="20"/>
        </w:rPr>
        <w:t xml:space="preserve">самозанятого, </w:t>
      </w:r>
      <w:r>
        <w:rPr>
          <w:rFonts w:ascii="Times New Roman CYR" w:hAnsi="Times New Roman CYR" w:cs="Times New Roman CYR"/>
          <w:sz w:val="20"/>
          <w:szCs w:val="20"/>
        </w:rPr>
        <w:t>являющегося собственником объекта)</w:t>
      </w:r>
    </w:p>
    <w:p w:rsidR="00524305" w:rsidRDefault="00524305" w:rsidP="00524305">
      <w:pPr>
        <w:widowControl w:val="0"/>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_______________________________________________________________________</w:t>
      </w:r>
    </w:p>
    <w:p w:rsidR="00524305" w:rsidRDefault="00524305" w:rsidP="00524305">
      <w:pPr>
        <w:widowControl w:val="0"/>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в срок до "_____" _______________ 20___ г. необходимо демонтировать нестационарный торговый объект с приведением территории в первоначальное состояние и восстановлением благоустройства.</w:t>
      </w:r>
    </w:p>
    <w:p w:rsidR="00524305" w:rsidRDefault="00524305" w:rsidP="00524305">
      <w:pPr>
        <w:widowControl w:val="0"/>
        <w:autoSpaceDE w:val="0"/>
        <w:autoSpaceDN w:val="0"/>
        <w:adjustRightInd w:val="0"/>
        <w:ind w:firstLine="709"/>
        <w:jc w:val="both"/>
        <w:rPr>
          <w:rFonts w:ascii="Times New Roman CYR" w:hAnsi="Times New Roman CYR" w:cs="Times New Roman CYR"/>
          <w:sz w:val="26"/>
          <w:szCs w:val="26"/>
        </w:rPr>
      </w:pPr>
    </w:p>
    <w:p w:rsidR="00524305" w:rsidRDefault="00524305" w:rsidP="00524305">
      <w:pPr>
        <w:widowControl w:val="0"/>
        <w:autoSpaceDE w:val="0"/>
        <w:autoSpaceDN w:val="0"/>
        <w:adjustRightInd w:val="0"/>
        <w:ind w:firstLine="567"/>
        <w:jc w:val="both"/>
        <w:rPr>
          <w:rFonts w:ascii="Times New Roman CYR" w:hAnsi="Times New Roman CYR" w:cs="Times New Roman CYR"/>
          <w:sz w:val="26"/>
          <w:szCs w:val="26"/>
          <w:u w:val="single"/>
        </w:rPr>
      </w:pPr>
      <w:r>
        <w:rPr>
          <w:rFonts w:ascii="Times New Roman CYR" w:hAnsi="Times New Roman CYR" w:cs="Times New Roman CYR"/>
          <w:sz w:val="26"/>
          <w:szCs w:val="26"/>
        </w:rPr>
        <w:t>Должностное лицо:</w:t>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rPr>
        <w:t xml:space="preserve"> </w:t>
      </w:r>
    </w:p>
    <w:p w:rsidR="00524305" w:rsidRDefault="00524305" w:rsidP="00524305">
      <w:pPr>
        <w:widowControl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                                                                     (должность, Ф.И.О., подпись)</w:t>
      </w:r>
    </w:p>
    <w:p w:rsidR="00524305" w:rsidRDefault="00524305" w:rsidP="00524305">
      <w:pPr>
        <w:widowControl w:val="0"/>
        <w:autoSpaceDE w:val="0"/>
        <w:autoSpaceDN w:val="0"/>
        <w:adjustRightInd w:val="0"/>
        <w:ind w:firstLine="567"/>
        <w:rPr>
          <w:rFonts w:ascii="Times New Roman CYR" w:hAnsi="Times New Roman CYR" w:cs="Times New Roman CYR"/>
          <w:sz w:val="26"/>
          <w:szCs w:val="26"/>
          <w:u w:val="single"/>
        </w:rPr>
      </w:pPr>
      <w:r>
        <w:rPr>
          <w:rFonts w:ascii="Times New Roman CYR" w:hAnsi="Times New Roman CYR" w:cs="Times New Roman CYR"/>
          <w:sz w:val="26"/>
          <w:szCs w:val="26"/>
        </w:rPr>
        <w:t xml:space="preserve">Уведомление получил: </w:t>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r>
        <w:rPr>
          <w:rFonts w:ascii="Times New Roman CYR" w:hAnsi="Times New Roman CYR" w:cs="Times New Roman CYR"/>
          <w:sz w:val="26"/>
          <w:szCs w:val="26"/>
          <w:u w:val="single"/>
        </w:rPr>
        <w:tab/>
      </w:r>
    </w:p>
    <w:p w:rsidR="00524305" w:rsidRDefault="00524305" w:rsidP="00524305">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(дата, Ф.И.О., подпись либо печать организации владельца нестационарного торгового объекта)</w:t>
      </w:r>
    </w:p>
    <w:p w:rsidR="00524305" w:rsidRDefault="00524305" w:rsidP="00524305">
      <w:pPr>
        <w:widowControl w:val="0"/>
        <w:autoSpaceDE w:val="0"/>
        <w:autoSpaceDN w:val="0"/>
        <w:adjustRightInd w:val="0"/>
        <w:ind w:firstLine="709"/>
        <w:jc w:val="both"/>
        <w:rPr>
          <w:rFonts w:ascii="Times New Roman CYR" w:hAnsi="Times New Roman CYR" w:cs="Times New Roman CYR"/>
          <w:sz w:val="20"/>
          <w:szCs w:val="20"/>
        </w:rPr>
      </w:pPr>
    </w:p>
    <w:sectPr w:rsidR="00524305" w:rsidSect="0081669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250535"/>
    <w:multiLevelType w:val="hybridMultilevel"/>
    <w:tmpl w:val="386E4A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78E31F"/>
    <w:multiLevelType w:val="hybridMultilevel"/>
    <w:tmpl w:val="57A972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15B94C"/>
    <w:multiLevelType w:val="hybridMultilevel"/>
    <w:tmpl w:val="E24FC5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9D7F1F"/>
    <w:multiLevelType w:val="hybridMultilevel"/>
    <w:tmpl w:val="C01370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D3F89CE"/>
    <w:multiLevelType w:val="hybridMultilevel"/>
    <w:tmpl w:val="42975F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20680"/>
    <w:multiLevelType w:val="hybridMultilevel"/>
    <w:tmpl w:val="4CD05E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78D7020"/>
    <w:multiLevelType w:val="hybridMultilevel"/>
    <w:tmpl w:val="D7F990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980101D"/>
    <w:multiLevelType w:val="hybridMultilevel"/>
    <w:tmpl w:val="4A6B61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A0F0E92"/>
    <w:multiLevelType w:val="hybridMultilevel"/>
    <w:tmpl w:val="11FA7E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
  </w:num>
  <w:num w:numId="3">
    <w:abstractNumId w:val="2"/>
  </w:num>
  <w:num w:numId="4">
    <w:abstractNumId w:val="8"/>
  </w:num>
  <w:num w:numId="5">
    <w:abstractNumId w:val="0"/>
  </w:num>
  <w:num w:numId="6">
    <w:abstractNumId w:val="6"/>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D1"/>
    <w:rsid w:val="00045C30"/>
    <w:rsid w:val="00082250"/>
    <w:rsid w:val="000914B9"/>
    <w:rsid w:val="0009430A"/>
    <w:rsid w:val="000A7DFE"/>
    <w:rsid w:val="000B1875"/>
    <w:rsid w:val="000D4706"/>
    <w:rsid w:val="000E7609"/>
    <w:rsid w:val="000E7839"/>
    <w:rsid w:val="000F4003"/>
    <w:rsid w:val="000F6B83"/>
    <w:rsid w:val="00124E4A"/>
    <w:rsid w:val="00135D48"/>
    <w:rsid w:val="00152803"/>
    <w:rsid w:val="00165F5A"/>
    <w:rsid w:val="00181FDA"/>
    <w:rsid w:val="00187AD6"/>
    <w:rsid w:val="001B4A3A"/>
    <w:rsid w:val="001B68EA"/>
    <w:rsid w:val="001C05B3"/>
    <w:rsid w:val="001D38CA"/>
    <w:rsid w:val="001D6034"/>
    <w:rsid w:val="001F127D"/>
    <w:rsid w:val="001F540B"/>
    <w:rsid w:val="00204C57"/>
    <w:rsid w:val="00211460"/>
    <w:rsid w:val="002127A2"/>
    <w:rsid w:val="00240C43"/>
    <w:rsid w:val="00263E6A"/>
    <w:rsid w:val="002B5289"/>
    <w:rsid w:val="002B6389"/>
    <w:rsid w:val="002F526B"/>
    <w:rsid w:val="00315213"/>
    <w:rsid w:val="00346EB8"/>
    <w:rsid w:val="00347A5F"/>
    <w:rsid w:val="00356887"/>
    <w:rsid w:val="00365F5E"/>
    <w:rsid w:val="00394454"/>
    <w:rsid w:val="003A0A58"/>
    <w:rsid w:val="003A52DF"/>
    <w:rsid w:val="003B303A"/>
    <w:rsid w:val="003C36E1"/>
    <w:rsid w:val="003D67E3"/>
    <w:rsid w:val="003F5627"/>
    <w:rsid w:val="003F7109"/>
    <w:rsid w:val="00401858"/>
    <w:rsid w:val="00432116"/>
    <w:rsid w:val="00436D9B"/>
    <w:rsid w:val="00477C59"/>
    <w:rsid w:val="00493489"/>
    <w:rsid w:val="004A2C7C"/>
    <w:rsid w:val="004E5C23"/>
    <w:rsid w:val="00524305"/>
    <w:rsid w:val="00524E20"/>
    <w:rsid w:val="00532922"/>
    <w:rsid w:val="00561FEF"/>
    <w:rsid w:val="00576AED"/>
    <w:rsid w:val="00590B0E"/>
    <w:rsid w:val="005B4B92"/>
    <w:rsid w:val="005C7977"/>
    <w:rsid w:val="005D167A"/>
    <w:rsid w:val="005D75A9"/>
    <w:rsid w:val="005F4733"/>
    <w:rsid w:val="005F763F"/>
    <w:rsid w:val="00617DDB"/>
    <w:rsid w:val="00627040"/>
    <w:rsid w:val="0065647D"/>
    <w:rsid w:val="006670AC"/>
    <w:rsid w:val="00670E30"/>
    <w:rsid w:val="00670FD1"/>
    <w:rsid w:val="006833DF"/>
    <w:rsid w:val="00683809"/>
    <w:rsid w:val="006943BC"/>
    <w:rsid w:val="006A2C8D"/>
    <w:rsid w:val="006B6EA7"/>
    <w:rsid w:val="006C308A"/>
    <w:rsid w:val="006D1397"/>
    <w:rsid w:val="006D4B0C"/>
    <w:rsid w:val="006E0FB0"/>
    <w:rsid w:val="006E3159"/>
    <w:rsid w:val="006E7789"/>
    <w:rsid w:val="007356CB"/>
    <w:rsid w:val="00740603"/>
    <w:rsid w:val="007442D7"/>
    <w:rsid w:val="00754C46"/>
    <w:rsid w:val="00757291"/>
    <w:rsid w:val="00761BBB"/>
    <w:rsid w:val="00775687"/>
    <w:rsid w:val="0078410C"/>
    <w:rsid w:val="007A3809"/>
    <w:rsid w:val="007E2BBC"/>
    <w:rsid w:val="007E4D33"/>
    <w:rsid w:val="00805677"/>
    <w:rsid w:val="008133BD"/>
    <w:rsid w:val="00816690"/>
    <w:rsid w:val="0082526F"/>
    <w:rsid w:val="00831F3F"/>
    <w:rsid w:val="00871698"/>
    <w:rsid w:val="008717F7"/>
    <w:rsid w:val="00877B93"/>
    <w:rsid w:val="008945D1"/>
    <w:rsid w:val="008A67DA"/>
    <w:rsid w:val="008C5AEE"/>
    <w:rsid w:val="00916B54"/>
    <w:rsid w:val="00917641"/>
    <w:rsid w:val="00917E4C"/>
    <w:rsid w:val="00920DBF"/>
    <w:rsid w:val="00920F0C"/>
    <w:rsid w:val="009428E9"/>
    <w:rsid w:val="00947C4A"/>
    <w:rsid w:val="009524F6"/>
    <w:rsid w:val="00954850"/>
    <w:rsid w:val="00991364"/>
    <w:rsid w:val="009A284E"/>
    <w:rsid w:val="009E0027"/>
    <w:rsid w:val="009F75A7"/>
    <w:rsid w:val="00A02D31"/>
    <w:rsid w:val="00A02DC7"/>
    <w:rsid w:val="00A34C4A"/>
    <w:rsid w:val="00A72D52"/>
    <w:rsid w:val="00A74239"/>
    <w:rsid w:val="00A76930"/>
    <w:rsid w:val="00A82E5F"/>
    <w:rsid w:val="00A942C2"/>
    <w:rsid w:val="00AF79AD"/>
    <w:rsid w:val="00B27706"/>
    <w:rsid w:val="00B32FEF"/>
    <w:rsid w:val="00B3476C"/>
    <w:rsid w:val="00B45E7E"/>
    <w:rsid w:val="00B57522"/>
    <w:rsid w:val="00B6264D"/>
    <w:rsid w:val="00B70F5D"/>
    <w:rsid w:val="00B92278"/>
    <w:rsid w:val="00BC1E6D"/>
    <w:rsid w:val="00BF5C5A"/>
    <w:rsid w:val="00BF77B6"/>
    <w:rsid w:val="00C21B93"/>
    <w:rsid w:val="00C3201F"/>
    <w:rsid w:val="00C33232"/>
    <w:rsid w:val="00C5055F"/>
    <w:rsid w:val="00C512C9"/>
    <w:rsid w:val="00C52567"/>
    <w:rsid w:val="00C77C18"/>
    <w:rsid w:val="00CA0216"/>
    <w:rsid w:val="00CE2AF7"/>
    <w:rsid w:val="00D0179C"/>
    <w:rsid w:val="00D077E3"/>
    <w:rsid w:val="00D37439"/>
    <w:rsid w:val="00D54ADF"/>
    <w:rsid w:val="00D625C8"/>
    <w:rsid w:val="00D73048"/>
    <w:rsid w:val="00D82894"/>
    <w:rsid w:val="00D8633C"/>
    <w:rsid w:val="00D97959"/>
    <w:rsid w:val="00DA685E"/>
    <w:rsid w:val="00DA6CB5"/>
    <w:rsid w:val="00DB1C85"/>
    <w:rsid w:val="00DB2A34"/>
    <w:rsid w:val="00DD5B57"/>
    <w:rsid w:val="00DE67E4"/>
    <w:rsid w:val="00DE7E8B"/>
    <w:rsid w:val="00E46817"/>
    <w:rsid w:val="00E53290"/>
    <w:rsid w:val="00E57802"/>
    <w:rsid w:val="00E66D52"/>
    <w:rsid w:val="00EB762E"/>
    <w:rsid w:val="00EC3A1C"/>
    <w:rsid w:val="00ED1090"/>
    <w:rsid w:val="00ED51F9"/>
    <w:rsid w:val="00F022B7"/>
    <w:rsid w:val="00F065C4"/>
    <w:rsid w:val="00F3145D"/>
    <w:rsid w:val="00F5188B"/>
    <w:rsid w:val="00F56D10"/>
    <w:rsid w:val="00F95AED"/>
    <w:rsid w:val="00FB1D39"/>
    <w:rsid w:val="00FB379B"/>
    <w:rsid w:val="00FC1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7CBD"/>
  <w15:chartTrackingRefBased/>
  <w15:docId w15:val="{6BCF0A58-E6DF-40A4-9E3E-EB66CF04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6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F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0FD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0FD1"/>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semiHidden/>
    <w:unhideWhenUsed/>
    <w:rsid w:val="004A2C7C"/>
    <w:pPr>
      <w:spacing w:before="100" w:beforeAutospacing="1" w:after="100" w:afterAutospacing="1"/>
    </w:pPr>
  </w:style>
  <w:style w:type="character" w:styleId="a4">
    <w:name w:val="Hyperlink"/>
    <w:semiHidden/>
    <w:unhideWhenUsed/>
    <w:rsid w:val="00871698"/>
    <w:rPr>
      <w:color w:val="0000FF"/>
      <w:u w:val="single"/>
    </w:rPr>
  </w:style>
  <w:style w:type="paragraph" w:customStyle="1" w:styleId="Default">
    <w:name w:val="Default"/>
    <w:rsid w:val="00D54ADF"/>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39"/>
    <w:rsid w:val="006C3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24E20"/>
    <w:rPr>
      <w:rFonts w:ascii="Segoe UI" w:hAnsi="Segoe UI" w:cs="Segoe UI"/>
      <w:sz w:val="18"/>
      <w:szCs w:val="18"/>
    </w:rPr>
  </w:style>
  <w:style w:type="character" w:customStyle="1" w:styleId="a7">
    <w:name w:val="Текст выноски Знак"/>
    <w:basedOn w:val="a0"/>
    <w:link w:val="a6"/>
    <w:uiPriority w:val="99"/>
    <w:semiHidden/>
    <w:rsid w:val="00524E2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44664">
      <w:bodyDiv w:val="1"/>
      <w:marLeft w:val="0"/>
      <w:marRight w:val="0"/>
      <w:marTop w:val="0"/>
      <w:marBottom w:val="0"/>
      <w:divBdr>
        <w:top w:val="none" w:sz="0" w:space="0" w:color="auto"/>
        <w:left w:val="none" w:sz="0" w:space="0" w:color="auto"/>
        <w:bottom w:val="none" w:sz="0" w:space="0" w:color="auto"/>
        <w:right w:val="none" w:sz="0" w:space="0" w:color="auto"/>
      </w:divBdr>
    </w:div>
    <w:div w:id="648678791">
      <w:bodyDiv w:val="1"/>
      <w:marLeft w:val="0"/>
      <w:marRight w:val="0"/>
      <w:marTop w:val="0"/>
      <w:marBottom w:val="0"/>
      <w:divBdr>
        <w:top w:val="none" w:sz="0" w:space="0" w:color="auto"/>
        <w:left w:val="none" w:sz="0" w:space="0" w:color="auto"/>
        <w:bottom w:val="none" w:sz="0" w:space="0" w:color="auto"/>
        <w:right w:val="none" w:sz="0" w:space="0" w:color="auto"/>
      </w:divBdr>
    </w:div>
    <w:div w:id="1039865658">
      <w:bodyDiv w:val="1"/>
      <w:marLeft w:val="0"/>
      <w:marRight w:val="0"/>
      <w:marTop w:val="0"/>
      <w:marBottom w:val="0"/>
      <w:divBdr>
        <w:top w:val="none" w:sz="0" w:space="0" w:color="auto"/>
        <w:left w:val="none" w:sz="0" w:space="0" w:color="auto"/>
        <w:bottom w:val="none" w:sz="0" w:space="0" w:color="auto"/>
        <w:right w:val="none" w:sz="0" w:space="0" w:color="auto"/>
      </w:divBdr>
    </w:div>
    <w:div w:id="1646159911">
      <w:bodyDiv w:val="1"/>
      <w:marLeft w:val="0"/>
      <w:marRight w:val="0"/>
      <w:marTop w:val="0"/>
      <w:marBottom w:val="0"/>
      <w:divBdr>
        <w:top w:val="none" w:sz="0" w:space="0" w:color="auto"/>
        <w:left w:val="none" w:sz="0" w:space="0" w:color="auto"/>
        <w:bottom w:val="none" w:sz="0" w:space="0" w:color="auto"/>
        <w:right w:val="none" w:sz="0" w:space="0" w:color="auto"/>
      </w:divBdr>
    </w:div>
    <w:div w:id="1771000550">
      <w:bodyDiv w:val="1"/>
      <w:marLeft w:val="0"/>
      <w:marRight w:val="0"/>
      <w:marTop w:val="0"/>
      <w:marBottom w:val="0"/>
      <w:divBdr>
        <w:top w:val="none" w:sz="0" w:space="0" w:color="auto"/>
        <w:left w:val="none" w:sz="0" w:space="0" w:color="auto"/>
        <w:bottom w:val="none" w:sz="0" w:space="0" w:color="auto"/>
        <w:right w:val="none" w:sz="0" w:space="0" w:color="auto"/>
      </w:divBdr>
    </w:div>
    <w:div w:id="180886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rgashi.gosuslugi.ru/" TargetMode="External"/><Relationship Id="rId5" Type="http://schemas.openxmlformats.org/officeDocument/2006/relationships/hyperlink" Target="https://vargashi.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Pages>
  <Words>5076</Words>
  <Characters>28934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179</cp:revision>
  <cp:lastPrinted>2025-05-05T03:52:00Z</cp:lastPrinted>
  <dcterms:created xsi:type="dcterms:W3CDTF">2025-04-11T05:57:00Z</dcterms:created>
  <dcterms:modified xsi:type="dcterms:W3CDTF">2025-06-20T05:36:00Z</dcterms:modified>
</cp:coreProperties>
</file>