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6D" w:rsidRPr="004A5B91" w:rsidRDefault="00FD63BF" w:rsidP="00BC15A8">
      <w:pPr>
        <w:jc w:val="center"/>
        <w:rPr>
          <w:rFonts w:ascii="Times New Roman" w:hAnsi="Times New Roman" w:cs="Times New Roman"/>
          <w:b/>
        </w:rPr>
      </w:pPr>
      <w:r w:rsidRPr="004A5B91">
        <w:rPr>
          <w:rFonts w:ascii="Times New Roman" w:hAnsi="Times New Roman" w:cs="Times New Roman"/>
          <w:b/>
        </w:rPr>
        <w:t>КУРГАНСКАЯ ОБЛАСТЬ</w:t>
      </w:r>
      <w:r w:rsidRPr="004A5B91">
        <w:rPr>
          <w:rFonts w:ascii="Times New Roman" w:hAnsi="Times New Roman" w:cs="Times New Roman"/>
          <w:b/>
        </w:rPr>
        <w:br/>
        <w:t>ВАРГАШИНСКИЙ МУНИЦИПАЛЬНЫЙ ОКРУГ КУРГАНСКОЙ ОБЛАСТИ</w:t>
      </w:r>
    </w:p>
    <w:p w:rsidR="00BC15A8" w:rsidRPr="004A5B91" w:rsidRDefault="00081F91" w:rsidP="00BC15A8">
      <w:pPr>
        <w:jc w:val="center"/>
        <w:rPr>
          <w:rFonts w:ascii="Times New Roman" w:hAnsi="Times New Roman" w:cs="Times New Roman"/>
          <w:b/>
        </w:rPr>
      </w:pPr>
      <w:r w:rsidRPr="004A5B91">
        <w:rPr>
          <w:rFonts w:ascii="Times New Roman" w:hAnsi="Times New Roman" w:cs="Times New Roman"/>
          <w:b/>
        </w:rPr>
        <w:t>АДМИНИСТРАЦИЯ ВАРГАШИНСКОГО МУНИЦИПАЛЬНОГО ОКРУГА КУРГАНСКОЙ ОБЛАСТИ</w:t>
      </w:r>
    </w:p>
    <w:p w:rsidR="00081F91" w:rsidRDefault="00081F91" w:rsidP="001576DE">
      <w:pPr>
        <w:rPr>
          <w:rFonts w:ascii="Times New Roman" w:hAnsi="Times New Roman" w:cs="Times New Roman"/>
          <w:b/>
        </w:rPr>
      </w:pPr>
    </w:p>
    <w:p w:rsidR="001576DE" w:rsidRPr="004A5B91" w:rsidRDefault="001576DE" w:rsidP="001576DE">
      <w:pPr>
        <w:rPr>
          <w:rFonts w:ascii="Times New Roman" w:hAnsi="Times New Roman" w:cs="Times New Roman"/>
          <w:b/>
        </w:rPr>
      </w:pPr>
    </w:p>
    <w:p w:rsidR="00740854" w:rsidRPr="004A5B91" w:rsidRDefault="00FD63BF" w:rsidP="00BC15A8">
      <w:pPr>
        <w:jc w:val="center"/>
        <w:rPr>
          <w:rFonts w:ascii="Times New Roman" w:hAnsi="Times New Roman" w:cs="Times New Roman"/>
          <w:b/>
        </w:rPr>
      </w:pPr>
      <w:r w:rsidRPr="004A5B91">
        <w:rPr>
          <w:rFonts w:ascii="Times New Roman" w:hAnsi="Times New Roman" w:cs="Times New Roman"/>
          <w:b/>
        </w:rPr>
        <w:t>ПОСТАНОВЛЕНИЕ</w:t>
      </w:r>
    </w:p>
    <w:p w:rsidR="00BC15A8" w:rsidRPr="004A5B91" w:rsidRDefault="00BC15A8" w:rsidP="00BC15A8">
      <w:pPr>
        <w:jc w:val="center"/>
        <w:rPr>
          <w:rFonts w:ascii="Times New Roman" w:hAnsi="Times New Roman" w:cs="Times New Roman"/>
          <w:b/>
        </w:rPr>
      </w:pPr>
    </w:p>
    <w:p w:rsidR="00BC15A8" w:rsidRPr="004A5B91" w:rsidRDefault="00BC15A8" w:rsidP="00BC15A8">
      <w:pPr>
        <w:jc w:val="center"/>
        <w:rPr>
          <w:rFonts w:ascii="Times New Roman" w:hAnsi="Times New Roman" w:cs="Times New Roman"/>
          <w:b/>
        </w:rPr>
      </w:pPr>
    </w:p>
    <w:p w:rsidR="00FD63BF" w:rsidRPr="004A5B91" w:rsidRDefault="006524A4" w:rsidP="00BC15A8">
      <w:pPr>
        <w:rPr>
          <w:rFonts w:ascii="Times New Roman" w:hAnsi="Times New Roman" w:cs="Times New Roman"/>
          <w:b/>
        </w:rPr>
      </w:pPr>
      <w:r>
        <w:rPr>
          <w:rFonts w:ascii="Times New Roman" w:hAnsi="Times New Roman" w:cs="Times New Roman"/>
          <w:b/>
        </w:rPr>
        <w:t xml:space="preserve">от  </w:t>
      </w:r>
      <w:r w:rsidR="0041602F">
        <w:rPr>
          <w:rFonts w:ascii="Times New Roman" w:hAnsi="Times New Roman" w:cs="Times New Roman"/>
          <w:b/>
        </w:rPr>
        <w:t>20 сентября 2024 года</w:t>
      </w:r>
      <w:r>
        <w:rPr>
          <w:rFonts w:ascii="Times New Roman" w:hAnsi="Times New Roman" w:cs="Times New Roman"/>
          <w:b/>
        </w:rPr>
        <w:t xml:space="preserve"> </w:t>
      </w:r>
      <w:r w:rsidR="00FD63BF" w:rsidRPr="004A5B91">
        <w:rPr>
          <w:rFonts w:ascii="Times New Roman" w:hAnsi="Times New Roman" w:cs="Times New Roman"/>
          <w:b/>
        </w:rPr>
        <w:t xml:space="preserve">№   </w:t>
      </w:r>
      <w:r w:rsidR="0041602F">
        <w:rPr>
          <w:rFonts w:ascii="Times New Roman" w:hAnsi="Times New Roman" w:cs="Times New Roman"/>
          <w:b/>
        </w:rPr>
        <w:t>683а</w:t>
      </w:r>
    </w:p>
    <w:p w:rsidR="00740854" w:rsidRPr="004A5B91" w:rsidRDefault="00FD63BF" w:rsidP="00BC15A8">
      <w:pPr>
        <w:rPr>
          <w:rFonts w:ascii="Times New Roman" w:hAnsi="Times New Roman" w:cs="Times New Roman"/>
          <w:b/>
        </w:rPr>
      </w:pPr>
      <w:r w:rsidRPr="004A5B91">
        <w:rPr>
          <w:rFonts w:ascii="Times New Roman" w:hAnsi="Times New Roman" w:cs="Times New Roman"/>
          <w:b/>
        </w:rPr>
        <w:t xml:space="preserve"> р.п. Варгаши</w:t>
      </w:r>
    </w:p>
    <w:p w:rsidR="00BC15A8" w:rsidRPr="004A5B91" w:rsidRDefault="00BC15A8" w:rsidP="00BC15A8">
      <w:pPr>
        <w:rPr>
          <w:rFonts w:ascii="Times New Roman" w:hAnsi="Times New Roman" w:cs="Times New Roman"/>
          <w:b/>
        </w:rPr>
      </w:pPr>
    </w:p>
    <w:p w:rsidR="00740854" w:rsidRPr="004A5B91" w:rsidRDefault="00FD63BF" w:rsidP="00BC15A8">
      <w:pPr>
        <w:jc w:val="center"/>
        <w:rPr>
          <w:rFonts w:ascii="Times New Roman" w:hAnsi="Times New Roman" w:cs="Times New Roman"/>
          <w:b/>
        </w:rPr>
      </w:pPr>
      <w:r w:rsidRPr="004A5B91">
        <w:rPr>
          <w:rFonts w:ascii="Times New Roman" w:hAnsi="Times New Roman" w:cs="Times New Roman"/>
          <w:b/>
        </w:rPr>
        <w:t>Об утверждении схемы теплоснабжения</w:t>
      </w:r>
      <w:r w:rsidRPr="004A5B91">
        <w:rPr>
          <w:rFonts w:ascii="Times New Roman" w:hAnsi="Times New Roman" w:cs="Times New Roman"/>
          <w:b/>
        </w:rPr>
        <w:br/>
        <w:t xml:space="preserve"> Варгашинского муниципального округа Курганской области</w:t>
      </w:r>
    </w:p>
    <w:p w:rsidR="00BC15A8" w:rsidRPr="004A5B91" w:rsidRDefault="00BC15A8" w:rsidP="00BC15A8">
      <w:pPr>
        <w:jc w:val="center"/>
        <w:rPr>
          <w:rFonts w:ascii="Times New Roman" w:hAnsi="Times New Roman" w:cs="Times New Roman"/>
          <w:b/>
        </w:rPr>
      </w:pPr>
    </w:p>
    <w:p w:rsidR="00740854" w:rsidRPr="004A5B91" w:rsidRDefault="004A5B91" w:rsidP="00066852">
      <w:pPr>
        <w:ind w:firstLine="709"/>
        <w:jc w:val="both"/>
        <w:rPr>
          <w:rFonts w:ascii="Times New Roman" w:hAnsi="Times New Roman" w:cs="Times New Roman"/>
        </w:rPr>
      </w:pPr>
      <w:proofErr w:type="gramStart"/>
      <w:r w:rsidRPr="004A5B91">
        <w:rPr>
          <w:rFonts w:ascii="Times New Roman" w:hAnsi="Times New Roman" w:cs="Times New Roman"/>
        </w:rPr>
        <w:t>Р</w:t>
      </w:r>
      <w:r w:rsidR="00FD63BF" w:rsidRPr="004A5B91">
        <w:rPr>
          <w:rFonts w:ascii="Times New Roman" w:hAnsi="Times New Roman" w:cs="Times New Roman"/>
        </w:rPr>
        <w:t>уковод</w:t>
      </w:r>
      <w:r w:rsidRPr="004A5B91">
        <w:rPr>
          <w:rFonts w:ascii="Times New Roman" w:hAnsi="Times New Roman" w:cs="Times New Roman"/>
        </w:rPr>
        <w:t xml:space="preserve">ствуясь Федеральным законом от </w:t>
      </w:r>
      <w:r w:rsidR="00FD63BF" w:rsidRPr="004A5B91">
        <w:rPr>
          <w:rFonts w:ascii="Times New Roman" w:hAnsi="Times New Roman" w:cs="Times New Roman"/>
        </w:rPr>
        <w:t xml:space="preserve">6 октября 2003 года  № 131-ФЗ «Об общих принципах организации местного самоуправления в Российской Федерации», </w:t>
      </w:r>
      <w:r w:rsidRPr="004A5B91">
        <w:rPr>
          <w:rFonts w:ascii="Times New Roman" w:hAnsi="Times New Roman" w:cs="Times New Roman"/>
        </w:rPr>
        <w:t>Федеральным законом</w:t>
      </w:r>
      <w:r w:rsidR="00FD63BF" w:rsidRPr="004A5B91">
        <w:rPr>
          <w:rFonts w:ascii="Times New Roman" w:hAnsi="Times New Roman" w:cs="Times New Roman"/>
        </w:rPr>
        <w:t xml:space="preserve">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w:t>
      </w:r>
      <w:r w:rsidRPr="004A5B91">
        <w:rPr>
          <w:rFonts w:ascii="Times New Roman" w:hAnsi="Times New Roman" w:cs="Times New Roman"/>
        </w:rPr>
        <w:t xml:space="preserve">Уставом Варгашинского муниципального округа Курганской области, </w:t>
      </w:r>
      <w:r w:rsidR="00FD63BF" w:rsidRPr="004A5B91">
        <w:rPr>
          <w:rFonts w:ascii="Times New Roman" w:hAnsi="Times New Roman" w:cs="Times New Roman"/>
        </w:rPr>
        <w:t>Администрация Варгашинского муниципального округа  Курганской области</w:t>
      </w:r>
      <w:proofErr w:type="gramEnd"/>
      <w:r w:rsidR="00FD63BF" w:rsidRPr="004A5B91">
        <w:rPr>
          <w:rFonts w:ascii="Times New Roman" w:hAnsi="Times New Roman" w:cs="Times New Roman"/>
        </w:rPr>
        <w:t xml:space="preserve">  ПОСТАНОВЛЯЕТ:</w:t>
      </w:r>
    </w:p>
    <w:p w:rsidR="00740854" w:rsidRPr="004A5B91" w:rsidRDefault="00BC15A8" w:rsidP="00066852">
      <w:pPr>
        <w:ind w:firstLine="709"/>
        <w:jc w:val="both"/>
        <w:rPr>
          <w:rFonts w:ascii="Times New Roman" w:hAnsi="Times New Roman" w:cs="Times New Roman"/>
        </w:rPr>
      </w:pPr>
      <w:r w:rsidRPr="004A5B91">
        <w:rPr>
          <w:rFonts w:ascii="Times New Roman" w:hAnsi="Times New Roman" w:cs="Times New Roman"/>
        </w:rPr>
        <w:t xml:space="preserve">1. </w:t>
      </w:r>
      <w:r w:rsidR="00FD63BF" w:rsidRPr="004A5B91">
        <w:rPr>
          <w:rFonts w:ascii="Times New Roman" w:hAnsi="Times New Roman" w:cs="Times New Roman"/>
        </w:rPr>
        <w:t xml:space="preserve">Утвердить схему теплоснабжения Варгашинского  муниципального округа </w:t>
      </w:r>
      <w:r w:rsidR="00492E12" w:rsidRPr="004A5B91">
        <w:rPr>
          <w:rFonts w:ascii="Times New Roman" w:hAnsi="Times New Roman" w:cs="Times New Roman"/>
        </w:rPr>
        <w:t>Курганской области</w:t>
      </w:r>
      <w:r w:rsidR="00FD63BF" w:rsidRPr="004A5B91">
        <w:rPr>
          <w:rFonts w:ascii="Times New Roman" w:hAnsi="Times New Roman" w:cs="Times New Roman"/>
        </w:rPr>
        <w:t xml:space="preserve"> согласно приложению к настоящему постановлению.</w:t>
      </w:r>
    </w:p>
    <w:p w:rsidR="004A5B91" w:rsidRPr="004A5B91" w:rsidRDefault="00BC15A8" w:rsidP="00066852">
      <w:pPr>
        <w:ind w:firstLine="709"/>
        <w:jc w:val="both"/>
        <w:rPr>
          <w:rFonts w:ascii="Times New Roman" w:hAnsi="Times New Roman" w:cs="Times New Roman"/>
        </w:rPr>
      </w:pPr>
      <w:r w:rsidRPr="004A5B91">
        <w:rPr>
          <w:rFonts w:ascii="Times New Roman" w:hAnsi="Times New Roman" w:cs="Times New Roman"/>
        </w:rPr>
        <w:t xml:space="preserve">2. </w:t>
      </w:r>
      <w:r w:rsidR="00FD63BF" w:rsidRPr="004A5B91">
        <w:rPr>
          <w:rFonts w:ascii="Times New Roman" w:hAnsi="Times New Roman" w:cs="Times New Roman"/>
        </w:rPr>
        <w:t>Признать утратившими силу</w:t>
      </w:r>
      <w:r w:rsidR="004A5B91" w:rsidRPr="004A5B91">
        <w:rPr>
          <w:rFonts w:ascii="Times New Roman" w:hAnsi="Times New Roman" w:cs="Times New Roman"/>
        </w:rPr>
        <w:t>:</w:t>
      </w:r>
    </w:p>
    <w:p w:rsidR="004A5B91" w:rsidRPr="004A5B91" w:rsidRDefault="004A5B91" w:rsidP="004A5B91">
      <w:pPr>
        <w:ind w:firstLine="708"/>
        <w:jc w:val="both"/>
        <w:rPr>
          <w:rFonts w:ascii="Times New Roman" w:hAnsi="Times New Roman" w:cs="Times New Roman"/>
        </w:rPr>
      </w:pPr>
      <w:r w:rsidRPr="004A5B91">
        <w:rPr>
          <w:rFonts w:ascii="Times New Roman" w:hAnsi="Times New Roman" w:cs="Times New Roman"/>
        </w:rPr>
        <w:t>1)  п</w:t>
      </w:r>
      <w:r w:rsidR="00FD63BF" w:rsidRPr="004A5B91">
        <w:rPr>
          <w:rFonts w:ascii="Times New Roman" w:hAnsi="Times New Roman" w:cs="Times New Roman"/>
        </w:rPr>
        <w:t>остановление Администрации</w:t>
      </w:r>
      <w:r w:rsidR="00BC15A8" w:rsidRPr="004A5B91">
        <w:rPr>
          <w:rFonts w:ascii="Times New Roman" w:hAnsi="Times New Roman" w:cs="Times New Roman"/>
        </w:rPr>
        <w:t xml:space="preserve"> </w:t>
      </w:r>
      <w:r w:rsidR="00FD63BF" w:rsidRPr="004A5B91">
        <w:rPr>
          <w:rFonts w:ascii="Times New Roman" w:hAnsi="Times New Roman" w:cs="Times New Roman"/>
        </w:rPr>
        <w:t xml:space="preserve">Варгашинского </w:t>
      </w:r>
      <w:r w:rsidR="00975F9C">
        <w:rPr>
          <w:rFonts w:ascii="Times New Roman" w:hAnsi="Times New Roman" w:cs="Times New Roman"/>
        </w:rPr>
        <w:t>муниципального округа Курганской области</w:t>
      </w:r>
      <w:r w:rsidR="00FD63BF" w:rsidRPr="004A5B91">
        <w:rPr>
          <w:rFonts w:ascii="Times New Roman" w:hAnsi="Times New Roman" w:cs="Times New Roman"/>
        </w:rPr>
        <w:t xml:space="preserve"> от 7 ию</w:t>
      </w:r>
      <w:r w:rsidR="00975F9C">
        <w:rPr>
          <w:rFonts w:ascii="Times New Roman" w:hAnsi="Times New Roman" w:cs="Times New Roman"/>
        </w:rPr>
        <w:t>н</w:t>
      </w:r>
      <w:r w:rsidR="00492E12" w:rsidRPr="004A5B91">
        <w:rPr>
          <w:rFonts w:ascii="Times New Roman" w:hAnsi="Times New Roman" w:cs="Times New Roman"/>
        </w:rPr>
        <w:t xml:space="preserve">я </w:t>
      </w:r>
      <w:r w:rsidR="00FD63BF" w:rsidRPr="004A5B91">
        <w:rPr>
          <w:rFonts w:ascii="Times New Roman" w:hAnsi="Times New Roman" w:cs="Times New Roman"/>
        </w:rPr>
        <w:t>20</w:t>
      </w:r>
      <w:r w:rsidR="00975F9C">
        <w:rPr>
          <w:rFonts w:ascii="Times New Roman" w:hAnsi="Times New Roman" w:cs="Times New Roman"/>
        </w:rPr>
        <w:t>24</w:t>
      </w:r>
      <w:r w:rsidR="00FD63BF" w:rsidRPr="004A5B91">
        <w:rPr>
          <w:rFonts w:ascii="Times New Roman" w:hAnsi="Times New Roman" w:cs="Times New Roman"/>
        </w:rPr>
        <w:t xml:space="preserve"> года № </w:t>
      </w:r>
      <w:r w:rsidR="00975F9C">
        <w:rPr>
          <w:rFonts w:ascii="Times New Roman" w:hAnsi="Times New Roman" w:cs="Times New Roman"/>
        </w:rPr>
        <w:t>415</w:t>
      </w:r>
      <w:r w:rsidR="00FD63BF" w:rsidRPr="004A5B91">
        <w:rPr>
          <w:rFonts w:ascii="Times New Roman" w:hAnsi="Times New Roman" w:cs="Times New Roman"/>
        </w:rPr>
        <w:t xml:space="preserve"> «Об утверждении схемы теплоснабжения</w:t>
      </w:r>
      <w:r w:rsidR="00975F9C">
        <w:rPr>
          <w:rFonts w:ascii="Times New Roman" w:hAnsi="Times New Roman" w:cs="Times New Roman"/>
        </w:rPr>
        <w:t xml:space="preserve"> Варгашинского</w:t>
      </w:r>
      <w:r w:rsidR="00FD63BF" w:rsidRPr="004A5B91">
        <w:rPr>
          <w:rFonts w:ascii="Times New Roman" w:hAnsi="Times New Roman" w:cs="Times New Roman"/>
        </w:rPr>
        <w:t xml:space="preserve"> </w:t>
      </w:r>
      <w:r w:rsidR="00492E12" w:rsidRPr="004A5B91">
        <w:rPr>
          <w:rFonts w:ascii="Times New Roman" w:hAnsi="Times New Roman" w:cs="Times New Roman"/>
        </w:rPr>
        <w:t>м</w:t>
      </w:r>
      <w:r w:rsidR="00FD63BF" w:rsidRPr="004A5B91">
        <w:rPr>
          <w:rFonts w:ascii="Times New Roman" w:hAnsi="Times New Roman" w:cs="Times New Roman"/>
        </w:rPr>
        <w:t xml:space="preserve">униципального </w:t>
      </w:r>
      <w:r w:rsidR="00975F9C">
        <w:rPr>
          <w:rFonts w:ascii="Times New Roman" w:hAnsi="Times New Roman" w:cs="Times New Roman"/>
        </w:rPr>
        <w:t>округа Курганской области</w:t>
      </w:r>
      <w:r w:rsidRPr="004A5B91">
        <w:rPr>
          <w:rFonts w:ascii="Times New Roman" w:hAnsi="Times New Roman" w:cs="Times New Roman"/>
        </w:rPr>
        <w:t>»;</w:t>
      </w:r>
    </w:p>
    <w:p w:rsidR="00975F9C" w:rsidRDefault="004A5B91" w:rsidP="00975F9C">
      <w:pPr>
        <w:ind w:firstLine="708"/>
        <w:jc w:val="both"/>
        <w:rPr>
          <w:rFonts w:ascii="Times New Roman" w:hAnsi="Times New Roman" w:cs="Times New Roman"/>
        </w:rPr>
      </w:pPr>
      <w:r w:rsidRPr="004A5B91">
        <w:rPr>
          <w:rFonts w:ascii="Times New Roman" w:hAnsi="Times New Roman" w:cs="Times New Roman"/>
        </w:rPr>
        <w:t xml:space="preserve">2) постановление Администрации </w:t>
      </w:r>
      <w:r w:rsidR="00975F9C" w:rsidRPr="004A5B91">
        <w:rPr>
          <w:rFonts w:ascii="Times New Roman" w:hAnsi="Times New Roman" w:cs="Times New Roman"/>
        </w:rPr>
        <w:t xml:space="preserve">Варгашинского </w:t>
      </w:r>
      <w:r w:rsidR="00975F9C">
        <w:rPr>
          <w:rFonts w:ascii="Times New Roman" w:hAnsi="Times New Roman" w:cs="Times New Roman"/>
        </w:rPr>
        <w:t>муниципального округа Курганской области</w:t>
      </w:r>
      <w:r w:rsidR="00975F9C" w:rsidRPr="004A5B91">
        <w:rPr>
          <w:rFonts w:ascii="Times New Roman" w:hAnsi="Times New Roman" w:cs="Times New Roman"/>
        </w:rPr>
        <w:t xml:space="preserve"> </w:t>
      </w:r>
      <w:r w:rsidR="00975F9C">
        <w:rPr>
          <w:rFonts w:ascii="Times New Roman" w:hAnsi="Times New Roman" w:cs="Times New Roman"/>
        </w:rPr>
        <w:t xml:space="preserve">от 18 сентября 2024 года №674 «О внесении изменений в </w:t>
      </w:r>
      <w:r w:rsidR="00975F9C" w:rsidRPr="004A5B91">
        <w:rPr>
          <w:rFonts w:ascii="Times New Roman" w:hAnsi="Times New Roman" w:cs="Times New Roman"/>
        </w:rPr>
        <w:t xml:space="preserve">постановление Администрации Варгашинского </w:t>
      </w:r>
      <w:r w:rsidR="00975F9C">
        <w:rPr>
          <w:rFonts w:ascii="Times New Roman" w:hAnsi="Times New Roman" w:cs="Times New Roman"/>
        </w:rPr>
        <w:t>муниципального округа Курганской области</w:t>
      </w:r>
      <w:r w:rsidR="00975F9C" w:rsidRPr="004A5B91">
        <w:rPr>
          <w:rFonts w:ascii="Times New Roman" w:hAnsi="Times New Roman" w:cs="Times New Roman"/>
        </w:rPr>
        <w:t xml:space="preserve"> от 7 ию</w:t>
      </w:r>
      <w:r w:rsidR="00975F9C">
        <w:rPr>
          <w:rFonts w:ascii="Times New Roman" w:hAnsi="Times New Roman" w:cs="Times New Roman"/>
        </w:rPr>
        <w:t>н</w:t>
      </w:r>
      <w:r w:rsidR="00975F9C" w:rsidRPr="004A5B91">
        <w:rPr>
          <w:rFonts w:ascii="Times New Roman" w:hAnsi="Times New Roman" w:cs="Times New Roman"/>
        </w:rPr>
        <w:t>я 20</w:t>
      </w:r>
      <w:r w:rsidR="00975F9C">
        <w:rPr>
          <w:rFonts w:ascii="Times New Roman" w:hAnsi="Times New Roman" w:cs="Times New Roman"/>
        </w:rPr>
        <w:t>24</w:t>
      </w:r>
      <w:r w:rsidR="00975F9C" w:rsidRPr="004A5B91">
        <w:rPr>
          <w:rFonts w:ascii="Times New Roman" w:hAnsi="Times New Roman" w:cs="Times New Roman"/>
        </w:rPr>
        <w:t xml:space="preserve"> года № </w:t>
      </w:r>
      <w:r w:rsidR="00975F9C">
        <w:rPr>
          <w:rFonts w:ascii="Times New Roman" w:hAnsi="Times New Roman" w:cs="Times New Roman"/>
        </w:rPr>
        <w:t>415</w:t>
      </w:r>
      <w:r w:rsidR="00975F9C" w:rsidRPr="004A5B91">
        <w:rPr>
          <w:rFonts w:ascii="Times New Roman" w:hAnsi="Times New Roman" w:cs="Times New Roman"/>
        </w:rPr>
        <w:t xml:space="preserve"> «Об утверждении схемы теплоснабжения</w:t>
      </w:r>
      <w:r w:rsidR="00975F9C">
        <w:rPr>
          <w:rFonts w:ascii="Times New Roman" w:hAnsi="Times New Roman" w:cs="Times New Roman"/>
        </w:rPr>
        <w:t xml:space="preserve"> Варгашинского</w:t>
      </w:r>
      <w:r w:rsidR="00975F9C" w:rsidRPr="004A5B91">
        <w:rPr>
          <w:rFonts w:ascii="Times New Roman" w:hAnsi="Times New Roman" w:cs="Times New Roman"/>
        </w:rPr>
        <w:t xml:space="preserve"> муниципального </w:t>
      </w:r>
      <w:r w:rsidR="00975F9C">
        <w:rPr>
          <w:rFonts w:ascii="Times New Roman" w:hAnsi="Times New Roman" w:cs="Times New Roman"/>
        </w:rPr>
        <w:t>округа Курганской области».</w:t>
      </w:r>
    </w:p>
    <w:p w:rsidR="00740854" w:rsidRPr="004A5B91" w:rsidRDefault="00BC15A8" w:rsidP="00975F9C">
      <w:pPr>
        <w:ind w:firstLine="708"/>
        <w:jc w:val="both"/>
        <w:rPr>
          <w:rFonts w:ascii="Times New Roman" w:hAnsi="Times New Roman" w:cs="Times New Roman"/>
        </w:rPr>
      </w:pPr>
      <w:r w:rsidRPr="004A5B91">
        <w:rPr>
          <w:rFonts w:ascii="Times New Roman" w:hAnsi="Times New Roman" w:cs="Times New Roman"/>
        </w:rPr>
        <w:t xml:space="preserve">3. </w:t>
      </w:r>
      <w:r w:rsidR="00975F9C">
        <w:rPr>
          <w:rFonts w:ascii="Times New Roman" w:hAnsi="Times New Roman" w:cs="Times New Roman"/>
        </w:rPr>
        <w:t>Обнародовать (о</w:t>
      </w:r>
      <w:r w:rsidR="00FD63BF" w:rsidRPr="004A5B91">
        <w:rPr>
          <w:rFonts w:ascii="Times New Roman" w:hAnsi="Times New Roman" w:cs="Times New Roman"/>
        </w:rPr>
        <w:t>публико</w:t>
      </w:r>
      <w:r w:rsidR="004A5B91" w:rsidRPr="004A5B91">
        <w:rPr>
          <w:rFonts w:ascii="Times New Roman" w:hAnsi="Times New Roman" w:cs="Times New Roman"/>
        </w:rPr>
        <w:t>вать</w:t>
      </w:r>
      <w:r w:rsidR="00975F9C">
        <w:rPr>
          <w:rFonts w:ascii="Times New Roman" w:hAnsi="Times New Roman" w:cs="Times New Roman"/>
        </w:rPr>
        <w:t>)</w:t>
      </w:r>
      <w:r w:rsidR="004A5B91" w:rsidRPr="004A5B91">
        <w:rPr>
          <w:rFonts w:ascii="Times New Roman" w:hAnsi="Times New Roman" w:cs="Times New Roman"/>
        </w:rPr>
        <w:t xml:space="preserve"> настоящее постановление в </w:t>
      </w:r>
      <w:r w:rsidR="00975F9C">
        <w:rPr>
          <w:rFonts w:ascii="Times New Roman" w:hAnsi="Times New Roman" w:cs="Times New Roman"/>
        </w:rPr>
        <w:t>порядке, установленном Уставом Варгашинского муниципального округа Курганской области.</w:t>
      </w:r>
    </w:p>
    <w:p w:rsidR="000E076D" w:rsidRPr="004A5B91" w:rsidRDefault="00BC15A8" w:rsidP="00066852">
      <w:pPr>
        <w:ind w:firstLine="709"/>
        <w:jc w:val="both"/>
        <w:rPr>
          <w:rFonts w:ascii="Times New Roman" w:hAnsi="Times New Roman" w:cs="Times New Roman"/>
        </w:rPr>
      </w:pPr>
      <w:r w:rsidRPr="004A5B91">
        <w:rPr>
          <w:rFonts w:ascii="Times New Roman" w:hAnsi="Times New Roman" w:cs="Times New Roman"/>
        </w:rPr>
        <w:t xml:space="preserve">4. </w:t>
      </w:r>
      <w:r w:rsidR="000E076D" w:rsidRPr="004A5B91">
        <w:rPr>
          <w:rFonts w:ascii="Times New Roman" w:hAnsi="Times New Roman" w:cs="Times New Roman"/>
        </w:rPr>
        <w:t xml:space="preserve">Настоящее постановление вступает в силу </w:t>
      </w:r>
      <w:r w:rsidR="00975F9C">
        <w:rPr>
          <w:rFonts w:ascii="Times New Roman" w:hAnsi="Times New Roman" w:cs="Times New Roman"/>
        </w:rPr>
        <w:t>после официального обнародования (</w:t>
      </w:r>
      <w:r w:rsidR="000E076D" w:rsidRPr="004A5B91">
        <w:rPr>
          <w:rFonts w:ascii="Times New Roman" w:hAnsi="Times New Roman" w:cs="Times New Roman"/>
        </w:rPr>
        <w:t>опубликования</w:t>
      </w:r>
      <w:r w:rsidR="00975F9C">
        <w:rPr>
          <w:rFonts w:ascii="Times New Roman" w:hAnsi="Times New Roman" w:cs="Times New Roman"/>
        </w:rPr>
        <w:t>)</w:t>
      </w:r>
      <w:r w:rsidR="000E076D" w:rsidRPr="004A5B91">
        <w:rPr>
          <w:rFonts w:ascii="Times New Roman" w:hAnsi="Times New Roman" w:cs="Times New Roman"/>
        </w:rPr>
        <w:t>.</w:t>
      </w:r>
    </w:p>
    <w:p w:rsidR="000E076D" w:rsidRPr="004A5B91" w:rsidRDefault="003726DF" w:rsidP="00066852">
      <w:pPr>
        <w:ind w:firstLine="709"/>
        <w:jc w:val="both"/>
        <w:rPr>
          <w:rFonts w:ascii="Times New Roman" w:hAnsi="Times New Roman" w:cs="Times New Roman"/>
        </w:rPr>
      </w:pPr>
      <w:r w:rsidRPr="004A5B91">
        <w:rPr>
          <w:rFonts w:ascii="Times New Roman" w:hAnsi="Times New Roman" w:cs="Times New Roman"/>
        </w:rPr>
        <w:t xml:space="preserve">5. </w:t>
      </w:r>
      <w:proofErr w:type="gramStart"/>
      <w:r w:rsidRPr="004A5B91">
        <w:rPr>
          <w:rFonts w:ascii="Times New Roman" w:hAnsi="Times New Roman" w:cs="Times New Roman"/>
        </w:rPr>
        <w:t>Контроль за</w:t>
      </w:r>
      <w:proofErr w:type="gramEnd"/>
      <w:r w:rsidRPr="004A5B91">
        <w:rPr>
          <w:rFonts w:ascii="Times New Roman" w:hAnsi="Times New Roman" w:cs="Times New Roman"/>
        </w:rPr>
        <w:t xml:space="preserve"> выполнением настоящего постановления возложить на заместителя Главы Варгашинского муниципального округа, начальника управления жилищно-коммунального хозяйства, транспорта и дорожной деятельности  Администрации Варгашинского муниципального округа Курганской области.</w:t>
      </w:r>
    </w:p>
    <w:p w:rsidR="005E392E" w:rsidRDefault="005E392E" w:rsidP="00BC15A8">
      <w:pPr>
        <w:jc w:val="both"/>
        <w:rPr>
          <w:rFonts w:ascii="Times New Roman" w:hAnsi="Times New Roman" w:cs="Times New Roman"/>
        </w:rPr>
      </w:pPr>
    </w:p>
    <w:p w:rsidR="00975F9C" w:rsidRDefault="00975F9C" w:rsidP="00BC15A8">
      <w:pPr>
        <w:jc w:val="both"/>
        <w:rPr>
          <w:rFonts w:ascii="Times New Roman" w:hAnsi="Times New Roman" w:cs="Times New Roman"/>
        </w:rPr>
      </w:pPr>
    </w:p>
    <w:p w:rsidR="00975F9C" w:rsidRPr="004A5B91" w:rsidRDefault="00975F9C" w:rsidP="00BC15A8">
      <w:pPr>
        <w:jc w:val="both"/>
        <w:rPr>
          <w:rFonts w:ascii="Times New Roman" w:hAnsi="Times New Roman" w:cs="Times New Roman"/>
        </w:rPr>
      </w:pPr>
    </w:p>
    <w:p w:rsidR="003726DF" w:rsidRPr="004A5B91" w:rsidRDefault="003726DF" w:rsidP="00BC15A8">
      <w:pPr>
        <w:jc w:val="both"/>
        <w:rPr>
          <w:rFonts w:ascii="Times New Roman" w:hAnsi="Times New Roman" w:cs="Times New Roman"/>
        </w:rPr>
      </w:pPr>
    </w:p>
    <w:p w:rsidR="000E076D" w:rsidRPr="004A5B91" w:rsidRDefault="004A5B91" w:rsidP="00BC15A8">
      <w:pPr>
        <w:rPr>
          <w:rFonts w:ascii="Times New Roman" w:hAnsi="Times New Roman" w:cs="Times New Roman"/>
        </w:rPr>
      </w:pPr>
      <w:r w:rsidRPr="004A5B91">
        <w:rPr>
          <w:rFonts w:ascii="Times New Roman" w:hAnsi="Times New Roman" w:cs="Times New Roman"/>
        </w:rPr>
        <w:t>Глав</w:t>
      </w:r>
      <w:r w:rsidR="00975F9C">
        <w:rPr>
          <w:rFonts w:ascii="Times New Roman" w:hAnsi="Times New Roman" w:cs="Times New Roman"/>
        </w:rPr>
        <w:t xml:space="preserve">а </w:t>
      </w:r>
      <w:r w:rsidR="000E076D" w:rsidRPr="004A5B91">
        <w:rPr>
          <w:rFonts w:ascii="Times New Roman" w:hAnsi="Times New Roman" w:cs="Times New Roman"/>
        </w:rPr>
        <w:t xml:space="preserve"> Варгашинского муниципального округа </w:t>
      </w:r>
    </w:p>
    <w:p w:rsidR="00723AB7" w:rsidRDefault="000E076D" w:rsidP="00975F9C">
      <w:pPr>
        <w:rPr>
          <w:rFonts w:ascii="Times New Roman" w:hAnsi="Times New Roman" w:cs="Times New Roman"/>
        </w:rPr>
      </w:pPr>
      <w:r w:rsidRPr="004A5B91">
        <w:rPr>
          <w:rFonts w:ascii="Times New Roman" w:hAnsi="Times New Roman" w:cs="Times New Roman"/>
        </w:rPr>
        <w:t xml:space="preserve">Курганской области                             </w:t>
      </w:r>
      <w:r w:rsidR="00BC15A8" w:rsidRPr="004A5B91">
        <w:rPr>
          <w:rFonts w:ascii="Times New Roman" w:hAnsi="Times New Roman" w:cs="Times New Roman"/>
        </w:rPr>
        <w:t xml:space="preserve">                                    </w:t>
      </w:r>
      <w:r w:rsidRPr="004A5B91">
        <w:rPr>
          <w:rFonts w:ascii="Times New Roman" w:hAnsi="Times New Roman" w:cs="Times New Roman"/>
        </w:rPr>
        <w:t xml:space="preserve">                 </w:t>
      </w:r>
      <w:r w:rsidR="00975F9C">
        <w:rPr>
          <w:rFonts w:ascii="Times New Roman" w:hAnsi="Times New Roman" w:cs="Times New Roman"/>
        </w:rPr>
        <w:t xml:space="preserve">                </w:t>
      </w:r>
      <w:r w:rsidRPr="004A5B91">
        <w:rPr>
          <w:rFonts w:ascii="Times New Roman" w:hAnsi="Times New Roman" w:cs="Times New Roman"/>
        </w:rPr>
        <w:t xml:space="preserve">     </w:t>
      </w:r>
      <w:bookmarkStart w:id="0" w:name="bookmark0"/>
      <w:r w:rsidR="00975F9C">
        <w:rPr>
          <w:rFonts w:ascii="Times New Roman" w:hAnsi="Times New Roman" w:cs="Times New Roman"/>
        </w:rPr>
        <w:t xml:space="preserve">В.Ф. Яковлев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tblGrid>
      <w:tr w:rsidR="00723AB7" w:rsidTr="00723AB7">
        <w:tc>
          <w:tcPr>
            <w:tcW w:w="5140" w:type="dxa"/>
          </w:tcPr>
          <w:p w:rsidR="00723AB7" w:rsidRDefault="00723AB7" w:rsidP="00723AB7">
            <w:pPr>
              <w:jc w:val="both"/>
              <w:rPr>
                <w:rFonts w:ascii="Times New Roman" w:hAnsi="Times New Roman" w:cs="Times New Roman"/>
              </w:rPr>
            </w:pPr>
          </w:p>
        </w:tc>
        <w:tc>
          <w:tcPr>
            <w:tcW w:w="5141" w:type="dxa"/>
          </w:tcPr>
          <w:p w:rsidR="00723AB7" w:rsidRDefault="00723AB7" w:rsidP="00723AB7">
            <w:pPr>
              <w:jc w:val="both"/>
              <w:rPr>
                <w:rFonts w:ascii="Times New Roman" w:hAnsi="Times New Roman" w:cs="Times New Roman"/>
              </w:rPr>
            </w:pPr>
          </w:p>
          <w:p w:rsidR="00975F9C" w:rsidRDefault="00975F9C" w:rsidP="00723AB7">
            <w:pPr>
              <w:jc w:val="both"/>
              <w:rPr>
                <w:rFonts w:ascii="Times New Roman" w:hAnsi="Times New Roman" w:cs="Times New Roman"/>
              </w:rPr>
            </w:pPr>
          </w:p>
          <w:p w:rsidR="00975F9C" w:rsidRDefault="00975F9C" w:rsidP="00723AB7">
            <w:pPr>
              <w:jc w:val="both"/>
              <w:rPr>
                <w:rFonts w:ascii="Times New Roman" w:hAnsi="Times New Roman" w:cs="Times New Roman"/>
              </w:rPr>
            </w:pPr>
          </w:p>
          <w:p w:rsidR="00975F9C" w:rsidRDefault="00975F9C" w:rsidP="00723AB7">
            <w:pPr>
              <w:jc w:val="both"/>
              <w:rPr>
                <w:rFonts w:ascii="Times New Roman" w:hAnsi="Times New Roman" w:cs="Times New Roman"/>
              </w:rPr>
            </w:pPr>
          </w:p>
          <w:p w:rsidR="00975F9C" w:rsidRDefault="00975F9C" w:rsidP="00723AB7">
            <w:pPr>
              <w:jc w:val="both"/>
              <w:rPr>
                <w:rFonts w:ascii="Times New Roman" w:hAnsi="Times New Roman" w:cs="Times New Roman"/>
              </w:rPr>
            </w:pPr>
          </w:p>
          <w:p w:rsidR="00975F9C" w:rsidRDefault="00975F9C" w:rsidP="00723AB7">
            <w:pPr>
              <w:jc w:val="both"/>
              <w:rPr>
                <w:rFonts w:ascii="Times New Roman" w:hAnsi="Times New Roman" w:cs="Times New Roman"/>
              </w:rPr>
            </w:pPr>
          </w:p>
          <w:p w:rsidR="00975F9C" w:rsidRDefault="00975F9C" w:rsidP="00723AB7">
            <w:pPr>
              <w:jc w:val="both"/>
              <w:rPr>
                <w:rFonts w:ascii="Times New Roman" w:hAnsi="Times New Roman" w:cs="Times New Roman"/>
              </w:rPr>
            </w:pPr>
          </w:p>
          <w:p w:rsidR="00975F9C" w:rsidRDefault="00975F9C" w:rsidP="00723AB7">
            <w:pPr>
              <w:jc w:val="both"/>
              <w:rPr>
                <w:rFonts w:ascii="Times New Roman" w:hAnsi="Times New Roman" w:cs="Times New Roman"/>
              </w:rPr>
            </w:pPr>
          </w:p>
          <w:p w:rsidR="00975F9C" w:rsidRDefault="00975F9C" w:rsidP="00723AB7">
            <w:pPr>
              <w:jc w:val="both"/>
              <w:rPr>
                <w:rFonts w:ascii="Times New Roman" w:hAnsi="Times New Roman" w:cs="Times New Roman"/>
              </w:rPr>
            </w:pPr>
          </w:p>
          <w:p w:rsidR="00975F9C" w:rsidRDefault="00975F9C" w:rsidP="00723AB7">
            <w:pPr>
              <w:jc w:val="both"/>
              <w:rPr>
                <w:rFonts w:ascii="Times New Roman" w:hAnsi="Times New Roman" w:cs="Times New Roman"/>
              </w:rPr>
            </w:pPr>
          </w:p>
          <w:p w:rsidR="00975F9C" w:rsidRDefault="00975F9C" w:rsidP="00723AB7">
            <w:pPr>
              <w:jc w:val="both"/>
              <w:rPr>
                <w:rFonts w:ascii="Times New Roman" w:hAnsi="Times New Roman" w:cs="Times New Roman"/>
              </w:rPr>
            </w:pPr>
          </w:p>
          <w:p w:rsidR="00723AB7" w:rsidRDefault="00723AB7" w:rsidP="00723AB7">
            <w:pPr>
              <w:jc w:val="both"/>
              <w:rPr>
                <w:rFonts w:ascii="Times New Roman" w:hAnsi="Times New Roman" w:cs="Times New Roman"/>
              </w:rPr>
            </w:pPr>
            <w:r w:rsidRPr="00FD6B60">
              <w:rPr>
                <w:rFonts w:ascii="Times New Roman" w:hAnsi="Times New Roman" w:cs="Times New Roman"/>
              </w:rPr>
              <w:lastRenderedPageBreak/>
              <w:t>Приложение к постановлению Администрации Варгашинского муниципального округа Курганской</w:t>
            </w:r>
            <w:r>
              <w:rPr>
                <w:rFonts w:ascii="Times New Roman" w:hAnsi="Times New Roman" w:cs="Times New Roman"/>
              </w:rPr>
              <w:t xml:space="preserve"> </w:t>
            </w:r>
            <w:r w:rsidRPr="00FD6B60">
              <w:rPr>
                <w:rFonts w:ascii="Times New Roman" w:hAnsi="Times New Roman" w:cs="Times New Roman"/>
              </w:rPr>
              <w:t xml:space="preserve">области от </w:t>
            </w:r>
            <w:r w:rsidR="0041602F">
              <w:rPr>
                <w:rFonts w:ascii="Times New Roman" w:hAnsi="Times New Roman" w:cs="Times New Roman"/>
              </w:rPr>
              <w:t>20 сентября 2024 года</w:t>
            </w:r>
            <w:r w:rsidR="006524A4">
              <w:rPr>
                <w:rFonts w:ascii="Times New Roman" w:hAnsi="Times New Roman" w:cs="Times New Roman"/>
              </w:rPr>
              <w:t xml:space="preserve"> </w:t>
            </w:r>
            <w:r w:rsidRPr="00FD6B60">
              <w:rPr>
                <w:rFonts w:ascii="Times New Roman" w:hAnsi="Times New Roman" w:cs="Times New Roman"/>
              </w:rPr>
              <w:t xml:space="preserve"> № </w:t>
            </w:r>
            <w:r w:rsidR="0041602F">
              <w:rPr>
                <w:rFonts w:ascii="Times New Roman" w:hAnsi="Times New Roman" w:cs="Times New Roman"/>
              </w:rPr>
              <w:t>683а</w:t>
            </w:r>
            <w:r w:rsidR="006524A4">
              <w:rPr>
                <w:rFonts w:ascii="Times New Roman" w:hAnsi="Times New Roman" w:cs="Times New Roman"/>
              </w:rPr>
              <w:t xml:space="preserve"> </w:t>
            </w:r>
            <w:r w:rsidRPr="00FD6B60">
              <w:rPr>
                <w:rFonts w:ascii="Times New Roman" w:hAnsi="Times New Roman" w:cs="Times New Roman"/>
              </w:rPr>
              <w:t>«Об утверждении схемы теплоснабжения Варгашинского муниципального округа Курганской области»</w:t>
            </w:r>
          </w:p>
          <w:p w:rsidR="00723AB7" w:rsidRDefault="00723AB7" w:rsidP="00723AB7">
            <w:pPr>
              <w:jc w:val="both"/>
              <w:rPr>
                <w:rFonts w:ascii="Times New Roman" w:hAnsi="Times New Roman" w:cs="Times New Roman"/>
              </w:rPr>
            </w:pPr>
          </w:p>
        </w:tc>
      </w:tr>
    </w:tbl>
    <w:p w:rsidR="00723AB7" w:rsidRDefault="00723AB7" w:rsidP="00723AB7">
      <w:pPr>
        <w:jc w:val="both"/>
        <w:rPr>
          <w:rFonts w:ascii="Times New Roman" w:hAnsi="Times New Roman" w:cs="Times New Roman"/>
        </w:rPr>
      </w:pPr>
    </w:p>
    <w:p w:rsidR="00723AB7" w:rsidRDefault="00723AB7" w:rsidP="00BC15A8">
      <w:pPr>
        <w:jc w:val="center"/>
        <w:rPr>
          <w:rFonts w:ascii="Times New Roman" w:hAnsi="Times New Roman" w:cs="Times New Roman"/>
          <w:b/>
        </w:rPr>
      </w:pPr>
    </w:p>
    <w:p w:rsidR="00723AB7" w:rsidRDefault="00723AB7" w:rsidP="00BC15A8">
      <w:pPr>
        <w:jc w:val="center"/>
        <w:rPr>
          <w:rFonts w:ascii="Times New Roman" w:hAnsi="Times New Roman" w:cs="Times New Roman"/>
          <w:b/>
        </w:rPr>
      </w:pPr>
    </w:p>
    <w:p w:rsidR="00723AB7" w:rsidRDefault="00723AB7" w:rsidP="00BC15A8">
      <w:pPr>
        <w:jc w:val="center"/>
        <w:rPr>
          <w:rFonts w:ascii="Times New Roman" w:hAnsi="Times New Roman" w:cs="Times New Roman"/>
          <w:b/>
        </w:rPr>
      </w:pPr>
    </w:p>
    <w:p w:rsidR="00740854" w:rsidRPr="00FD6B60" w:rsidRDefault="00FD63BF" w:rsidP="00BC15A8">
      <w:pPr>
        <w:jc w:val="center"/>
        <w:rPr>
          <w:rFonts w:ascii="Times New Roman" w:hAnsi="Times New Roman" w:cs="Times New Roman"/>
          <w:b/>
        </w:rPr>
      </w:pPr>
      <w:r w:rsidRPr="00FD6B60">
        <w:rPr>
          <w:rFonts w:ascii="Times New Roman" w:hAnsi="Times New Roman" w:cs="Times New Roman"/>
          <w:b/>
        </w:rPr>
        <w:t>Схема теплоснабжения</w:t>
      </w:r>
      <w:bookmarkEnd w:id="0"/>
    </w:p>
    <w:p w:rsidR="00740854" w:rsidRPr="00FD6B60" w:rsidRDefault="00B50212" w:rsidP="00BC15A8">
      <w:pPr>
        <w:jc w:val="center"/>
        <w:rPr>
          <w:rFonts w:ascii="Times New Roman" w:hAnsi="Times New Roman" w:cs="Times New Roman"/>
          <w:b/>
        </w:rPr>
      </w:pPr>
      <w:r w:rsidRPr="00FD6B60">
        <w:rPr>
          <w:rFonts w:ascii="Times New Roman" w:hAnsi="Times New Roman" w:cs="Times New Roman"/>
          <w:b/>
        </w:rPr>
        <w:t xml:space="preserve">Варгашинского </w:t>
      </w:r>
      <w:r w:rsidR="00FD63BF" w:rsidRPr="00FD6B60">
        <w:rPr>
          <w:rFonts w:ascii="Times New Roman" w:hAnsi="Times New Roman" w:cs="Times New Roman"/>
          <w:b/>
        </w:rPr>
        <w:t>муниципального</w:t>
      </w:r>
      <w:r w:rsidRPr="00FD6B60">
        <w:rPr>
          <w:rFonts w:ascii="Times New Roman" w:hAnsi="Times New Roman" w:cs="Times New Roman"/>
          <w:b/>
        </w:rPr>
        <w:t xml:space="preserve"> округа Курганской области</w:t>
      </w:r>
    </w:p>
    <w:p w:rsidR="00BC15A8" w:rsidRPr="00FD6B60" w:rsidRDefault="00BC15A8" w:rsidP="00BC15A8">
      <w:pPr>
        <w:jc w:val="center"/>
        <w:rPr>
          <w:rFonts w:ascii="Times New Roman" w:hAnsi="Times New Roman" w:cs="Times New Roman"/>
          <w:b/>
        </w:rPr>
      </w:pPr>
    </w:p>
    <w:p w:rsidR="00740854" w:rsidRPr="00FD6B60" w:rsidRDefault="00BC15A8" w:rsidP="00BC15A8">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Схема теплоснабжения </w:t>
      </w:r>
      <w:r w:rsidR="00B50212" w:rsidRPr="00FD6B60">
        <w:rPr>
          <w:rFonts w:ascii="Times New Roman" w:hAnsi="Times New Roman" w:cs="Times New Roman"/>
        </w:rPr>
        <w:t xml:space="preserve">Варгашинского </w:t>
      </w:r>
      <w:r w:rsidR="00FD63BF" w:rsidRPr="00FD6B60">
        <w:rPr>
          <w:rFonts w:ascii="Times New Roman" w:hAnsi="Times New Roman" w:cs="Times New Roman"/>
        </w:rPr>
        <w:t>муниципального</w:t>
      </w:r>
      <w:r w:rsidR="00B50212" w:rsidRPr="00FD6B60">
        <w:rPr>
          <w:rFonts w:ascii="Times New Roman" w:hAnsi="Times New Roman" w:cs="Times New Roman"/>
        </w:rPr>
        <w:t xml:space="preserve"> округа Курганской области </w:t>
      </w:r>
      <w:r w:rsidR="00FD63BF" w:rsidRPr="00FD6B60">
        <w:rPr>
          <w:rFonts w:ascii="Times New Roman" w:hAnsi="Times New Roman" w:cs="Times New Roman"/>
        </w:rPr>
        <w:t xml:space="preserve"> утверждена в соответствии с Федеральным законом от 27 июля 2010 года № 190-ФЗ «О</w:t>
      </w:r>
      <w:r w:rsidR="004A5B91" w:rsidRPr="00FD6B60">
        <w:rPr>
          <w:rFonts w:ascii="Times New Roman" w:hAnsi="Times New Roman" w:cs="Times New Roman"/>
        </w:rPr>
        <w:t xml:space="preserve"> теплоснабжении», требованиями п</w:t>
      </w:r>
      <w:r w:rsidR="00FD63BF" w:rsidRPr="00FD6B60">
        <w:rPr>
          <w:rFonts w:ascii="Times New Roman" w:hAnsi="Times New Roman" w:cs="Times New Roman"/>
        </w:rPr>
        <w:t>остановления Правительства РФ от 22 февраля 2012 года № 154 «О требованиях к схемам теплоснабжения, порядку их разработки и утверждения».</w:t>
      </w:r>
    </w:p>
    <w:p w:rsidR="00740854" w:rsidRPr="00FD6B60" w:rsidRDefault="00BC15A8" w:rsidP="00BC15A8">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Схема теплоснабжения включает в себя следующие разделы:</w:t>
      </w:r>
    </w:p>
    <w:p w:rsidR="00410DFB" w:rsidRPr="00FD6B60" w:rsidRDefault="00410DFB" w:rsidP="00BC15A8">
      <w:pPr>
        <w:jc w:val="both"/>
        <w:rPr>
          <w:rFonts w:ascii="Times New Roman" w:hAnsi="Times New Roman" w:cs="Times New Roman"/>
        </w:rPr>
      </w:pPr>
    </w:p>
    <w:p w:rsidR="00B50212" w:rsidRPr="00FD6B60" w:rsidRDefault="00FD63BF" w:rsidP="00410DFB">
      <w:pPr>
        <w:jc w:val="center"/>
        <w:rPr>
          <w:rFonts w:ascii="Times New Roman" w:hAnsi="Times New Roman" w:cs="Times New Roman"/>
          <w:b/>
        </w:rPr>
      </w:pPr>
      <w:bookmarkStart w:id="1" w:name="bookmark1"/>
      <w:r w:rsidRPr="00FD6B60">
        <w:rPr>
          <w:rFonts w:ascii="Times New Roman" w:hAnsi="Times New Roman" w:cs="Times New Roman"/>
          <w:b/>
        </w:rPr>
        <w:t xml:space="preserve">Раздел 1. Показатели </w:t>
      </w:r>
      <w:r w:rsidR="003726DF" w:rsidRPr="00FD6B60">
        <w:rPr>
          <w:rFonts w:ascii="Times New Roman" w:hAnsi="Times New Roman" w:cs="Times New Roman"/>
          <w:b/>
        </w:rPr>
        <w:t xml:space="preserve">существующего и </w:t>
      </w:r>
      <w:r w:rsidRPr="00FD6B60">
        <w:rPr>
          <w:rFonts w:ascii="Times New Roman" w:hAnsi="Times New Roman" w:cs="Times New Roman"/>
          <w:b/>
        </w:rPr>
        <w:t>перспективного спроса на тепловую энергию</w:t>
      </w:r>
      <w:bookmarkEnd w:id="1"/>
      <w:r w:rsidR="00BC15A8" w:rsidRPr="00FD6B60">
        <w:rPr>
          <w:rFonts w:ascii="Times New Roman" w:hAnsi="Times New Roman" w:cs="Times New Roman"/>
          <w:b/>
        </w:rPr>
        <w:t xml:space="preserve"> </w:t>
      </w:r>
      <w:r w:rsidRPr="00FD6B60">
        <w:rPr>
          <w:rFonts w:ascii="Times New Roman" w:hAnsi="Times New Roman" w:cs="Times New Roman"/>
          <w:b/>
        </w:rPr>
        <w:t>(мощность) и теплоноситель в установленных границах территории</w:t>
      </w:r>
      <w:bookmarkStart w:id="2" w:name="bookmark2"/>
      <w:r w:rsidR="00BC15A8" w:rsidRPr="00FD6B60">
        <w:rPr>
          <w:rFonts w:ascii="Times New Roman" w:hAnsi="Times New Roman" w:cs="Times New Roman"/>
          <w:b/>
        </w:rPr>
        <w:t xml:space="preserve"> </w:t>
      </w:r>
      <w:r w:rsidRPr="00FD6B60">
        <w:rPr>
          <w:rFonts w:ascii="Times New Roman" w:hAnsi="Times New Roman" w:cs="Times New Roman"/>
          <w:b/>
        </w:rPr>
        <w:t>Варгашинского</w:t>
      </w:r>
      <w:bookmarkEnd w:id="2"/>
      <w:r w:rsidR="00B50212" w:rsidRPr="00FD6B60">
        <w:rPr>
          <w:rFonts w:ascii="Times New Roman" w:hAnsi="Times New Roman" w:cs="Times New Roman"/>
          <w:b/>
        </w:rPr>
        <w:t xml:space="preserve"> муниципального округа Курганской области</w:t>
      </w:r>
    </w:p>
    <w:p w:rsidR="00E02035" w:rsidRPr="00FD6B60" w:rsidRDefault="00777074" w:rsidP="00BC15A8">
      <w:pPr>
        <w:jc w:val="both"/>
        <w:rPr>
          <w:rFonts w:ascii="Times New Roman" w:hAnsi="Times New Roman" w:cs="Times New Roman"/>
        </w:rPr>
      </w:pPr>
      <w:r w:rsidRPr="00FD6B60">
        <w:rPr>
          <w:rFonts w:ascii="Times New Roman" w:hAnsi="Times New Roman" w:cs="Times New Roman"/>
        </w:rPr>
        <w:t xml:space="preserve">         </w:t>
      </w:r>
    </w:p>
    <w:p w:rsidR="00740854" w:rsidRPr="00FD6B60" w:rsidRDefault="00777074" w:rsidP="00BC15A8">
      <w:pPr>
        <w:jc w:val="both"/>
        <w:rPr>
          <w:rFonts w:ascii="Times New Roman" w:hAnsi="Times New Roman" w:cs="Times New Roman"/>
        </w:rPr>
      </w:pPr>
      <w:r w:rsidRPr="00FD6B60">
        <w:rPr>
          <w:rFonts w:ascii="Times New Roman" w:hAnsi="Times New Roman" w:cs="Times New Roman"/>
        </w:rPr>
        <w:t xml:space="preserve"> </w:t>
      </w:r>
      <w:r w:rsidR="003726DF" w:rsidRPr="00FD6B60">
        <w:rPr>
          <w:rFonts w:ascii="Times New Roman" w:hAnsi="Times New Roman" w:cs="Times New Roman"/>
        </w:rPr>
        <w:tab/>
      </w:r>
      <w:r w:rsidR="00FD63BF" w:rsidRPr="00FD6B60">
        <w:rPr>
          <w:rFonts w:ascii="Times New Roman" w:hAnsi="Times New Roman" w:cs="Times New Roman"/>
        </w:rPr>
        <w:t>1.1.</w:t>
      </w:r>
      <w:r w:rsidR="007213E6" w:rsidRPr="00FD6B60">
        <w:rPr>
          <w:rFonts w:ascii="Times New Roman" w:hAnsi="Times New Roman" w:cs="Times New Roman"/>
        </w:rPr>
        <w:t xml:space="preserve"> </w:t>
      </w:r>
      <w:r w:rsidR="00FD63BF" w:rsidRPr="00FD6B60">
        <w:rPr>
          <w:rFonts w:ascii="Times New Roman" w:hAnsi="Times New Roman" w:cs="Times New Roman"/>
        </w:rPr>
        <w:t>Существующее состояние</w:t>
      </w:r>
      <w:r w:rsidR="004A5B91" w:rsidRPr="00FD6B60">
        <w:rPr>
          <w:rFonts w:ascii="Times New Roman" w:hAnsi="Times New Roman" w:cs="Times New Roman"/>
        </w:rPr>
        <w:t>.</w:t>
      </w:r>
    </w:p>
    <w:p w:rsidR="00740854" w:rsidRPr="00FD6B60" w:rsidRDefault="00FD63BF" w:rsidP="003726DF">
      <w:pPr>
        <w:ind w:firstLine="708"/>
        <w:jc w:val="both"/>
        <w:rPr>
          <w:rFonts w:ascii="Times New Roman" w:hAnsi="Times New Roman" w:cs="Times New Roman"/>
        </w:rPr>
      </w:pPr>
      <w:r w:rsidRPr="00FD6B60">
        <w:rPr>
          <w:rFonts w:ascii="Times New Roman" w:hAnsi="Times New Roman" w:cs="Times New Roman"/>
        </w:rPr>
        <w:t xml:space="preserve">Теплоснабжение жилой и общественной застройки на территории </w:t>
      </w:r>
      <w:r w:rsidR="00B50212" w:rsidRPr="00FD6B60">
        <w:rPr>
          <w:rFonts w:ascii="Times New Roman" w:hAnsi="Times New Roman" w:cs="Times New Roman"/>
        </w:rPr>
        <w:t xml:space="preserve"> Варгашинского </w:t>
      </w:r>
      <w:r w:rsidRPr="00FD6B60">
        <w:rPr>
          <w:rFonts w:ascii="Times New Roman" w:hAnsi="Times New Roman" w:cs="Times New Roman"/>
        </w:rPr>
        <w:t>муниципального</w:t>
      </w:r>
      <w:r w:rsidR="00B50212" w:rsidRPr="00FD6B60">
        <w:rPr>
          <w:rFonts w:ascii="Times New Roman" w:hAnsi="Times New Roman" w:cs="Times New Roman"/>
        </w:rPr>
        <w:t xml:space="preserve"> округа Курганской области </w:t>
      </w:r>
      <w:r w:rsidRPr="00FD6B60">
        <w:rPr>
          <w:rFonts w:ascii="Times New Roman" w:hAnsi="Times New Roman" w:cs="Times New Roman"/>
        </w:rPr>
        <w:t xml:space="preserve"> осуществляется по смешанной схеме. Основная часть жилой застройки отапливается индивидуальными источниками теплоснабжения (отопительные установки, печи), работающими на твердом топливе и природном газе. Многоквартирные дома, общественные здания, объекты соцкультбыта, некоторые производственные предприятия подключены к централизованной системе теплоснабжения. На территории </w:t>
      </w:r>
      <w:r w:rsidR="00B50212" w:rsidRPr="00FD6B60">
        <w:rPr>
          <w:rFonts w:ascii="Times New Roman" w:hAnsi="Times New Roman" w:cs="Times New Roman"/>
        </w:rPr>
        <w:t xml:space="preserve">Варгашинского муниципального округа Курганской области </w:t>
      </w:r>
      <w:r w:rsidR="00761426" w:rsidRPr="00FD6B60">
        <w:rPr>
          <w:rFonts w:ascii="Times New Roman" w:hAnsi="Times New Roman" w:cs="Times New Roman"/>
        </w:rPr>
        <w:t xml:space="preserve"> расположены </w:t>
      </w:r>
      <w:r w:rsidR="00B50212" w:rsidRPr="00FD6B60">
        <w:rPr>
          <w:rFonts w:ascii="Times New Roman" w:hAnsi="Times New Roman" w:cs="Times New Roman"/>
        </w:rPr>
        <w:t xml:space="preserve"> 5</w:t>
      </w:r>
      <w:r w:rsidR="004A5B91" w:rsidRPr="00FD6B60">
        <w:rPr>
          <w:rFonts w:ascii="Times New Roman" w:hAnsi="Times New Roman" w:cs="Times New Roman"/>
        </w:rPr>
        <w:t>3</w:t>
      </w:r>
      <w:r w:rsidRPr="00FD6B60">
        <w:rPr>
          <w:rFonts w:ascii="Times New Roman" w:hAnsi="Times New Roman" w:cs="Times New Roman"/>
        </w:rPr>
        <w:t xml:space="preserve"> населенны</w:t>
      </w:r>
      <w:r w:rsidR="004A5B91" w:rsidRPr="00FD6B60">
        <w:rPr>
          <w:rFonts w:ascii="Times New Roman" w:hAnsi="Times New Roman" w:cs="Times New Roman"/>
        </w:rPr>
        <w:t>х</w:t>
      </w:r>
      <w:r w:rsidRPr="00FD6B60">
        <w:rPr>
          <w:rFonts w:ascii="Times New Roman" w:hAnsi="Times New Roman" w:cs="Times New Roman"/>
        </w:rPr>
        <w:t xml:space="preserve"> пункт</w:t>
      </w:r>
      <w:r w:rsidR="004A5B91" w:rsidRPr="00FD6B60">
        <w:rPr>
          <w:rFonts w:ascii="Times New Roman" w:hAnsi="Times New Roman" w:cs="Times New Roman"/>
        </w:rPr>
        <w:t>а</w:t>
      </w:r>
      <w:r w:rsidR="00D43FDF" w:rsidRPr="00FD6B60">
        <w:rPr>
          <w:rFonts w:ascii="Times New Roman" w:hAnsi="Times New Roman" w:cs="Times New Roman"/>
        </w:rPr>
        <w:t>,</w:t>
      </w:r>
      <w:r w:rsidR="00761426" w:rsidRPr="00FD6B60">
        <w:rPr>
          <w:rFonts w:ascii="Times New Roman" w:hAnsi="Times New Roman" w:cs="Times New Roman"/>
        </w:rPr>
        <w:t xml:space="preserve"> из н</w:t>
      </w:r>
      <w:r w:rsidR="00083B57" w:rsidRPr="00FD6B60">
        <w:rPr>
          <w:rFonts w:ascii="Times New Roman" w:hAnsi="Times New Roman" w:cs="Times New Roman"/>
        </w:rPr>
        <w:t>их в  14</w:t>
      </w:r>
      <w:r w:rsidR="00D43FDF" w:rsidRPr="00FD6B60">
        <w:rPr>
          <w:rFonts w:ascii="Times New Roman" w:hAnsi="Times New Roman" w:cs="Times New Roman"/>
        </w:rPr>
        <w:t>-ти  населенных пунктах</w:t>
      </w:r>
      <w:r w:rsidR="00761426" w:rsidRPr="00FD6B60">
        <w:rPr>
          <w:rFonts w:ascii="Times New Roman" w:hAnsi="Times New Roman" w:cs="Times New Roman"/>
        </w:rPr>
        <w:t xml:space="preserve"> организовано централизованное теплоснабжение</w:t>
      </w:r>
      <w:r w:rsidRPr="00FD6B60">
        <w:rPr>
          <w:rFonts w:ascii="Times New Roman" w:hAnsi="Times New Roman" w:cs="Times New Roman"/>
        </w:rPr>
        <w:t>.</w:t>
      </w:r>
    </w:p>
    <w:p w:rsidR="00740854" w:rsidRPr="00FD6B60" w:rsidRDefault="00777074" w:rsidP="00BC15A8">
      <w:pPr>
        <w:jc w:val="both"/>
        <w:rPr>
          <w:rFonts w:ascii="Times New Roman" w:hAnsi="Times New Roman" w:cs="Times New Roman"/>
          <w:b/>
        </w:rPr>
      </w:pPr>
      <w:bookmarkStart w:id="3" w:name="bookmark3"/>
      <w:r w:rsidRPr="00FD6B60">
        <w:rPr>
          <w:rFonts w:ascii="Times New Roman" w:hAnsi="Times New Roman" w:cs="Times New Roman"/>
          <w:b/>
        </w:rPr>
        <w:t xml:space="preserve">         </w:t>
      </w:r>
      <w:r w:rsidR="00FD63BF" w:rsidRPr="00FD6B60">
        <w:rPr>
          <w:rFonts w:ascii="Times New Roman" w:hAnsi="Times New Roman" w:cs="Times New Roman"/>
          <w:b/>
        </w:rPr>
        <w:t>р.п. Варгаши</w:t>
      </w:r>
      <w:bookmarkEnd w:id="3"/>
    </w:p>
    <w:p w:rsidR="00740854" w:rsidRPr="00FD6B60" w:rsidRDefault="00E02035" w:rsidP="00BC15A8">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Рабочий поселок Варгаши расположен в центральной части </w:t>
      </w:r>
      <w:r w:rsidR="00B50212" w:rsidRPr="00FD6B60">
        <w:rPr>
          <w:rFonts w:ascii="Times New Roman" w:hAnsi="Times New Roman" w:cs="Times New Roman"/>
        </w:rPr>
        <w:t xml:space="preserve">Варгашинского муниципального округа Курганской области  </w:t>
      </w:r>
      <w:r w:rsidR="00FD63BF" w:rsidRPr="00FD6B60">
        <w:rPr>
          <w:rFonts w:ascii="Times New Roman" w:hAnsi="Times New Roman" w:cs="Times New Roman"/>
        </w:rPr>
        <w:t xml:space="preserve">в 35 км восточнее областного центра г. Кургана. Рабочий поселок является административным центром </w:t>
      </w:r>
      <w:r w:rsidR="00B50212" w:rsidRPr="00FD6B60">
        <w:rPr>
          <w:rFonts w:ascii="Times New Roman" w:hAnsi="Times New Roman" w:cs="Times New Roman"/>
        </w:rPr>
        <w:t>Варгашинского муниципального</w:t>
      </w:r>
      <w:r w:rsidR="00777074" w:rsidRPr="00FD6B60">
        <w:rPr>
          <w:rFonts w:ascii="Times New Roman" w:hAnsi="Times New Roman" w:cs="Times New Roman"/>
        </w:rPr>
        <w:t xml:space="preserve"> округа Курганской области</w:t>
      </w:r>
      <w:r w:rsidR="00FD63BF" w:rsidRPr="00FD6B60">
        <w:rPr>
          <w:rFonts w:ascii="Times New Roman" w:hAnsi="Times New Roman" w:cs="Times New Roman"/>
        </w:rPr>
        <w:t>, площадь поселка составляет 1325,0 га, а численность населения на 01.01.202</w:t>
      </w:r>
      <w:r w:rsidR="00B50212" w:rsidRPr="00FD6B60">
        <w:rPr>
          <w:rFonts w:ascii="Times New Roman" w:hAnsi="Times New Roman" w:cs="Times New Roman"/>
        </w:rPr>
        <w:t>3</w:t>
      </w:r>
      <w:r w:rsidR="00FD63BF" w:rsidRPr="00FD6B60">
        <w:rPr>
          <w:rFonts w:ascii="Times New Roman" w:hAnsi="Times New Roman" w:cs="Times New Roman"/>
        </w:rPr>
        <w:t xml:space="preserve"> года составила </w:t>
      </w:r>
      <w:r w:rsidR="003465DE" w:rsidRPr="00FD6B60">
        <w:rPr>
          <w:rFonts w:ascii="Times New Roman" w:hAnsi="Times New Roman" w:cs="Times New Roman"/>
        </w:rPr>
        <w:t>8366</w:t>
      </w:r>
      <w:r w:rsidR="00FD63BF" w:rsidRPr="00FD6B60">
        <w:rPr>
          <w:rFonts w:ascii="Times New Roman" w:hAnsi="Times New Roman" w:cs="Times New Roman"/>
        </w:rPr>
        <w:t xml:space="preserve"> человек.</w:t>
      </w:r>
    </w:p>
    <w:p w:rsidR="00740854" w:rsidRPr="00FD6B60" w:rsidRDefault="00E02035" w:rsidP="00BC15A8">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Система теплоснабжения жилищного фонда, объектов соцкультбыта, общественных зданий в р.п. Варгаши состоит из 11 газовых котельных и теплотрасс. В южной части р.п. Варгаши расположено пять котельных, из них четыре котельные находятся в эксплуатационной ответственност</w:t>
      </w:r>
      <w:proofErr w:type="gramStart"/>
      <w:r w:rsidR="00FD63BF" w:rsidRPr="00FD6B60">
        <w:rPr>
          <w:rFonts w:ascii="Times New Roman" w:hAnsi="Times New Roman" w:cs="Times New Roman"/>
        </w:rPr>
        <w:t>и ООО</w:t>
      </w:r>
      <w:proofErr w:type="gramEnd"/>
      <w:r w:rsidR="00FD63BF" w:rsidRPr="00FD6B60">
        <w:rPr>
          <w:rFonts w:ascii="Times New Roman" w:hAnsi="Times New Roman" w:cs="Times New Roman"/>
        </w:rPr>
        <w:t xml:space="preserve"> «Теплоцентраль» (котельные «СХТ», Школа №2, «Солнечная», «ЦК Современник»), и одна котельная - в эксплуатационной ответственности ОАО «Современные коммунальные системы».</w:t>
      </w:r>
    </w:p>
    <w:p w:rsidR="00740854" w:rsidRPr="00FD6B60" w:rsidRDefault="00FD63BF" w:rsidP="00995115">
      <w:pPr>
        <w:ind w:firstLine="708"/>
        <w:jc w:val="both"/>
        <w:rPr>
          <w:rFonts w:ascii="Times New Roman" w:hAnsi="Times New Roman" w:cs="Times New Roman"/>
        </w:rPr>
      </w:pPr>
      <w:r w:rsidRPr="00FD6B60">
        <w:rPr>
          <w:rFonts w:ascii="Times New Roman" w:hAnsi="Times New Roman" w:cs="Times New Roman"/>
        </w:rPr>
        <w:t>В северной части поселка расположены шесть котельных, пять из них (КБО, ЦРБ, ЖБИ, ТУ СМ, ДРСП) находятся в эксплуатационной ответственности ООО «Теплоцентраль» и одна котельная - в эксплуатационной ответственности ООО</w:t>
      </w:r>
      <w:r w:rsidR="00777074" w:rsidRPr="00FD6B60">
        <w:rPr>
          <w:rFonts w:ascii="Times New Roman" w:hAnsi="Times New Roman" w:cs="Times New Roman"/>
        </w:rPr>
        <w:t xml:space="preserve"> </w:t>
      </w:r>
      <w:r w:rsidRPr="00FD6B60">
        <w:rPr>
          <w:rFonts w:ascii="Times New Roman" w:hAnsi="Times New Roman" w:cs="Times New Roman"/>
        </w:rPr>
        <w:t>«ЖКХ Юго-запад», которая отапливает здания ГПБОУ «Варгашинский образовательный центр» по ул</w:t>
      </w:r>
      <w:proofErr w:type="gramStart"/>
      <w:r w:rsidRPr="00FD6B60">
        <w:rPr>
          <w:rFonts w:ascii="Times New Roman" w:hAnsi="Times New Roman" w:cs="Times New Roman"/>
        </w:rPr>
        <w:t>.С</w:t>
      </w:r>
      <w:proofErr w:type="gramEnd"/>
      <w:r w:rsidRPr="00FD6B60">
        <w:rPr>
          <w:rFonts w:ascii="Times New Roman" w:hAnsi="Times New Roman" w:cs="Times New Roman"/>
        </w:rPr>
        <w:t>оциалистическая, д. 202.</w:t>
      </w:r>
    </w:p>
    <w:p w:rsidR="00740854" w:rsidRPr="00FD6B60" w:rsidRDefault="00E02035" w:rsidP="00777074">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На территории р.п. Варгаши находятся </w:t>
      </w:r>
      <w:r w:rsidR="00083B57" w:rsidRPr="00FD6B60">
        <w:rPr>
          <w:rFonts w:ascii="Times New Roman" w:hAnsi="Times New Roman" w:cs="Times New Roman"/>
        </w:rPr>
        <w:t>5</w:t>
      </w:r>
      <w:r w:rsidR="00FD63BF" w:rsidRPr="00FD6B60">
        <w:rPr>
          <w:rFonts w:ascii="Times New Roman" w:hAnsi="Times New Roman" w:cs="Times New Roman"/>
        </w:rPr>
        <w:t xml:space="preserve"> ведомственных газовых котельных, являющихся источником теплоснабжения только для собственных производственных объектов (А</w:t>
      </w:r>
      <w:r w:rsidR="00083B57" w:rsidRPr="00FD6B60">
        <w:rPr>
          <w:rFonts w:ascii="Times New Roman" w:hAnsi="Times New Roman" w:cs="Times New Roman"/>
        </w:rPr>
        <w:t xml:space="preserve">О «Варгашинский завод ППСО», </w:t>
      </w:r>
      <w:r w:rsidR="00FD63BF" w:rsidRPr="00FD6B60">
        <w:rPr>
          <w:rFonts w:ascii="Times New Roman" w:hAnsi="Times New Roman" w:cs="Times New Roman"/>
        </w:rPr>
        <w:t xml:space="preserve"> ООО «Племенной завод «</w:t>
      </w:r>
      <w:proofErr w:type="spellStart"/>
      <w:r w:rsidR="00FD63BF" w:rsidRPr="00FD6B60">
        <w:rPr>
          <w:rFonts w:ascii="Times New Roman" w:hAnsi="Times New Roman" w:cs="Times New Roman"/>
        </w:rPr>
        <w:t>Махалов</w:t>
      </w:r>
      <w:proofErr w:type="spellEnd"/>
      <w:r w:rsidR="00FD63BF" w:rsidRPr="00FD6B60">
        <w:rPr>
          <w:rFonts w:ascii="Times New Roman" w:hAnsi="Times New Roman" w:cs="Times New Roman"/>
        </w:rPr>
        <w:t>», ПАО «</w:t>
      </w:r>
      <w:proofErr w:type="spellStart"/>
      <w:r w:rsidR="00FD63BF" w:rsidRPr="00FD6B60">
        <w:rPr>
          <w:rFonts w:ascii="Times New Roman" w:hAnsi="Times New Roman" w:cs="Times New Roman"/>
        </w:rPr>
        <w:t>Ростелеком</w:t>
      </w:r>
      <w:proofErr w:type="spellEnd"/>
      <w:r w:rsidR="00FD63BF" w:rsidRPr="00FD6B60">
        <w:rPr>
          <w:rFonts w:ascii="Times New Roman" w:hAnsi="Times New Roman" w:cs="Times New Roman"/>
        </w:rPr>
        <w:t>» ТЦТЭТ ЧФ ЛТЦ-35, Варгашинская К</w:t>
      </w:r>
      <w:r w:rsidR="00083B57" w:rsidRPr="00FD6B60">
        <w:rPr>
          <w:rFonts w:ascii="Times New Roman" w:hAnsi="Times New Roman" w:cs="Times New Roman"/>
        </w:rPr>
        <w:t>Э</w:t>
      </w:r>
      <w:r w:rsidR="00FD63BF" w:rsidRPr="00FD6B60">
        <w:rPr>
          <w:rFonts w:ascii="Times New Roman" w:hAnsi="Times New Roman" w:cs="Times New Roman"/>
        </w:rPr>
        <w:t>С АО «</w:t>
      </w:r>
      <w:proofErr w:type="spellStart"/>
      <w:r w:rsidR="00FD63BF" w:rsidRPr="00FD6B60">
        <w:rPr>
          <w:rFonts w:ascii="Times New Roman" w:hAnsi="Times New Roman" w:cs="Times New Roman"/>
        </w:rPr>
        <w:t>Курганоблгаз</w:t>
      </w:r>
      <w:proofErr w:type="spellEnd"/>
      <w:r w:rsidR="00FD63BF" w:rsidRPr="00FD6B60">
        <w:rPr>
          <w:rFonts w:ascii="Times New Roman" w:hAnsi="Times New Roman" w:cs="Times New Roman"/>
        </w:rPr>
        <w:t>», АО «</w:t>
      </w:r>
      <w:proofErr w:type="spellStart"/>
      <w:r w:rsidR="00FD63BF" w:rsidRPr="00FD6B60">
        <w:rPr>
          <w:rFonts w:ascii="Times New Roman" w:hAnsi="Times New Roman" w:cs="Times New Roman"/>
        </w:rPr>
        <w:t>Варгашинское</w:t>
      </w:r>
      <w:proofErr w:type="spellEnd"/>
      <w:r w:rsidR="00FD63BF" w:rsidRPr="00FD6B60">
        <w:rPr>
          <w:rFonts w:ascii="Times New Roman" w:hAnsi="Times New Roman" w:cs="Times New Roman"/>
        </w:rPr>
        <w:t xml:space="preserve"> ДРСП»), а также имеются автономные источники ряда организаций и предприятий р.п. Варгаши.</w:t>
      </w:r>
    </w:p>
    <w:p w:rsidR="00740854" w:rsidRPr="00FD6B60" w:rsidRDefault="00FD63BF" w:rsidP="00777074">
      <w:pPr>
        <w:jc w:val="both"/>
        <w:rPr>
          <w:rFonts w:ascii="Times New Roman" w:hAnsi="Times New Roman" w:cs="Times New Roman"/>
        </w:rPr>
      </w:pPr>
      <w:r w:rsidRPr="00FD6B60">
        <w:rPr>
          <w:rFonts w:ascii="Times New Roman" w:hAnsi="Times New Roman" w:cs="Times New Roman"/>
        </w:rPr>
        <w:t xml:space="preserve">Теплоснабжение жилищного фонда, объектов соцкультбыта, общественных зданий в р.п. Варгаши осуществляется от котельных ООО «Теплоцентраль», ОАО «СКС» </w:t>
      </w:r>
      <w:proofErr w:type="gramStart"/>
      <w:r w:rsidRPr="00FD6B60">
        <w:rPr>
          <w:rFonts w:ascii="Times New Roman" w:hAnsi="Times New Roman" w:cs="Times New Roman"/>
        </w:rPr>
        <w:t>и ООО</w:t>
      </w:r>
      <w:proofErr w:type="gramEnd"/>
      <w:r w:rsidRPr="00FD6B60">
        <w:rPr>
          <w:rFonts w:ascii="Times New Roman" w:hAnsi="Times New Roman" w:cs="Times New Roman"/>
        </w:rPr>
        <w:t xml:space="preserve"> «ЖКХ Юго-запад».</w:t>
      </w:r>
    </w:p>
    <w:p w:rsidR="00740854" w:rsidRPr="00FD6B60" w:rsidRDefault="00777074" w:rsidP="00777074">
      <w:pPr>
        <w:jc w:val="both"/>
        <w:rPr>
          <w:rFonts w:ascii="Times New Roman" w:hAnsi="Times New Roman" w:cs="Times New Roman"/>
          <w:b/>
        </w:rPr>
      </w:pPr>
      <w:r w:rsidRPr="00FD6B60">
        <w:rPr>
          <w:rFonts w:ascii="Times New Roman" w:hAnsi="Times New Roman" w:cs="Times New Roman"/>
          <w:b/>
        </w:rPr>
        <w:t xml:space="preserve">        </w:t>
      </w:r>
      <w:r w:rsidR="00FD63BF" w:rsidRPr="00FD6B60">
        <w:rPr>
          <w:rFonts w:ascii="Times New Roman" w:hAnsi="Times New Roman" w:cs="Times New Roman"/>
          <w:b/>
        </w:rPr>
        <w:t xml:space="preserve">с. </w:t>
      </w:r>
      <w:proofErr w:type="spellStart"/>
      <w:r w:rsidR="00FD63BF" w:rsidRPr="00FD6B60">
        <w:rPr>
          <w:rFonts w:ascii="Times New Roman" w:hAnsi="Times New Roman" w:cs="Times New Roman"/>
          <w:b/>
        </w:rPr>
        <w:t>Барашково</w:t>
      </w:r>
      <w:proofErr w:type="spellEnd"/>
    </w:p>
    <w:p w:rsidR="00740854" w:rsidRPr="00FD6B60" w:rsidRDefault="00F21F93" w:rsidP="00777074">
      <w:pPr>
        <w:jc w:val="both"/>
        <w:rPr>
          <w:rFonts w:ascii="Times New Roman" w:hAnsi="Times New Roman" w:cs="Times New Roman"/>
        </w:rPr>
      </w:pPr>
      <w:r w:rsidRPr="00FD6B60">
        <w:rPr>
          <w:rFonts w:ascii="Times New Roman" w:hAnsi="Times New Roman" w:cs="Times New Roman"/>
        </w:rPr>
        <w:lastRenderedPageBreak/>
        <w:t xml:space="preserve">       </w:t>
      </w:r>
      <w:r w:rsidR="00FD63BF" w:rsidRPr="00FD6B60">
        <w:rPr>
          <w:rFonts w:ascii="Times New Roman" w:hAnsi="Times New Roman" w:cs="Times New Roman"/>
        </w:rPr>
        <w:t xml:space="preserve">Село </w:t>
      </w:r>
      <w:proofErr w:type="spellStart"/>
      <w:r w:rsidR="00FD63BF" w:rsidRPr="00FD6B60">
        <w:rPr>
          <w:rFonts w:ascii="Times New Roman" w:hAnsi="Times New Roman" w:cs="Times New Roman"/>
        </w:rPr>
        <w:t>Барашково</w:t>
      </w:r>
      <w:proofErr w:type="spellEnd"/>
      <w:r w:rsidR="00FD63BF" w:rsidRPr="00FD6B60">
        <w:rPr>
          <w:rFonts w:ascii="Times New Roman" w:hAnsi="Times New Roman" w:cs="Times New Roman"/>
        </w:rPr>
        <w:t xml:space="preserve"> расположено от поселка Варгаши </w:t>
      </w:r>
      <w:r w:rsidR="00B50212" w:rsidRPr="00FD6B60">
        <w:rPr>
          <w:rFonts w:ascii="Times New Roman" w:hAnsi="Times New Roman" w:cs="Times New Roman"/>
        </w:rPr>
        <w:t xml:space="preserve">Варгашинского муниципального округа Курганской области  </w:t>
      </w:r>
      <w:r w:rsidR="00FD63BF" w:rsidRPr="00FD6B60">
        <w:rPr>
          <w:rFonts w:ascii="Times New Roman" w:hAnsi="Times New Roman" w:cs="Times New Roman"/>
        </w:rPr>
        <w:t>в 14 км, площадь села составляет 1106 га, а численность населения на 01.01.202</w:t>
      </w:r>
      <w:r w:rsidR="00B50212" w:rsidRPr="00FD6B60">
        <w:rPr>
          <w:rFonts w:ascii="Times New Roman" w:hAnsi="Times New Roman" w:cs="Times New Roman"/>
        </w:rPr>
        <w:t>3</w:t>
      </w:r>
      <w:r w:rsidR="00FD63BF" w:rsidRPr="00FD6B60">
        <w:rPr>
          <w:rFonts w:ascii="Times New Roman" w:hAnsi="Times New Roman" w:cs="Times New Roman"/>
        </w:rPr>
        <w:t xml:space="preserve"> года составила </w:t>
      </w:r>
      <w:r w:rsidR="003465DE" w:rsidRPr="00FD6B60">
        <w:rPr>
          <w:rFonts w:ascii="Times New Roman" w:hAnsi="Times New Roman" w:cs="Times New Roman"/>
        </w:rPr>
        <w:t>337</w:t>
      </w:r>
      <w:r w:rsidR="00FD63BF" w:rsidRPr="00FD6B60">
        <w:rPr>
          <w:rFonts w:ascii="Times New Roman" w:hAnsi="Times New Roman" w:cs="Times New Roman"/>
        </w:rPr>
        <w:t xml:space="preserve"> человек.</w:t>
      </w:r>
    </w:p>
    <w:p w:rsidR="00740854" w:rsidRPr="00FD6B60" w:rsidRDefault="00FD63BF" w:rsidP="00777074">
      <w:pPr>
        <w:jc w:val="both"/>
        <w:rPr>
          <w:rFonts w:ascii="Times New Roman" w:hAnsi="Times New Roman" w:cs="Times New Roman"/>
        </w:rPr>
      </w:pPr>
      <w:proofErr w:type="gramStart"/>
      <w:r w:rsidRPr="00FD6B60">
        <w:rPr>
          <w:rFonts w:ascii="Times New Roman" w:hAnsi="Times New Roman" w:cs="Times New Roman"/>
        </w:rPr>
        <w:t xml:space="preserve">Система теплоснабжения объектов соцкультбыта, общественных зданий в с. </w:t>
      </w:r>
      <w:proofErr w:type="spellStart"/>
      <w:r w:rsidRPr="00FD6B60">
        <w:rPr>
          <w:rFonts w:ascii="Times New Roman" w:hAnsi="Times New Roman" w:cs="Times New Roman"/>
        </w:rPr>
        <w:t>Барашково</w:t>
      </w:r>
      <w:proofErr w:type="spellEnd"/>
      <w:r w:rsidRPr="00FD6B60">
        <w:rPr>
          <w:rFonts w:ascii="Times New Roman" w:hAnsi="Times New Roman" w:cs="Times New Roman"/>
        </w:rPr>
        <w:t xml:space="preserve"> состоит из 1 угольной мини-котельной, находящейся в эксплуатационной ответственности ООО «</w:t>
      </w:r>
      <w:r w:rsidR="00975F9C">
        <w:rPr>
          <w:rFonts w:ascii="Times New Roman" w:hAnsi="Times New Roman" w:cs="Times New Roman"/>
        </w:rPr>
        <w:t>Авангард</w:t>
      </w:r>
      <w:r w:rsidRPr="00FD6B60">
        <w:rPr>
          <w:rFonts w:ascii="Times New Roman" w:hAnsi="Times New Roman" w:cs="Times New Roman"/>
        </w:rPr>
        <w:t>»</w:t>
      </w:r>
      <w:r w:rsidR="00D43FDF" w:rsidRPr="00FD6B60">
        <w:rPr>
          <w:rFonts w:ascii="Times New Roman" w:hAnsi="Times New Roman" w:cs="Times New Roman"/>
        </w:rPr>
        <w:t>.</w:t>
      </w:r>
      <w:proofErr w:type="gramEnd"/>
      <w:r w:rsidRPr="00FD6B60">
        <w:rPr>
          <w:rFonts w:ascii="Times New Roman" w:hAnsi="Times New Roman" w:cs="Times New Roman"/>
        </w:rPr>
        <w:t xml:space="preserve"> Теплоснабжение объектов соцкультбыта, общественных зданий в </w:t>
      </w:r>
      <w:proofErr w:type="spellStart"/>
      <w:r w:rsidRPr="00FD6B60">
        <w:rPr>
          <w:rFonts w:ascii="Times New Roman" w:hAnsi="Times New Roman" w:cs="Times New Roman"/>
        </w:rPr>
        <w:t>с</w:t>
      </w:r>
      <w:proofErr w:type="gramStart"/>
      <w:r w:rsidRPr="00FD6B60">
        <w:rPr>
          <w:rFonts w:ascii="Times New Roman" w:hAnsi="Times New Roman" w:cs="Times New Roman"/>
        </w:rPr>
        <w:t>.Б</w:t>
      </w:r>
      <w:proofErr w:type="gramEnd"/>
      <w:r w:rsidRPr="00FD6B60">
        <w:rPr>
          <w:rFonts w:ascii="Times New Roman" w:hAnsi="Times New Roman" w:cs="Times New Roman"/>
        </w:rPr>
        <w:t>арашково</w:t>
      </w:r>
      <w:proofErr w:type="spellEnd"/>
      <w:r w:rsidRPr="00FD6B60">
        <w:rPr>
          <w:rFonts w:ascii="Times New Roman" w:hAnsi="Times New Roman" w:cs="Times New Roman"/>
        </w:rPr>
        <w:t xml:space="preserve"> осуществляется от котельных ООО «</w:t>
      </w:r>
      <w:r w:rsidR="00975F9C">
        <w:rPr>
          <w:rFonts w:ascii="Times New Roman" w:hAnsi="Times New Roman" w:cs="Times New Roman"/>
        </w:rPr>
        <w:t>Авангард</w:t>
      </w:r>
      <w:r w:rsidRPr="00FD6B60">
        <w:rPr>
          <w:rFonts w:ascii="Times New Roman" w:hAnsi="Times New Roman" w:cs="Times New Roman"/>
        </w:rPr>
        <w:t>».</w:t>
      </w:r>
    </w:p>
    <w:p w:rsidR="00740854" w:rsidRPr="00FD6B60" w:rsidRDefault="00777074" w:rsidP="00777074">
      <w:pPr>
        <w:jc w:val="both"/>
        <w:rPr>
          <w:rFonts w:ascii="Times New Roman" w:hAnsi="Times New Roman" w:cs="Times New Roman"/>
          <w:b/>
        </w:rPr>
      </w:pPr>
      <w:r w:rsidRPr="00FD6B60">
        <w:rPr>
          <w:rFonts w:ascii="Times New Roman" w:hAnsi="Times New Roman" w:cs="Times New Roman"/>
          <w:b/>
        </w:rPr>
        <w:t xml:space="preserve">       </w:t>
      </w:r>
      <w:r w:rsidR="00FD63BF" w:rsidRPr="00FD6B60">
        <w:rPr>
          <w:rFonts w:ascii="Times New Roman" w:hAnsi="Times New Roman" w:cs="Times New Roman"/>
          <w:b/>
        </w:rPr>
        <w:t>с. Варгаши</w:t>
      </w:r>
    </w:p>
    <w:p w:rsidR="00740854" w:rsidRPr="00FD6B60" w:rsidRDefault="00F21F93" w:rsidP="00777074">
      <w:pPr>
        <w:jc w:val="both"/>
        <w:rPr>
          <w:rFonts w:ascii="Times New Roman" w:hAnsi="Times New Roman" w:cs="Times New Roman"/>
        </w:rPr>
      </w:pPr>
      <w:r w:rsidRPr="00FD6B60">
        <w:rPr>
          <w:rFonts w:ascii="Times New Roman" w:hAnsi="Times New Roman" w:cs="Times New Roman"/>
        </w:rPr>
        <w:t xml:space="preserve">      </w:t>
      </w:r>
      <w:proofErr w:type="gramStart"/>
      <w:r w:rsidR="00FD63BF" w:rsidRPr="00FD6B60">
        <w:rPr>
          <w:rFonts w:ascii="Times New Roman" w:hAnsi="Times New Roman" w:cs="Times New Roman"/>
        </w:rPr>
        <w:t>Село</w:t>
      </w:r>
      <w:proofErr w:type="gramEnd"/>
      <w:r w:rsidR="00FD63BF" w:rsidRPr="00FD6B60">
        <w:rPr>
          <w:rFonts w:ascii="Times New Roman" w:hAnsi="Times New Roman" w:cs="Times New Roman"/>
        </w:rPr>
        <w:t xml:space="preserve"> Варгаши расположено от поселка Варгаши </w:t>
      </w:r>
      <w:r w:rsidR="00B50212" w:rsidRPr="00FD6B60">
        <w:rPr>
          <w:rFonts w:ascii="Times New Roman" w:hAnsi="Times New Roman" w:cs="Times New Roman"/>
        </w:rPr>
        <w:t xml:space="preserve">Варгашинского муниципального округа Курганской области  </w:t>
      </w:r>
      <w:r w:rsidR="00FD63BF" w:rsidRPr="00FD6B60">
        <w:rPr>
          <w:rFonts w:ascii="Times New Roman" w:hAnsi="Times New Roman" w:cs="Times New Roman"/>
        </w:rPr>
        <w:t>в 3 км, площадь села составляет 807 га, а численность населения на 01.01.202</w:t>
      </w:r>
      <w:r w:rsidR="00B50212" w:rsidRPr="00FD6B60">
        <w:rPr>
          <w:rFonts w:ascii="Times New Roman" w:hAnsi="Times New Roman" w:cs="Times New Roman"/>
        </w:rPr>
        <w:t>3</w:t>
      </w:r>
      <w:r w:rsidR="00FD63BF" w:rsidRPr="00FD6B60">
        <w:rPr>
          <w:rFonts w:ascii="Times New Roman" w:hAnsi="Times New Roman" w:cs="Times New Roman"/>
        </w:rPr>
        <w:t xml:space="preserve"> года составила </w:t>
      </w:r>
      <w:r w:rsidR="003465DE" w:rsidRPr="00FD6B60">
        <w:rPr>
          <w:rFonts w:ascii="Times New Roman" w:hAnsi="Times New Roman" w:cs="Times New Roman"/>
        </w:rPr>
        <w:t>409</w:t>
      </w:r>
      <w:r w:rsidR="00FD63BF" w:rsidRPr="00FD6B60">
        <w:rPr>
          <w:rFonts w:ascii="Times New Roman" w:hAnsi="Times New Roman" w:cs="Times New Roman"/>
        </w:rPr>
        <w:t xml:space="preserve"> человек.</w:t>
      </w:r>
    </w:p>
    <w:p w:rsidR="00740854" w:rsidRPr="00FD6B60" w:rsidRDefault="00FD63BF" w:rsidP="00777074">
      <w:pPr>
        <w:jc w:val="both"/>
        <w:rPr>
          <w:rFonts w:ascii="Times New Roman" w:hAnsi="Times New Roman" w:cs="Times New Roman"/>
        </w:rPr>
      </w:pPr>
      <w:proofErr w:type="gramStart"/>
      <w:r w:rsidRPr="00FD6B60">
        <w:rPr>
          <w:rFonts w:ascii="Times New Roman" w:hAnsi="Times New Roman" w:cs="Times New Roman"/>
        </w:rPr>
        <w:t>Система теплоснабжения жилищного фонда, объектов соцкультбыта, общественных зданий в с. Варгаши состоит из 2 газовых котельных и теплотрасс, находящихся в эксплуатационной ответственности ООО «Теплоцентраль» (котельные «ул. Нефтяников, 18», «ул. Центральная, 77»), Теплоснабжение жилищного фонда, объектов соцкультбыта, общественных зданий в с. Варгаши осуществляется от котельных ООО «Теплоцентраль».</w:t>
      </w:r>
      <w:proofErr w:type="gramEnd"/>
    </w:p>
    <w:p w:rsidR="00740854" w:rsidRPr="00FD6B60" w:rsidRDefault="00777074" w:rsidP="00777074">
      <w:pPr>
        <w:jc w:val="both"/>
        <w:rPr>
          <w:rFonts w:ascii="Times New Roman" w:hAnsi="Times New Roman" w:cs="Times New Roman"/>
          <w:b/>
        </w:rPr>
      </w:pPr>
      <w:r w:rsidRPr="00FD6B60">
        <w:rPr>
          <w:rFonts w:ascii="Times New Roman" w:hAnsi="Times New Roman" w:cs="Times New Roman"/>
          <w:b/>
        </w:rPr>
        <w:t xml:space="preserve">       </w:t>
      </w:r>
      <w:proofErr w:type="gramStart"/>
      <w:r w:rsidR="00FD63BF" w:rsidRPr="00FD6B60">
        <w:rPr>
          <w:rFonts w:ascii="Times New Roman" w:hAnsi="Times New Roman" w:cs="Times New Roman"/>
          <w:b/>
        </w:rPr>
        <w:t>с</w:t>
      </w:r>
      <w:proofErr w:type="gramEnd"/>
      <w:r w:rsidR="00FD63BF" w:rsidRPr="00FD6B60">
        <w:rPr>
          <w:rFonts w:ascii="Times New Roman" w:hAnsi="Times New Roman" w:cs="Times New Roman"/>
          <w:b/>
        </w:rPr>
        <w:t>. Лихачи</w:t>
      </w:r>
    </w:p>
    <w:p w:rsidR="00740854" w:rsidRPr="00FD6B60" w:rsidRDefault="00F21F93" w:rsidP="00777074">
      <w:pPr>
        <w:jc w:val="both"/>
        <w:rPr>
          <w:rFonts w:ascii="Times New Roman" w:hAnsi="Times New Roman" w:cs="Times New Roman"/>
        </w:rPr>
      </w:pPr>
      <w:r w:rsidRPr="00FD6B60">
        <w:rPr>
          <w:rFonts w:ascii="Times New Roman" w:hAnsi="Times New Roman" w:cs="Times New Roman"/>
        </w:rPr>
        <w:t xml:space="preserve">       </w:t>
      </w:r>
      <w:proofErr w:type="gramStart"/>
      <w:r w:rsidR="00FD63BF" w:rsidRPr="00FD6B60">
        <w:rPr>
          <w:rFonts w:ascii="Times New Roman" w:hAnsi="Times New Roman" w:cs="Times New Roman"/>
        </w:rPr>
        <w:t>Село</w:t>
      </w:r>
      <w:proofErr w:type="gramEnd"/>
      <w:r w:rsidR="00FD63BF" w:rsidRPr="00FD6B60">
        <w:rPr>
          <w:rFonts w:ascii="Times New Roman" w:hAnsi="Times New Roman" w:cs="Times New Roman"/>
        </w:rPr>
        <w:t xml:space="preserve"> Лихачи расположено от поселка Варгаши </w:t>
      </w:r>
      <w:r w:rsidR="00B50212" w:rsidRPr="00FD6B60">
        <w:rPr>
          <w:rFonts w:ascii="Times New Roman" w:hAnsi="Times New Roman" w:cs="Times New Roman"/>
        </w:rPr>
        <w:t xml:space="preserve">Варгашинского муниципального округа Курганской области  </w:t>
      </w:r>
      <w:r w:rsidR="00FD63BF" w:rsidRPr="00FD6B60">
        <w:rPr>
          <w:rFonts w:ascii="Times New Roman" w:hAnsi="Times New Roman" w:cs="Times New Roman"/>
        </w:rPr>
        <w:t>в 16 км, площадь села составляет 70 га, а численность населения на 01.01.202</w:t>
      </w:r>
      <w:r w:rsidR="00B50212" w:rsidRPr="00FD6B60">
        <w:rPr>
          <w:rFonts w:ascii="Times New Roman" w:hAnsi="Times New Roman" w:cs="Times New Roman"/>
        </w:rPr>
        <w:t>3</w:t>
      </w:r>
      <w:r w:rsidR="00FD63BF" w:rsidRPr="00FD6B60">
        <w:rPr>
          <w:rFonts w:ascii="Times New Roman" w:hAnsi="Times New Roman" w:cs="Times New Roman"/>
        </w:rPr>
        <w:t xml:space="preserve"> года составила </w:t>
      </w:r>
      <w:r w:rsidR="003465DE" w:rsidRPr="00FD6B60">
        <w:rPr>
          <w:rFonts w:ascii="Times New Roman" w:hAnsi="Times New Roman" w:cs="Times New Roman"/>
        </w:rPr>
        <w:t>408</w:t>
      </w:r>
      <w:r w:rsidR="00FD63BF" w:rsidRPr="00FD6B60">
        <w:rPr>
          <w:rFonts w:ascii="Times New Roman" w:hAnsi="Times New Roman" w:cs="Times New Roman"/>
        </w:rPr>
        <w:t xml:space="preserve"> человек.</w:t>
      </w:r>
    </w:p>
    <w:p w:rsidR="00740854" w:rsidRPr="00FD6B60" w:rsidRDefault="00FD63BF" w:rsidP="00777074">
      <w:pPr>
        <w:jc w:val="both"/>
        <w:rPr>
          <w:rFonts w:ascii="Times New Roman" w:hAnsi="Times New Roman" w:cs="Times New Roman"/>
        </w:rPr>
      </w:pPr>
      <w:r w:rsidRPr="00FD6B60">
        <w:rPr>
          <w:rFonts w:ascii="Times New Roman" w:hAnsi="Times New Roman" w:cs="Times New Roman"/>
        </w:rPr>
        <w:t xml:space="preserve">Система теплоснабжения объектов соцкультбыта </w:t>
      </w:r>
      <w:proofErr w:type="gramStart"/>
      <w:r w:rsidRPr="00FD6B60">
        <w:rPr>
          <w:rFonts w:ascii="Times New Roman" w:hAnsi="Times New Roman" w:cs="Times New Roman"/>
        </w:rPr>
        <w:t>в</w:t>
      </w:r>
      <w:proofErr w:type="gramEnd"/>
      <w:r w:rsidRPr="00FD6B60">
        <w:rPr>
          <w:rFonts w:ascii="Times New Roman" w:hAnsi="Times New Roman" w:cs="Times New Roman"/>
        </w:rPr>
        <w:t xml:space="preserve"> </w:t>
      </w:r>
      <w:proofErr w:type="gramStart"/>
      <w:r w:rsidRPr="00FD6B60">
        <w:rPr>
          <w:rFonts w:ascii="Times New Roman" w:hAnsi="Times New Roman" w:cs="Times New Roman"/>
        </w:rPr>
        <w:t>с</w:t>
      </w:r>
      <w:proofErr w:type="gramEnd"/>
      <w:r w:rsidRPr="00FD6B60">
        <w:rPr>
          <w:rFonts w:ascii="Times New Roman" w:hAnsi="Times New Roman" w:cs="Times New Roman"/>
        </w:rPr>
        <w:t>. Лихачи состоит из 1 угольной котельной и теплотрассы, находящихся в эксплуатационной ответственности ООО «</w:t>
      </w:r>
      <w:r w:rsidR="00975F9C">
        <w:rPr>
          <w:rFonts w:ascii="Times New Roman" w:hAnsi="Times New Roman" w:cs="Times New Roman"/>
        </w:rPr>
        <w:t>Авангард</w:t>
      </w:r>
      <w:r w:rsidRPr="00FD6B60">
        <w:rPr>
          <w:rFonts w:ascii="Times New Roman" w:hAnsi="Times New Roman" w:cs="Times New Roman"/>
        </w:rPr>
        <w:t>» (котельная «ул. Чапаева, 21а»)</w:t>
      </w:r>
      <w:r w:rsidR="00D43FDF" w:rsidRPr="00FD6B60">
        <w:rPr>
          <w:rFonts w:ascii="Times New Roman" w:hAnsi="Times New Roman" w:cs="Times New Roman"/>
        </w:rPr>
        <w:t>.</w:t>
      </w:r>
      <w:r w:rsidRPr="00FD6B60">
        <w:rPr>
          <w:rFonts w:ascii="Times New Roman" w:hAnsi="Times New Roman" w:cs="Times New Roman"/>
        </w:rPr>
        <w:t xml:space="preserve"> Теплоснабжение объектов соцкультбыта </w:t>
      </w:r>
      <w:proofErr w:type="gramStart"/>
      <w:r w:rsidRPr="00FD6B60">
        <w:rPr>
          <w:rFonts w:ascii="Times New Roman" w:hAnsi="Times New Roman" w:cs="Times New Roman"/>
        </w:rPr>
        <w:t>в</w:t>
      </w:r>
      <w:proofErr w:type="gramEnd"/>
      <w:r w:rsidRPr="00FD6B60">
        <w:rPr>
          <w:rFonts w:ascii="Times New Roman" w:hAnsi="Times New Roman" w:cs="Times New Roman"/>
        </w:rPr>
        <w:t xml:space="preserve"> </w:t>
      </w:r>
      <w:proofErr w:type="gramStart"/>
      <w:r w:rsidRPr="00FD6B60">
        <w:rPr>
          <w:rFonts w:ascii="Times New Roman" w:hAnsi="Times New Roman" w:cs="Times New Roman"/>
        </w:rPr>
        <w:t>с</w:t>
      </w:r>
      <w:proofErr w:type="gramEnd"/>
      <w:r w:rsidRPr="00FD6B60">
        <w:rPr>
          <w:rFonts w:ascii="Times New Roman" w:hAnsi="Times New Roman" w:cs="Times New Roman"/>
        </w:rPr>
        <w:t>. Лихачи осуществляется от котельной ООО «</w:t>
      </w:r>
      <w:r w:rsidR="00975F9C">
        <w:rPr>
          <w:rFonts w:ascii="Times New Roman" w:hAnsi="Times New Roman" w:cs="Times New Roman"/>
        </w:rPr>
        <w:t>Авангард</w:t>
      </w:r>
      <w:r w:rsidRPr="00FD6B60">
        <w:rPr>
          <w:rFonts w:ascii="Times New Roman" w:hAnsi="Times New Roman" w:cs="Times New Roman"/>
        </w:rPr>
        <w:t>».</w:t>
      </w:r>
    </w:p>
    <w:p w:rsidR="00740854" w:rsidRPr="00FD6B60" w:rsidRDefault="00777074" w:rsidP="00777074">
      <w:pPr>
        <w:jc w:val="both"/>
        <w:rPr>
          <w:rFonts w:ascii="Times New Roman" w:hAnsi="Times New Roman" w:cs="Times New Roman"/>
          <w:b/>
        </w:rPr>
      </w:pPr>
      <w:r w:rsidRPr="00FD6B60">
        <w:rPr>
          <w:rFonts w:ascii="Times New Roman" w:hAnsi="Times New Roman" w:cs="Times New Roman"/>
          <w:b/>
        </w:rPr>
        <w:t xml:space="preserve">      </w:t>
      </w:r>
      <w:r w:rsidR="00FD63BF" w:rsidRPr="00FD6B60">
        <w:rPr>
          <w:rFonts w:ascii="Times New Roman" w:hAnsi="Times New Roman" w:cs="Times New Roman"/>
          <w:b/>
        </w:rPr>
        <w:t xml:space="preserve">с. </w:t>
      </w:r>
      <w:proofErr w:type="spellStart"/>
      <w:r w:rsidR="00FD63BF" w:rsidRPr="00FD6B60">
        <w:rPr>
          <w:rFonts w:ascii="Times New Roman" w:hAnsi="Times New Roman" w:cs="Times New Roman"/>
          <w:b/>
        </w:rPr>
        <w:t>Пичугино</w:t>
      </w:r>
      <w:proofErr w:type="spellEnd"/>
    </w:p>
    <w:p w:rsidR="00740854" w:rsidRPr="00FD6B60" w:rsidRDefault="00F21F93" w:rsidP="00E02035">
      <w:pPr>
        <w:jc w:val="both"/>
        <w:rPr>
          <w:rFonts w:ascii="Times New Roman" w:hAnsi="Times New Roman" w:cs="Times New Roman"/>
        </w:rPr>
      </w:pPr>
      <w:r w:rsidRPr="00FD6B60">
        <w:rPr>
          <w:rFonts w:ascii="Times New Roman" w:hAnsi="Times New Roman" w:cs="Times New Roman"/>
        </w:rPr>
        <w:t xml:space="preserve">    </w:t>
      </w:r>
      <w:r w:rsidR="00E02035" w:rsidRPr="00FD6B60">
        <w:rPr>
          <w:rFonts w:ascii="Times New Roman" w:hAnsi="Times New Roman" w:cs="Times New Roman"/>
        </w:rPr>
        <w:t xml:space="preserve">  </w:t>
      </w:r>
      <w:r w:rsidRPr="00FD6B60">
        <w:rPr>
          <w:rFonts w:ascii="Times New Roman" w:hAnsi="Times New Roman" w:cs="Times New Roman"/>
        </w:rPr>
        <w:t xml:space="preserve"> </w:t>
      </w:r>
      <w:r w:rsidR="00FD63BF" w:rsidRPr="00FD6B60">
        <w:rPr>
          <w:rFonts w:ascii="Times New Roman" w:hAnsi="Times New Roman" w:cs="Times New Roman"/>
        </w:rPr>
        <w:t xml:space="preserve">Село </w:t>
      </w:r>
      <w:proofErr w:type="spellStart"/>
      <w:r w:rsidR="00FD63BF" w:rsidRPr="00FD6B60">
        <w:rPr>
          <w:rFonts w:ascii="Times New Roman" w:hAnsi="Times New Roman" w:cs="Times New Roman"/>
        </w:rPr>
        <w:t>Пичугино</w:t>
      </w:r>
      <w:proofErr w:type="spellEnd"/>
      <w:r w:rsidR="00FD63BF" w:rsidRPr="00FD6B60">
        <w:rPr>
          <w:rFonts w:ascii="Times New Roman" w:hAnsi="Times New Roman" w:cs="Times New Roman"/>
        </w:rPr>
        <w:t xml:space="preserve"> расположено от поселка Варгаши </w:t>
      </w:r>
      <w:r w:rsidR="00B50212" w:rsidRPr="00FD6B60">
        <w:rPr>
          <w:rFonts w:ascii="Times New Roman" w:hAnsi="Times New Roman" w:cs="Times New Roman"/>
        </w:rPr>
        <w:t xml:space="preserve">Варгашинского муниципального округа Курганской области  </w:t>
      </w:r>
      <w:r w:rsidR="00FD63BF" w:rsidRPr="00FD6B60">
        <w:rPr>
          <w:rFonts w:ascii="Times New Roman" w:hAnsi="Times New Roman" w:cs="Times New Roman"/>
        </w:rPr>
        <w:t>в 6 км, площадь села составляет 1182 га, а численность населения на 01.01.202</w:t>
      </w:r>
      <w:r w:rsidR="00B50212" w:rsidRPr="00FD6B60">
        <w:rPr>
          <w:rFonts w:ascii="Times New Roman" w:hAnsi="Times New Roman" w:cs="Times New Roman"/>
        </w:rPr>
        <w:t>3</w:t>
      </w:r>
      <w:r w:rsidR="00FD63BF" w:rsidRPr="00FD6B60">
        <w:rPr>
          <w:rFonts w:ascii="Times New Roman" w:hAnsi="Times New Roman" w:cs="Times New Roman"/>
        </w:rPr>
        <w:t xml:space="preserve"> года составила </w:t>
      </w:r>
      <w:r w:rsidR="003465DE" w:rsidRPr="00FD6B60">
        <w:rPr>
          <w:rFonts w:ascii="Times New Roman" w:hAnsi="Times New Roman" w:cs="Times New Roman"/>
        </w:rPr>
        <w:t>610</w:t>
      </w:r>
      <w:r w:rsidR="00FD63BF" w:rsidRPr="00FD6B60">
        <w:rPr>
          <w:rFonts w:ascii="Times New Roman" w:hAnsi="Times New Roman" w:cs="Times New Roman"/>
        </w:rPr>
        <w:t xml:space="preserve"> человек.</w:t>
      </w:r>
    </w:p>
    <w:p w:rsidR="00740854" w:rsidRPr="00FD6B60" w:rsidRDefault="00E02035" w:rsidP="00777074">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Система теплоснабжения объектов соцкультбыта, общественных зданий </w:t>
      </w:r>
      <w:proofErr w:type="gramStart"/>
      <w:r w:rsidR="00FD63BF" w:rsidRPr="00FD6B60">
        <w:rPr>
          <w:rFonts w:ascii="Times New Roman" w:hAnsi="Times New Roman" w:cs="Times New Roman"/>
        </w:rPr>
        <w:t>в</w:t>
      </w:r>
      <w:proofErr w:type="gramEnd"/>
      <w:r w:rsidR="00FD63BF" w:rsidRPr="00FD6B60">
        <w:rPr>
          <w:rFonts w:ascii="Times New Roman" w:hAnsi="Times New Roman" w:cs="Times New Roman"/>
        </w:rPr>
        <w:t xml:space="preserve"> с. </w:t>
      </w:r>
      <w:proofErr w:type="spellStart"/>
      <w:r w:rsidR="00FD63BF" w:rsidRPr="00FD6B60">
        <w:rPr>
          <w:rFonts w:ascii="Times New Roman" w:hAnsi="Times New Roman" w:cs="Times New Roman"/>
        </w:rPr>
        <w:t>Пичугино</w:t>
      </w:r>
      <w:proofErr w:type="spellEnd"/>
      <w:r w:rsidR="00FD63BF" w:rsidRPr="00FD6B60">
        <w:rPr>
          <w:rFonts w:ascii="Times New Roman" w:hAnsi="Times New Roman" w:cs="Times New Roman"/>
        </w:rPr>
        <w:t xml:space="preserve"> состоит </w:t>
      </w:r>
      <w:proofErr w:type="gramStart"/>
      <w:r w:rsidR="00FD63BF" w:rsidRPr="00FD6B60">
        <w:rPr>
          <w:rFonts w:ascii="Times New Roman" w:hAnsi="Times New Roman" w:cs="Times New Roman"/>
        </w:rPr>
        <w:t>из</w:t>
      </w:r>
      <w:proofErr w:type="gramEnd"/>
      <w:r w:rsidR="00FD63BF" w:rsidRPr="00FD6B60">
        <w:rPr>
          <w:rFonts w:ascii="Times New Roman" w:hAnsi="Times New Roman" w:cs="Times New Roman"/>
        </w:rPr>
        <w:t xml:space="preserve"> </w:t>
      </w:r>
      <w:r w:rsidR="00761426" w:rsidRPr="00FD6B60">
        <w:rPr>
          <w:rFonts w:ascii="Times New Roman" w:hAnsi="Times New Roman" w:cs="Times New Roman"/>
        </w:rPr>
        <w:t>одной</w:t>
      </w:r>
      <w:r w:rsidR="00FD63BF" w:rsidRPr="00FD6B60">
        <w:rPr>
          <w:rFonts w:ascii="Times New Roman" w:hAnsi="Times New Roman" w:cs="Times New Roman"/>
        </w:rPr>
        <w:t xml:space="preserve"> газовой котельной и теплотрассы, находящейся в эксплуатационной ответственности ООО «Теплоцентраль» (котельная «ул. Пионерская, 11»). Теплоснабжение жилищного фонда, объектов соцкультбыта,</w:t>
      </w:r>
      <w:r w:rsidR="00777074" w:rsidRPr="00FD6B60">
        <w:rPr>
          <w:rFonts w:ascii="Times New Roman" w:hAnsi="Times New Roman" w:cs="Times New Roman"/>
        </w:rPr>
        <w:t xml:space="preserve"> </w:t>
      </w:r>
      <w:r w:rsidR="00FD63BF" w:rsidRPr="00FD6B60">
        <w:rPr>
          <w:rFonts w:ascii="Times New Roman" w:hAnsi="Times New Roman" w:cs="Times New Roman"/>
        </w:rPr>
        <w:t xml:space="preserve">общественных зданий в </w:t>
      </w:r>
      <w:proofErr w:type="spellStart"/>
      <w:r w:rsidR="00FD63BF" w:rsidRPr="00FD6B60">
        <w:rPr>
          <w:rFonts w:ascii="Times New Roman" w:hAnsi="Times New Roman" w:cs="Times New Roman"/>
        </w:rPr>
        <w:t>с</w:t>
      </w:r>
      <w:proofErr w:type="gramStart"/>
      <w:r w:rsidR="00FD63BF" w:rsidRPr="00FD6B60">
        <w:rPr>
          <w:rFonts w:ascii="Times New Roman" w:hAnsi="Times New Roman" w:cs="Times New Roman"/>
        </w:rPr>
        <w:t>.П</w:t>
      </w:r>
      <w:proofErr w:type="gramEnd"/>
      <w:r w:rsidR="00FD63BF" w:rsidRPr="00FD6B60">
        <w:rPr>
          <w:rFonts w:ascii="Times New Roman" w:hAnsi="Times New Roman" w:cs="Times New Roman"/>
        </w:rPr>
        <w:t>ичугино</w:t>
      </w:r>
      <w:proofErr w:type="spellEnd"/>
      <w:r w:rsidR="00FD63BF" w:rsidRPr="00FD6B60">
        <w:rPr>
          <w:rFonts w:ascii="Times New Roman" w:hAnsi="Times New Roman" w:cs="Times New Roman"/>
        </w:rPr>
        <w:t xml:space="preserve"> осуществляется от котельной ООО «Теплоцентраль».</w:t>
      </w:r>
    </w:p>
    <w:p w:rsidR="00740854" w:rsidRPr="00FD6B60" w:rsidRDefault="00777074" w:rsidP="00777074">
      <w:pPr>
        <w:jc w:val="both"/>
        <w:rPr>
          <w:rFonts w:ascii="Times New Roman" w:hAnsi="Times New Roman" w:cs="Times New Roman"/>
          <w:b/>
        </w:rPr>
      </w:pPr>
      <w:r w:rsidRPr="00FD6B60">
        <w:rPr>
          <w:rFonts w:ascii="Times New Roman" w:hAnsi="Times New Roman" w:cs="Times New Roman"/>
          <w:b/>
        </w:rPr>
        <w:t xml:space="preserve">    </w:t>
      </w:r>
      <w:r w:rsidR="00071095" w:rsidRPr="00FD6B60">
        <w:rPr>
          <w:rFonts w:ascii="Times New Roman" w:hAnsi="Times New Roman" w:cs="Times New Roman"/>
          <w:b/>
        </w:rPr>
        <w:t xml:space="preserve">   </w:t>
      </w:r>
      <w:r w:rsidR="00FD63BF" w:rsidRPr="00FD6B60">
        <w:rPr>
          <w:rFonts w:ascii="Times New Roman" w:hAnsi="Times New Roman" w:cs="Times New Roman"/>
          <w:b/>
        </w:rPr>
        <w:t>с. Сычево</w:t>
      </w:r>
    </w:p>
    <w:p w:rsidR="00740854" w:rsidRPr="00FD6B60" w:rsidRDefault="00F21F93" w:rsidP="00777074">
      <w:pPr>
        <w:jc w:val="both"/>
        <w:rPr>
          <w:rFonts w:ascii="Times New Roman" w:hAnsi="Times New Roman" w:cs="Times New Roman"/>
        </w:rPr>
      </w:pPr>
      <w:r w:rsidRPr="00FD6B60">
        <w:rPr>
          <w:rFonts w:ascii="Times New Roman" w:hAnsi="Times New Roman" w:cs="Times New Roman"/>
        </w:rPr>
        <w:t xml:space="preserve">       </w:t>
      </w:r>
      <w:r w:rsidR="00FD63BF" w:rsidRPr="00FD6B60">
        <w:rPr>
          <w:rFonts w:ascii="Times New Roman" w:hAnsi="Times New Roman" w:cs="Times New Roman"/>
        </w:rPr>
        <w:t xml:space="preserve">Село Сычево расположено от поселка Варгаши </w:t>
      </w:r>
      <w:r w:rsidR="00761426" w:rsidRPr="00FD6B60">
        <w:rPr>
          <w:rFonts w:ascii="Times New Roman" w:hAnsi="Times New Roman" w:cs="Times New Roman"/>
        </w:rPr>
        <w:t xml:space="preserve">Варгашинского муниципального округа Курганской области  </w:t>
      </w:r>
      <w:r w:rsidR="00FD63BF" w:rsidRPr="00FD6B60">
        <w:rPr>
          <w:rFonts w:ascii="Times New Roman" w:hAnsi="Times New Roman" w:cs="Times New Roman"/>
        </w:rPr>
        <w:t>в 17 км, площадь села составляет 615 га, а численность населения на 01.01.202</w:t>
      </w:r>
      <w:r w:rsidR="00761426" w:rsidRPr="00FD6B60">
        <w:rPr>
          <w:rFonts w:ascii="Times New Roman" w:hAnsi="Times New Roman" w:cs="Times New Roman"/>
        </w:rPr>
        <w:t>3</w:t>
      </w:r>
      <w:r w:rsidR="00FD63BF" w:rsidRPr="00FD6B60">
        <w:rPr>
          <w:rFonts w:ascii="Times New Roman" w:hAnsi="Times New Roman" w:cs="Times New Roman"/>
        </w:rPr>
        <w:t xml:space="preserve"> года составила </w:t>
      </w:r>
      <w:r w:rsidR="003465DE" w:rsidRPr="00FD6B60">
        <w:rPr>
          <w:rFonts w:ascii="Times New Roman" w:hAnsi="Times New Roman" w:cs="Times New Roman"/>
        </w:rPr>
        <w:t>189</w:t>
      </w:r>
      <w:r w:rsidR="00FD63BF" w:rsidRPr="00FD6B60">
        <w:rPr>
          <w:rFonts w:ascii="Times New Roman" w:hAnsi="Times New Roman" w:cs="Times New Roman"/>
        </w:rPr>
        <w:t xml:space="preserve"> человек.</w:t>
      </w:r>
    </w:p>
    <w:p w:rsidR="00740854" w:rsidRPr="00FD6B60" w:rsidRDefault="00FD63BF" w:rsidP="00083B57">
      <w:pPr>
        <w:ind w:firstLine="708"/>
        <w:jc w:val="both"/>
        <w:rPr>
          <w:rFonts w:ascii="Times New Roman" w:hAnsi="Times New Roman" w:cs="Times New Roman"/>
        </w:rPr>
      </w:pPr>
      <w:r w:rsidRPr="00FD6B60">
        <w:rPr>
          <w:rFonts w:ascii="Times New Roman" w:hAnsi="Times New Roman" w:cs="Times New Roman"/>
        </w:rPr>
        <w:t>Система теплоснабжения объектов соцкультбыта, общественных зданий в с</w:t>
      </w:r>
      <w:proofErr w:type="gramStart"/>
      <w:r w:rsidRPr="00FD6B60">
        <w:rPr>
          <w:rFonts w:ascii="Times New Roman" w:hAnsi="Times New Roman" w:cs="Times New Roman"/>
        </w:rPr>
        <w:t>.С</w:t>
      </w:r>
      <w:proofErr w:type="gramEnd"/>
      <w:r w:rsidRPr="00FD6B60">
        <w:rPr>
          <w:rFonts w:ascii="Times New Roman" w:hAnsi="Times New Roman" w:cs="Times New Roman"/>
        </w:rPr>
        <w:t>ычево состоит из 1 котельной и теплотрасс, находящихся в эксплуатационной ответственности ООО «</w:t>
      </w:r>
      <w:r w:rsidR="00975F9C">
        <w:rPr>
          <w:rFonts w:ascii="Times New Roman" w:hAnsi="Times New Roman" w:cs="Times New Roman"/>
        </w:rPr>
        <w:t>Авангард</w:t>
      </w:r>
      <w:r w:rsidRPr="00FD6B60">
        <w:rPr>
          <w:rFonts w:ascii="Times New Roman" w:hAnsi="Times New Roman" w:cs="Times New Roman"/>
        </w:rPr>
        <w:t>» (котельная «пер.Школьный, 1»)</w:t>
      </w:r>
      <w:r w:rsidR="00D43FDF" w:rsidRPr="00FD6B60">
        <w:rPr>
          <w:rFonts w:ascii="Times New Roman" w:hAnsi="Times New Roman" w:cs="Times New Roman"/>
        </w:rPr>
        <w:t>.</w:t>
      </w:r>
      <w:r w:rsidRPr="00FD6B60">
        <w:rPr>
          <w:rFonts w:ascii="Times New Roman" w:hAnsi="Times New Roman" w:cs="Times New Roman"/>
        </w:rPr>
        <w:t xml:space="preserve"> </w:t>
      </w:r>
      <w:r w:rsidR="00D43FDF" w:rsidRPr="00FD6B60">
        <w:rPr>
          <w:rFonts w:ascii="Times New Roman" w:hAnsi="Times New Roman" w:cs="Times New Roman"/>
        </w:rPr>
        <w:t>Т</w:t>
      </w:r>
      <w:r w:rsidRPr="00FD6B60">
        <w:rPr>
          <w:rFonts w:ascii="Times New Roman" w:hAnsi="Times New Roman" w:cs="Times New Roman"/>
        </w:rPr>
        <w:t xml:space="preserve">еплоснабжение объектов соцкультбыта, общественных зданий </w:t>
      </w:r>
      <w:proofErr w:type="gramStart"/>
      <w:r w:rsidRPr="00FD6B60">
        <w:rPr>
          <w:rFonts w:ascii="Times New Roman" w:hAnsi="Times New Roman" w:cs="Times New Roman"/>
        </w:rPr>
        <w:t>в</w:t>
      </w:r>
      <w:proofErr w:type="gramEnd"/>
      <w:r w:rsidRPr="00FD6B60">
        <w:rPr>
          <w:rFonts w:ascii="Times New Roman" w:hAnsi="Times New Roman" w:cs="Times New Roman"/>
        </w:rPr>
        <w:t xml:space="preserve"> </w:t>
      </w:r>
      <w:proofErr w:type="gramStart"/>
      <w:r w:rsidRPr="00FD6B60">
        <w:rPr>
          <w:rFonts w:ascii="Times New Roman" w:hAnsi="Times New Roman" w:cs="Times New Roman"/>
        </w:rPr>
        <w:t>с</w:t>
      </w:r>
      <w:proofErr w:type="gramEnd"/>
      <w:r w:rsidRPr="00FD6B60">
        <w:rPr>
          <w:rFonts w:ascii="Times New Roman" w:hAnsi="Times New Roman" w:cs="Times New Roman"/>
        </w:rPr>
        <w:t>. Сычево осуществляется от котельной ООО «</w:t>
      </w:r>
      <w:r w:rsidR="00975F9C">
        <w:rPr>
          <w:rFonts w:ascii="Times New Roman" w:hAnsi="Times New Roman" w:cs="Times New Roman"/>
        </w:rPr>
        <w:t>Авангард</w:t>
      </w:r>
      <w:r w:rsidRPr="00FD6B60">
        <w:rPr>
          <w:rFonts w:ascii="Times New Roman" w:hAnsi="Times New Roman" w:cs="Times New Roman"/>
        </w:rPr>
        <w:t>».</w:t>
      </w:r>
    </w:p>
    <w:p w:rsidR="00071095" w:rsidRPr="00FD6B60" w:rsidRDefault="00071095" w:rsidP="00777074">
      <w:pPr>
        <w:jc w:val="both"/>
        <w:rPr>
          <w:rFonts w:ascii="Times New Roman" w:hAnsi="Times New Roman" w:cs="Times New Roman"/>
          <w:b/>
        </w:rPr>
      </w:pPr>
      <w:r w:rsidRPr="00FD6B60">
        <w:rPr>
          <w:rFonts w:ascii="Times New Roman" w:hAnsi="Times New Roman" w:cs="Times New Roman"/>
        </w:rPr>
        <w:t xml:space="preserve">         </w:t>
      </w:r>
      <w:r w:rsidRPr="00FD6B60">
        <w:rPr>
          <w:rFonts w:ascii="Times New Roman" w:hAnsi="Times New Roman" w:cs="Times New Roman"/>
          <w:b/>
        </w:rPr>
        <w:t>с. Дубровное</w:t>
      </w:r>
    </w:p>
    <w:p w:rsidR="00071095" w:rsidRPr="00FD6B60" w:rsidRDefault="00071095" w:rsidP="00071095">
      <w:pPr>
        <w:widowControl/>
        <w:kinsoku w:val="0"/>
        <w:overflowPunct w:val="0"/>
        <w:autoSpaceDE w:val="0"/>
        <w:autoSpaceDN w:val="0"/>
        <w:adjustRightInd w:val="0"/>
        <w:ind w:left="119" w:right="100"/>
        <w:jc w:val="both"/>
        <w:rPr>
          <w:rFonts w:ascii="Times New Roman" w:hAnsi="Times New Roman" w:cs="Times New Roman"/>
          <w:color w:val="auto"/>
          <w:lang w:bidi="ar-SA"/>
        </w:rPr>
      </w:pPr>
      <w:r w:rsidRPr="00FD6B60">
        <w:rPr>
          <w:rFonts w:ascii="Times New Roman" w:hAnsi="Times New Roman" w:cs="Times New Roman"/>
          <w:color w:val="auto"/>
          <w:lang w:bidi="ar-SA"/>
        </w:rPr>
        <w:t xml:space="preserve"> </w:t>
      </w:r>
      <w:r w:rsidR="00F21F93" w:rsidRPr="00FD6B60">
        <w:rPr>
          <w:rFonts w:ascii="Times New Roman" w:hAnsi="Times New Roman" w:cs="Times New Roman"/>
          <w:color w:val="auto"/>
          <w:lang w:bidi="ar-SA"/>
        </w:rPr>
        <w:t xml:space="preserve">      </w:t>
      </w:r>
      <w:r w:rsidRPr="00FD6B60">
        <w:rPr>
          <w:rFonts w:ascii="Times New Roman" w:hAnsi="Times New Roman" w:cs="Times New Roman"/>
          <w:color w:val="auto"/>
          <w:lang w:bidi="ar-SA"/>
        </w:rPr>
        <w:t xml:space="preserve">Село Дубровное расположено от поселка Варгаши </w:t>
      </w:r>
      <w:r w:rsidRPr="00FD6B60">
        <w:rPr>
          <w:rFonts w:ascii="Times New Roman" w:hAnsi="Times New Roman" w:cs="Times New Roman"/>
        </w:rPr>
        <w:t>Варгашинского муниципального округа Курганской области</w:t>
      </w:r>
      <w:r w:rsidRPr="00FD6B60">
        <w:rPr>
          <w:rFonts w:ascii="Times New Roman" w:hAnsi="Times New Roman" w:cs="Times New Roman"/>
          <w:color w:val="auto"/>
          <w:lang w:bidi="ar-SA"/>
        </w:rPr>
        <w:t xml:space="preserve"> в 15 км</w:t>
      </w:r>
      <w:proofErr w:type="gramStart"/>
      <w:r w:rsidRPr="00FD6B60">
        <w:rPr>
          <w:rFonts w:ascii="Times New Roman" w:hAnsi="Times New Roman" w:cs="Times New Roman"/>
          <w:color w:val="auto"/>
          <w:lang w:bidi="ar-SA"/>
        </w:rPr>
        <w:t xml:space="preserve">., </w:t>
      </w:r>
      <w:proofErr w:type="gramEnd"/>
      <w:r w:rsidRPr="00FD6B60">
        <w:rPr>
          <w:rFonts w:ascii="Times New Roman" w:hAnsi="Times New Roman" w:cs="Times New Roman"/>
          <w:color w:val="auto"/>
          <w:lang w:bidi="ar-SA"/>
        </w:rPr>
        <w:t xml:space="preserve">площадь </w:t>
      </w:r>
      <w:r w:rsidR="009B5A40" w:rsidRPr="00FD6B60">
        <w:rPr>
          <w:rFonts w:ascii="Times New Roman" w:hAnsi="Times New Roman" w:cs="Times New Roman"/>
          <w:color w:val="auto"/>
          <w:lang w:bidi="ar-SA"/>
        </w:rPr>
        <w:t>села</w:t>
      </w:r>
      <w:r w:rsidRPr="00FD6B60">
        <w:rPr>
          <w:rFonts w:ascii="Times New Roman" w:hAnsi="Times New Roman" w:cs="Times New Roman"/>
          <w:color w:val="auto"/>
          <w:lang w:bidi="ar-SA"/>
        </w:rPr>
        <w:t xml:space="preserve"> составляет - 1350 га, а численность населения на 01.01.2023 года составила </w:t>
      </w:r>
      <w:r w:rsidR="003465DE" w:rsidRPr="00FD6B60">
        <w:rPr>
          <w:rFonts w:ascii="Times New Roman" w:hAnsi="Times New Roman" w:cs="Times New Roman"/>
          <w:color w:val="auto"/>
          <w:lang w:bidi="ar-SA"/>
        </w:rPr>
        <w:t>360</w:t>
      </w:r>
      <w:r w:rsidRPr="00FD6B60">
        <w:rPr>
          <w:rFonts w:ascii="Times New Roman" w:hAnsi="Times New Roman" w:cs="Times New Roman"/>
          <w:color w:val="auto"/>
          <w:lang w:bidi="ar-SA"/>
        </w:rPr>
        <w:t xml:space="preserve"> человек. </w:t>
      </w:r>
      <w:proofErr w:type="gramStart"/>
      <w:r w:rsidRPr="00FD6B60">
        <w:rPr>
          <w:rFonts w:ascii="Times New Roman" w:hAnsi="Times New Roman" w:cs="Times New Roman"/>
          <w:color w:val="auto"/>
          <w:lang w:bidi="ar-SA"/>
        </w:rPr>
        <w:t>Система теплоснабжения объектов соцкультбыта, общественных зданий в с. Дубровное состоит из 2 газовых котельных и теплотрасс,</w:t>
      </w:r>
      <w:r w:rsidRPr="00FD6B60">
        <w:rPr>
          <w:rFonts w:ascii="Times New Roman" w:hAnsi="Times New Roman" w:cs="Times New Roman"/>
          <w:color w:val="auto"/>
          <w:spacing w:val="55"/>
          <w:lang w:bidi="ar-SA"/>
        </w:rPr>
        <w:t xml:space="preserve"> </w:t>
      </w:r>
      <w:r w:rsidRPr="00FD6B60">
        <w:rPr>
          <w:rFonts w:ascii="Times New Roman" w:hAnsi="Times New Roman" w:cs="Times New Roman"/>
          <w:color w:val="auto"/>
          <w:lang w:bidi="ar-SA"/>
        </w:rPr>
        <w:t>находятся в эксплуатационной</w:t>
      </w:r>
      <w:r w:rsidRPr="00FD6B60">
        <w:rPr>
          <w:rFonts w:ascii="Times New Roman" w:hAnsi="Times New Roman" w:cs="Times New Roman"/>
          <w:color w:val="auto"/>
          <w:spacing w:val="56"/>
          <w:lang w:bidi="ar-SA"/>
        </w:rPr>
        <w:t xml:space="preserve"> </w:t>
      </w:r>
      <w:r w:rsidRPr="00FD6B60">
        <w:rPr>
          <w:rFonts w:ascii="Times New Roman" w:hAnsi="Times New Roman" w:cs="Times New Roman"/>
          <w:color w:val="auto"/>
          <w:lang w:bidi="ar-SA"/>
        </w:rPr>
        <w:t>ответственности</w:t>
      </w:r>
      <w:r w:rsidRPr="00FD6B60">
        <w:rPr>
          <w:rFonts w:ascii="Times New Roman" w:hAnsi="Times New Roman" w:cs="Times New Roman"/>
          <w:color w:val="auto"/>
          <w:spacing w:val="57"/>
          <w:lang w:bidi="ar-SA"/>
        </w:rPr>
        <w:t xml:space="preserve"> </w:t>
      </w:r>
      <w:r w:rsidRPr="00FD6B60">
        <w:rPr>
          <w:rFonts w:ascii="Times New Roman" w:hAnsi="Times New Roman" w:cs="Times New Roman"/>
          <w:color w:val="auto"/>
          <w:lang w:bidi="ar-SA"/>
        </w:rPr>
        <w:t>ООО</w:t>
      </w:r>
      <w:r w:rsidRPr="00FD6B60">
        <w:rPr>
          <w:rFonts w:ascii="Times New Roman" w:hAnsi="Times New Roman" w:cs="Times New Roman"/>
          <w:color w:val="auto"/>
          <w:spacing w:val="57"/>
          <w:lang w:bidi="ar-SA"/>
        </w:rPr>
        <w:t xml:space="preserve"> </w:t>
      </w:r>
      <w:r w:rsidRPr="00FD6B60">
        <w:rPr>
          <w:rFonts w:ascii="Times New Roman" w:hAnsi="Times New Roman" w:cs="Times New Roman"/>
          <w:color w:val="auto"/>
          <w:lang w:bidi="ar-SA"/>
        </w:rPr>
        <w:t>«Теплоцентраль»</w:t>
      </w:r>
      <w:r w:rsidRPr="00FD6B60">
        <w:rPr>
          <w:rFonts w:ascii="Times New Roman" w:hAnsi="Times New Roman" w:cs="Times New Roman"/>
          <w:color w:val="auto"/>
          <w:spacing w:val="57"/>
          <w:lang w:bidi="ar-SA"/>
        </w:rPr>
        <w:t xml:space="preserve"> </w:t>
      </w:r>
      <w:r w:rsidRPr="00FD6B60">
        <w:rPr>
          <w:rFonts w:ascii="Times New Roman" w:hAnsi="Times New Roman" w:cs="Times New Roman"/>
          <w:color w:val="auto"/>
          <w:lang w:bidi="ar-SA"/>
        </w:rPr>
        <w:t>(котельные</w:t>
      </w:r>
      <w:r w:rsidRPr="00FD6B60">
        <w:rPr>
          <w:rFonts w:ascii="Times New Roman" w:hAnsi="Times New Roman" w:cs="Times New Roman"/>
          <w:color w:val="auto"/>
          <w:spacing w:val="58"/>
          <w:lang w:bidi="ar-SA"/>
        </w:rPr>
        <w:t xml:space="preserve"> </w:t>
      </w:r>
      <w:r w:rsidRPr="00FD6B60">
        <w:rPr>
          <w:rFonts w:ascii="Times New Roman" w:hAnsi="Times New Roman" w:cs="Times New Roman"/>
          <w:color w:val="auto"/>
          <w:lang w:bidi="ar-SA"/>
        </w:rPr>
        <w:t xml:space="preserve">«ул. Новая, д.10а </w:t>
      </w:r>
      <w:r w:rsidRPr="00FD6B60">
        <w:rPr>
          <w:rFonts w:ascii="Times New Roman" w:hAnsi="Times New Roman" w:cs="Times New Roman"/>
          <w:color w:val="auto"/>
          <w:spacing w:val="-3"/>
          <w:lang w:bidi="ar-SA"/>
        </w:rPr>
        <w:t xml:space="preserve">», «ул. </w:t>
      </w:r>
      <w:r w:rsidRPr="00FD6B60">
        <w:rPr>
          <w:rFonts w:ascii="Times New Roman" w:hAnsi="Times New Roman" w:cs="Times New Roman"/>
          <w:color w:val="auto"/>
          <w:lang w:bidi="ar-SA"/>
        </w:rPr>
        <w:t>Центральная, д.39»).</w:t>
      </w:r>
      <w:proofErr w:type="gramEnd"/>
      <w:r w:rsidRPr="00FD6B60">
        <w:rPr>
          <w:rFonts w:ascii="Times New Roman" w:hAnsi="Times New Roman" w:cs="Times New Roman"/>
          <w:color w:val="auto"/>
          <w:lang w:bidi="ar-SA"/>
        </w:rPr>
        <w:t xml:space="preserve"> Теплоснабжение объектов соцкультбыта, общественных зданий </w:t>
      </w:r>
      <w:proofErr w:type="gramStart"/>
      <w:r w:rsidRPr="00FD6B60">
        <w:rPr>
          <w:rFonts w:ascii="Times New Roman" w:hAnsi="Times New Roman" w:cs="Times New Roman"/>
          <w:color w:val="auto"/>
          <w:lang w:bidi="ar-SA"/>
        </w:rPr>
        <w:t>в</w:t>
      </w:r>
      <w:proofErr w:type="gramEnd"/>
      <w:r w:rsidRPr="00FD6B60">
        <w:rPr>
          <w:rFonts w:ascii="Times New Roman" w:hAnsi="Times New Roman" w:cs="Times New Roman"/>
          <w:color w:val="auto"/>
          <w:lang w:bidi="ar-SA"/>
        </w:rPr>
        <w:t xml:space="preserve"> </w:t>
      </w:r>
      <w:proofErr w:type="gramStart"/>
      <w:r w:rsidRPr="00FD6B60">
        <w:rPr>
          <w:rFonts w:ascii="Times New Roman" w:hAnsi="Times New Roman" w:cs="Times New Roman"/>
          <w:color w:val="auto"/>
          <w:lang w:bidi="ar-SA"/>
        </w:rPr>
        <w:t>с</w:t>
      </w:r>
      <w:proofErr w:type="gramEnd"/>
      <w:r w:rsidRPr="00FD6B60">
        <w:rPr>
          <w:rFonts w:ascii="Times New Roman" w:hAnsi="Times New Roman" w:cs="Times New Roman"/>
          <w:color w:val="auto"/>
          <w:lang w:bidi="ar-SA"/>
        </w:rPr>
        <w:t>. Дубровное осуществляется от котельных ООО «Теплоцентраль».</w:t>
      </w:r>
    </w:p>
    <w:p w:rsidR="00071095" w:rsidRPr="00FD6B60" w:rsidRDefault="00071095" w:rsidP="00071095">
      <w:pPr>
        <w:widowControl/>
        <w:kinsoku w:val="0"/>
        <w:overflowPunct w:val="0"/>
        <w:autoSpaceDE w:val="0"/>
        <w:autoSpaceDN w:val="0"/>
        <w:adjustRightInd w:val="0"/>
        <w:ind w:left="119" w:right="100"/>
        <w:jc w:val="both"/>
        <w:rPr>
          <w:rFonts w:ascii="Times New Roman" w:hAnsi="Times New Roman" w:cs="Times New Roman"/>
          <w:b/>
          <w:color w:val="auto"/>
          <w:lang w:bidi="ar-SA"/>
        </w:rPr>
      </w:pPr>
      <w:r w:rsidRPr="00FD6B60">
        <w:rPr>
          <w:rFonts w:ascii="Times New Roman" w:hAnsi="Times New Roman" w:cs="Times New Roman"/>
          <w:b/>
          <w:color w:val="auto"/>
          <w:lang w:bidi="ar-SA"/>
        </w:rPr>
        <w:t xml:space="preserve">    </w:t>
      </w:r>
      <w:r w:rsidR="00F21F93" w:rsidRPr="00FD6B60">
        <w:rPr>
          <w:rFonts w:ascii="Times New Roman" w:hAnsi="Times New Roman" w:cs="Times New Roman"/>
          <w:b/>
          <w:color w:val="auto"/>
          <w:lang w:bidi="ar-SA"/>
        </w:rPr>
        <w:t xml:space="preserve">  </w:t>
      </w:r>
      <w:r w:rsidRPr="00FD6B60">
        <w:rPr>
          <w:rFonts w:ascii="Times New Roman" w:hAnsi="Times New Roman" w:cs="Times New Roman"/>
          <w:b/>
          <w:color w:val="auto"/>
          <w:lang w:bidi="ar-SA"/>
        </w:rPr>
        <w:t xml:space="preserve">с. </w:t>
      </w:r>
      <w:proofErr w:type="spellStart"/>
      <w:r w:rsidRPr="00FD6B60">
        <w:rPr>
          <w:rFonts w:ascii="Times New Roman" w:hAnsi="Times New Roman" w:cs="Times New Roman"/>
          <w:b/>
          <w:color w:val="auto"/>
          <w:lang w:bidi="ar-SA"/>
        </w:rPr>
        <w:t>Строево</w:t>
      </w:r>
      <w:proofErr w:type="spellEnd"/>
    </w:p>
    <w:p w:rsidR="00071095" w:rsidRPr="00FD6B60" w:rsidRDefault="00F21F93" w:rsidP="00071095">
      <w:pPr>
        <w:widowControl/>
        <w:kinsoku w:val="0"/>
        <w:overflowPunct w:val="0"/>
        <w:autoSpaceDE w:val="0"/>
        <w:autoSpaceDN w:val="0"/>
        <w:adjustRightInd w:val="0"/>
        <w:spacing w:before="2"/>
        <w:ind w:left="119" w:right="107"/>
        <w:jc w:val="both"/>
        <w:rPr>
          <w:rFonts w:ascii="Times New Roman" w:hAnsi="Times New Roman" w:cs="Times New Roman"/>
          <w:color w:val="auto"/>
          <w:lang w:bidi="ar-SA"/>
        </w:rPr>
      </w:pPr>
      <w:r w:rsidRPr="00FD6B60">
        <w:rPr>
          <w:rFonts w:ascii="Times New Roman" w:hAnsi="Times New Roman" w:cs="Times New Roman"/>
          <w:color w:val="auto"/>
          <w:lang w:bidi="ar-SA"/>
        </w:rPr>
        <w:t xml:space="preserve">      </w:t>
      </w:r>
      <w:r w:rsidR="00071095" w:rsidRPr="00FD6B60">
        <w:rPr>
          <w:rFonts w:ascii="Times New Roman" w:hAnsi="Times New Roman" w:cs="Times New Roman"/>
          <w:color w:val="auto"/>
          <w:lang w:bidi="ar-SA"/>
        </w:rPr>
        <w:t xml:space="preserve">Село </w:t>
      </w:r>
      <w:proofErr w:type="spellStart"/>
      <w:r w:rsidR="00071095" w:rsidRPr="00FD6B60">
        <w:rPr>
          <w:rFonts w:ascii="Times New Roman" w:hAnsi="Times New Roman" w:cs="Times New Roman"/>
          <w:color w:val="auto"/>
          <w:lang w:bidi="ar-SA"/>
        </w:rPr>
        <w:t>Строево</w:t>
      </w:r>
      <w:proofErr w:type="spellEnd"/>
      <w:r w:rsidR="00071095" w:rsidRPr="00FD6B60">
        <w:rPr>
          <w:rFonts w:ascii="Times New Roman" w:hAnsi="Times New Roman" w:cs="Times New Roman"/>
          <w:color w:val="auto"/>
          <w:lang w:bidi="ar-SA"/>
        </w:rPr>
        <w:t xml:space="preserve"> расположено от районного поселка Варгаши </w:t>
      </w:r>
      <w:r w:rsidR="00071095" w:rsidRPr="00FD6B60">
        <w:rPr>
          <w:rFonts w:ascii="Times New Roman" w:hAnsi="Times New Roman" w:cs="Times New Roman"/>
        </w:rPr>
        <w:t>Варгашинского муниципального округа Курганской области</w:t>
      </w:r>
      <w:r w:rsidR="00071095" w:rsidRPr="00FD6B60">
        <w:rPr>
          <w:rFonts w:ascii="Times New Roman" w:hAnsi="Times New Roman" w:cs="Times New Roman"/>
          <w:color w:val="auto"/>
          <w:lang w:bidi="ar-SA"/>
        </w:rPr>
        <w:t xml:space="preserve"> в 25 км, площадь села составляет - 853 га, а численность населения на 01.01.2023 года составила </w:t>
      </w:r>
      <w:r w:rsidR="003465DE" w:rsidRPr="00FD6B60">
        <w:rPr>
          <w:rFonts w:ascii="Times New Roman" w:hAnsi="Times New Roman" w:cs="Times New Roman"/>
          <w:color w:val="auto"/>
          <w:lang w:bidi="ar-SA"/>
        </w:rPr>
        <w:t>264</w:t>
      </w:r>
      <w:r w:rsidR="00071095" w:rsidRPr="00FD6B60">
        <w:rPr>
          <w:rFonts w:ascii="Times New Roman" w:hAnsi="Times New Roman" w:cs="Times New Roman"/>
          <w:color w:val="auto"/>
          <w:lang w:bidi="ar-SA"/>
        </w:rPr>
        <w:t xml:space="preserve"> человек</w:t>
      </w:r>
      <w:r w:rsidR="003465DE" w:rsidRPr="00FD6B60">
        <w:rPr>
          <w:rFonts w:ascii="Times New Roman" w:hAnsi="Times New Roman" w:cs="Times New Roman"/>
          <w:color w:val="auto"/>
          <w:lang w:bidi="ar-SA"/>
        </w:rPr>
        <w:t>а</w:t>
      </w:r>
      <w:r w:rsidR="00071095" w:rsidRPr="00FD6B60">
        <w:rPr>
          <w:rFonts w:ascii="Times New Roman" w:hAnsi="Times New Roman" w:cs="Times New Roman"/>
          <w:color w:val="auto"/>
          <w:lang w:bidi="ar-SA"/>
        </w:rPr>
        <w:t xml:space="preserve">. Система теплоснабжения объектов соцкультбыта, общественных зданий в с. </w:t>
      </w:r>
      <w:proofErr w:type="spellStart"/>
      <w:r w:rsidR="00071095" w:rsidRPr="00FD6B60">
        <w:rPr>
          <w:rFonts w:ascii="Times New Roman" w:hAnsi="Times New Roman" w:cs="Times New Roman"/>
          <w:color w:val="auto"/>
          <w:lang w:bidi="ar-SA"/>
        </w:rPr>
        <w:t>Строево</w:t>
      </w:r>
      <w:proofErr w:type="spellEnd"/>
      <w:r w:rsidR="00071095" w:rsidRPr="00FD6B60">
        <w:rPr>
          <w:rFonts w:ascii="Times New Roman" w:hAnsi="Times New Roman" w:cs="Times New Roman"/>
          <w:color w:val="auto"/>
          <w:lang w:bidi="ar-SA"/>
        </w:rPr>
        <w:t xml:space="preserve"> состоит из 1 газовой котельной и теплотрассы, находящейся в эксплуатационной ответственност</w:t>
      </w:r>
      <w:proofErr w:type="gramStart"/>
      <w:r w:rsidR="00071095" w:rsidRPr="00FD6B60">
        <w:rPr>
          <w:rFonts w:ascii="Times New Roman" w:hAnsi="Times New Roman" w:cs="Times New Roman"/>
          <w:color w:val="auto"/>
          <w:lang w:bidi="ar-SA"/>
        </w:rPr>
        <w:t>и ООО</w:t>
      </w:r>
      <w:proofErr w:type="gramEnd"/>
      <w:r w:rsidR="00071095" w:rsidRPr="00FD6B60">
        <w:rPr>
          <w:rFonts w:ascii="Times New Roman" w:hAnsi="Times New Roman" w:cs="Times New Roman"/>
          <w:color w:val="auto"/>
          <w:lang w:bidi="ar-SA"/>
        </w:rPr>
        <w:t xml:space="preserve"> «</w:t>
      </w:r>
      <w:r w:rsidR="00975F9C">
        <w:rPr>
          <w:rFonts w:ascii="Times New Roman" w:hAnsi="Times New Roman" w:cs="Times New Roman"/>
          <w:color w:val="auto"/>
          <w:lang w:bidi="ar-SA"/>
        </w:rPr>
        <w:t>Авангард</w:t>
      </w:r>
      <w:r w:rsidR="00071095" w:rsidRPr="00FD6B60">
        <w:rPr>
          <w:rFonts w:ascii="Times New Roman" w:hAnsi="Times New Roman" w:cs="Times New Roman"/>
          <w:color w:val="auto"/>
          <w:lang w:bidi="ar-SA"/>
        </w:rPr>
        <w:t xml:space="preserve">». Теплоснабжение объектов соцкультбыта, общественных зданий </w:t>
      </w:r>
      <w:proofErr w:type="gramStart"/>
      <w:r w:rsidR="00071095" w:rsidRPr="00FD6B60">
        <w:rPr>
          <w:rFonts w:ascii="Times New Roman" w:hAnsi="Times New Roman" w:cs="Times New Roman"/>
          <w:color w:val="auto"/>
          <w:lang w:bidi="ar-SA"/>
        </w:rPr>
        <w:t>в</w:t>
      </w:r>
      <w:proofErr w:type="gramEnd"/>
      <w:r w:rsidR="00071095" w:rsidRPr="00FD6B60">
        <w:rPr>
          <w:rFonts w:ascii="Times New Roman" w:hAnsi="Times New Roman" w:cs="Times New Roman"/>
          <w:color w:val="auto"/>
          <w:lang w:bidi="ar-SA"/>
        </w:rPr>
        <w:t xml:space="preserve"> с. </w:t>
      </w:r>
      <w:proofErr w:type="spellStart"/>
      <w:r w:rsidR="00071095" w:rsidRPr="00FD6B60">
        <w:rPr>
          <w:rFonts w:ascii="Times New Roman" w:hAnsi="Times New Roman" w:cs="Times New Roman"/>
          <w:color w:val="auto"/>
          <w:lang w:bidi="ar-SA"/>
        </w:rPr>
        <w:t>Строево</w:t>
      </w:r>
      <w:proofErr w:type="spellEnd"/>
      <w:r w:rsidR="00071095" w:rsidRPr="00FD6B60">
        <w:rPr>
          <w:rFonts w:ascii="Times New Roman" w:hAnsi="Times New Roman" w:cs="Times New Roman"/>
          <w:color w:val="auto"/>
          <w:lang w:bidi="ar-SA"/>
        </w:rPr>
        <w:t xml:space="preserve"> осуществляется </w:t>
      </w:r>
      <w:proofErr w:type="gramStart"/>
      <w:r w:rsidR="00071095" w:rsidRPr="00FD6B60">
        <w:rPr>
          <w:rFonts w:ascii="Times New Roman" w:hAnsi="Times New Roman" w:cs="Times New Roman"/>
          <w:color w:val="auto"/>
          <w:lang w:bidi="ar-SA"/>
        </w:rPr>
        <w:t>от</w:t>
      </w:r>
      <w:proofErr w:type="gramEnd"/>
      <w:r w:rsidR="00071095" w:rsidRPr="00FD6B60">
        <w:rPr>
          <w:rFonts w:ascii="Times New Roman" w:hAnsi="Times New Roman" w:cs="Times New Roman"/>
          <w:color w:val="auto"/>
          <w:lang w:bidi="ar-SA"/>
        </w:rPr>
        <w:t xml:space="preserve">  котельной ООО «</w:t>
      </w:r>
      <w:r w:rsidR="00975F9C">
        <w:rPr>
          <w:rFonts w:ascii="Times New Roman" w:hAnsi="Times New Roman" w:cs="Times New Roman"/>
          <w:color w:val="auto"/>
          <w:lang w:bidi="ar-SA"/>
        </w:rPr>
        <w:t>Авангард</w:t>
      </w:r>
      <w:r w:rsidR="00071095" w:rsidRPr="00FD6B60">
        <w:rPr>
          <w:rFonts w:ascii="Times New Roman" w:hAnsi="Times New Roman" w:cs="Times New Roman"/>
          <w:color w:val="auto"/>
          <w:lang w:bidi="ar-SA"/>
        </w:rPr>
        <w:t>».</w:t>
      </w:r>
    </w:p>
    <w:p w:rsidR="00761426" w:rsidRPr="00FD6B60" w:rsidRDefault="009B5A40" w:rsidP="00777074">
      <w:pPr>
        <w:jc w:val="both"/>
        <w:rPr>
          <w:rFonts w:ascii="Times New Roman" w:hAnsi="Times New Roman" w:cs="Times New Roman"/>
          <w:b/>
        </w:rPr>
      </w:pPr>
      <w:r w:rsidRPr="00FD6B60">
        <w:rPr>
          <w:rFonts w:ascii="Times New Roman" w:hAnsi="Times New Roman" w:cs="Times New Roman"/>
          <w:b/>
        </w:rPr>
        <w:t xml:space="preserve">      </w:t>
      </w:r>
      <w:r w:rsidR="00F21F93" w:rsidRPr="00FD6B60">
        <w:rPr>
          <w:rFonts w:ascii="Times New Roman" w:hAnsi="Times New Roman" w:cs="Times New Roman"/>
          <w:b/>
        </w:rPr>
        <w:t xml:space="preserve"> </w:t>
      </w:r>
      <w:r w:rsidRPr="00FD6B60">
        <w:rPr>
          <w:rFonts w:ascii="Times New Roman" w:hAnsi="Times New Roman" w:cs="Times New Roman"/>
          <w:b/>
        </w:rPr>
        <w:t xml:space="preserve">с. </w:t>
      </w:r>
      <w:proofErr w:type="spellStart"/>
      <w:r w:rsidRPr="00FD6B60">
        <w:rPr>
          <w:rFonts w:ascii="Times New Roman" w:hAnsi="Times New Roman" w:cs="Times New Roman"/>
          <w:b/>
        </w:rPr>
        <w:t>Шастово</w:t>
      </w:r>
      <w:proofErr w:type="spellEnd"/>
    </w:p>
    <w:p w:rsidR="009B5A40" w:rsidRPr="00FD6B60" w:rsidRDefault="00F21F93" w:rsidP="009B5A40">
      <w:pPr>
        <w:pStyle w:val="aa"/>
        <w:kinsoku w:val="0"/>
        <w:overflowPunct w:val="0"/>
        <w:spacing w:line="311" w:lineRule="exact"/>
        <w:jc w:val="both"/>
        <w:rPr>
          <w:sz w:val="24"/>
          <w:szCs w:val="24"/>
        </w:rPr>
      </w:pPr>
      <w:r w:rsidRPr="00FD6B60">
        <w:rPr>
          <w:sz w:val="24"/>
          <w:szCs w:val="24"/>
        </w:rPr>
        <w:lastRenderedPageBreak/>
        <w:t xml:space="preserve">     </w:t>
      </w:r>
      <w:r w:rsidR="009B5A40" w:rsidRPr="00FD6B60">
        <w:rPr>
          <w:sz w:val="24"/>
          <w:szCs w:val="24"/>
        </w:rPr>
        <w:t xml:space="preserve"> Село </w:t>
      </w:r>
      <w:proofErr w:type="spellStart"/>
      <w:r w:rsidR="009B5A40" w:rsidRPr="00FD6B60">
        <w:rPr>
          <w:sz w:val="24"/>
          <w:szCs w:val="24"/>
        </w:rPr>
        <w:t>Шастово</w:t>
      </w:r>
      <w:proofErr w:type="spellEnd"/>
      <w:r w:rsidR="009B5A40" w:rsidRPr="00FD6B60">
        <w:rPr>
          <w:sz w:val="24"/>
          <w:szCs w:val="24"/>
        </w:rPr>
        <w:t xml:space="preserve"> расположено от районного поселка Варгаши Варгашинского муниципального округа Курганской области</w:t>
      </w:r>
      <w:r w:rsidR="00D43FDF" w:rsidRPr="00FD6B60">
        <w:rPr>
          <w:sz w:val="24"/>
          <w:szCs w:val="24"/>
        </w:rPr>
        <w:t xml:space="preserve"> в  80 км</w:t>
      </w:r>
      <w:r w:rsidR="009B5A40" w:rsidRPr="00FD6B60">
        <w:rPr>
          <w:sz w:val="24"/>
          <w:szCs w:val="24"/>
        </w:rPr>
        <w:t xml:space="preserve">, площадь села составляет -19593,4 га, а численность населения на 01.01.2023 года составила </w:t>
      </w:r>
      <w:r w:rsidR="003465DE" w:rsidRPr="00FD6B60">
        <w:rPr>
          <w:sz w:val="24"/>
          <w:szCs w:val="24"/>
        </w:rPr>
        <w:t>610</w:t>
      </w:r>
      <w:r w:rsidR="009B5A40" w:rsidRPr="00FD6B60">
        <w:rPr>
          <w:sz w:val="24"/>
          <w:szCs w:val="24"/>
        </w:rPr>
        <w:t xml:space="preserve"> человек.</w:t>
      </w:r>
    </w:p>
    <w:p w:rsidR="009B5A40" w:rsidRPr="00FD6B60" w:rsidRDefault="009B5A40" w:rsidP="009B5A40">
      <w:pPr>
        <w:pStyle w:val="aa"/>
        <w:kinsoku w:val="0"/>
        <w:overflowPunct w:val="0"/>
        <w:spacing w:before="121"/>
        <w:ind w:right="107" w:firstLine="566"/>
        <w:jc w:val="both"/>
        <w:rPr>
          <w:sz w:val="24"/>
          <w:szCs w:val="24"/>
        </w:rPr>
      </w:pPr>
      <w:r w:rsidRPr="00FD6B60">
        <w:rPr>
          <w:sz w:val="24"/>
          <w:szCs w:val="24"/>
        </w:rPr>
        <w:t xml:space="preserve">Система теплоснабжения объектов соцкультбыта, общественных зданий в с. </w:t>
      </w:r>
      <w:proofErr w:type="spellStart"/>
      <w:r w:rsidRPr="00FD6B60">
        <w:rPr>
          <w:sz w:val="24"/>
          <w:szCs w:val="24"/>
        </w:rPr>
        <w:t>Шастово</w:t>
      </w:r>
      <w:proofErr w:type="spellEnd"/>
      <w:r w:rsidRPr="00FD6B60">
        <w:rPr>
          <w:sz w:val="24"/>
          <w:szCs w:val="24"/>
        </w:rPr>
        <w:t xml:space="preserve"> состоит из 1 котельной и теплотрассы</w:t>
      </w:r>
      <w:r w:rsidR="00D43FDF" w:rsidRPr="00FD6B60">
        <w:rPr>
          <w:sz w:val="24"/>
          <w:szCs w:val="24"/>
        </w:rPr>
        <w:t>, которые</w:t>
      </w:r>
      <w:r w:rsidRPr="00FD6B60">
        <w:rPr>
          <w:sz w:val="24"/>
          <w:szCs w:val="24"/>
        </w:rPr>
        <w:t xml:space="preserve"> находятся в эксплуатационной ответственности ООО «</w:t>
      </w:r>
      <w:r w:rsidR="00975F9C">
        <w:rPr>
          <w:sz w:val="24"/>
          <w:szCs w:val="24"/>
        </w:rPr>
        <w:t>Авангард</w:t>
      </w:r>
      <w:r w:rsidRPr="00FD6B60">
        <w:rPr>
          <w:sz w:val="24"/>
          <w:szCs w:val="24"/>
        </w:rPr>
        <w:t>» (котельная</w:t>
      </w:r>
      <w:r w:rsidRPr="00FD6B60">
        <w:rPr>
          <w:spacing w:val="57"/>
          <w:sz w:val="24"/>
          <w:szCs w:val="24"/>
        </w:rPr>
        <w:t xml:space="preserve"> </w:t>
      </w:r>
      <w:r w:rsidRPr="00FD6B60">
        <w:rPr>
          <w:sz w:val="24"/>
          <w:szCs w:val="24"/>
        </w:rPr>
        <w:t>«ул</w:t>
      </w:r>
      <w:proofErr w:type="gramStart"/>
      <w:r w:rsidRPr="00FD6B60">
        <w:rPr>
          <w:sz w:val="24"/>
          <w:szCs w:val="24"/>
        </w:rPr>
        <w:t>.Ц</w:t>
      </w:r>
      <w:proofErr w:type="gramEnd"/>
      <w:r w:rsidRPr="00FD6B60">
        <w:rPr>
          <w:sz w:val="24"/>
          <w:szCs w:val="24"/>
        </w:rPr>
        <w:t>ентральная-20а»). Теплоснабжение объектов соцкультбыта осуществляется от котельной ООО «</w:t>
      </w:r>
      <w:r w:rsidR="00975F9C">
        <w:rPr>
          <w:sz w:val="24"/>
          <w:szCs w:val="24"/>
        </w:rPr>
        <w:t>Авангард</w:t>
      </w:r>
      <w:r w:rsidRPr="00FD6B60">
        <w:rPr>
          <w:sz w:val="24"/>
          <w:szCs w:val="24"/>
        </w:rPr>
        <w:t>».</w:t>
      </w:r>
    </w:p>
    <w:p w:rsidR="00761426" w:rsidRPr="00FD6B60" w:rsidRDefault="00F21F93" w:rsidP="009B5A40">
      <w:pPr>
        <w:jc w:val="both"/>
        <w:rPr>
          <w:rFonts w:ascii="Times New Roman" w:hAnsi="Times New Roman" w:cs="Times New Roman"/>
          <w:b/>
        </w:rPr>
      </w:pPr>
      <w:r w:rsidRPr="00FD6B60">
        <w:rPr>
          <w:rFonts w:ascii="Times New Roman" w:hAnsi="Times New Roman" w:cs="Times New Roman"/>
          <w:b/>
        </w:rPr>
        <w:t xml:space="preserve">        с. Мостовское</w:t>
      </w:r>
    </w:p>
    <w:p w:rsidR="00F21F93" w:rsidRPr="00FD6B60" w:rsidRDefault="00F21F93" w:rsidP="00E02035">
      <w:pPr>
        <w:pStyle w:val="aa"/>
        <w:kinsoku w:val="0"/>
        <w:overflowPunct w:val="0"/>
        <w:ind w:left="40"/>
        <w:jc w:val="both"/>
        <w:rPr>
          <w:sz w:val="24"/>
          <w:szCs w:val="24"/>
        </w:rPr>
      </w:pPr>
      <w:r w:rsidRPr="00FD6B60">
        <w:rPr>
          <w:sz w:val="24"/>
          <w:szCs w:val="24"/>
        </w:rPr>
        <w:t xml:space="preserve">       Село Мостовское расположено от поселка Варгаши Варгашинского муниципального округа Курганской области в 45 км, площадь </w:t>
      </w:r>
      <w:r w:rsidR="00995115">
        <w:rPr>
          <w:sz w:val="24"/>
          <w:szCs w:val="24"/>
        </w:rPr>
        <w:t>соста</w:t>
      </w:r>
      <w:r w:rsidR="00083B57" w:rsidRPr="00FD6B60">
        <w:rPr>
          <w:sz w:val="24"/>
          <w:szCs w:val="24"/>
        </w:rPr>
        <w:t>вляет</w:t>
      </w:r>
      <w:r w:rsidRPr="00FD6B60">
        <w:rPr>
          <w:sz w:val="24"/>
          <w:szCs w:val="24"/>
        </w:rPr>
        <w:t xml:space="preserve"> 39677,4 га,</w:t>
      </w:r>
      <w:r w:rsidR="00E02035" w:rsidRPr="00FD6B60">
        <w:rPr>
          <w:sz w:val="24"/>
          <w:szCs w:val="24"/>
        </w:rPr>
        <w:t xml:space="preserve"> </w:t>
      </w:r>
      <w:r w:rsidRPr="00FD6B60">
        <w:rPr>
          <w:sz w:val="24"/>
          <w:szCs w:val="24"/>
        </w:rPr>
        <w:t xml:space="preserve">численность населения на 01.01.2023 года составила </w:t>
      </w:r>
      <w:r w:rsidR="003465DE" w:rsidRPr="00FD6B60">
        <w:rPr>
          <w:sz w:val="24"/>
          <w:szCs w:val="24"/>
        </w:rPr>
        <w:t>1644</w:t>
      </w:r>
      <w:r w:rsidRPr="00FD6B60">
        <w:rPr>
          <w:sz w:val="24"/>
          <w:szCs w:val="24"/>
        </w:rPr>
        <w:t xml:space="preserve"> чел.</w:t>
      </w:r>
    </w:p>
    <w:p w:rsidR="00761426" w:rsidRPr="00FD6B60" w:rsidRDefault="00E02035" w:rsidP="00F21F93">
      <w:pPr>
        <w:pStyle w:val="aa"/>
        <w:kinsoku w:val="0"/>
        <w:overflowPunct w:val="0"/>
        <w:jc w:val="both"/>
        <w:rPr>
          <w:sz w:val="24"/>
          <w:szCs w:val="24"/>
        </w:rPr>
      </w:pPr>
      <w:r w:rsidRPr="00FD6B60">
        <w:rPr>
          <w:sz w:val="24"/>
          <w:szCs w:val="24"/>
        </w:rPr>
        <w:t xml:space="preserve">        </w:t>
      </w:r>
      <w:r w:rsidR="00F21F93" w:rsidRPr="00FD6B60">
        <w:rPr>
          <w:sz w:val="24"/>
          <w:szCs w:val="24"/>
        </w:rPr>
        <w:t>Теплоснабжения объектов соцкультбыта, общественных зданий в селе состоит из 1-ой котельной на твердом топливе и теплотрасс, находящихся в эксплуатационной ответственност</w:t>
      </w:r>
      <w:proofErr w:type="gramStart"/>
      <w:r w:rsidR="00F21F93" w:rsidRPr="00FD6B60">
        <w:rPr>
          <w:sz w:val="24"/>
          <w:szCs w:val="24"/>
        </w:rPr>
        <w:t>и ООО</w:t>
      </w:r>
      <w:proofErr w:type="gramEnd"/>
      <w:r w:rsidR="00F21F93" w:rsidRPr="00FD6B60">
        <w:rPr>
          <w:sz w:val="24"/>
          <w:szCs w:val="24"/>
        </w:rPr>
        <w:t xml:space="preserve"> «</w:t>
      </w:r>
      <w:r w:rsidR="00975F9C">
        <w:rPr>
          <w:sz w:val="24"/>
          <w:szCs w:val="24"/>
        </w:rPr>
        <w:t>Авангард</w:t>
      </w:r>
      <w:r w:rsidR="00F21F93" w:rsidRPr="00FD6B60">
        <w:rPr>
          <w:sz w:val="24"/>
          <w:szCs w:val="24"/>
        </w:rPr>
        <w:t>». Теплоснабжение объектов соцк</w:t>
      </w:r>
      <w:r w:rsidR="00083B57" w:rsidRPr="00FD6B60">
        <w:rPr>
          <w:sz w:val="24"/>
          <w:szCs w:val="24"/>
        </w:rPr>
        <w:t xml:space="preserve">ультбыта, общественных зданий </w:t>
      </w:r>
      <w:r w:rsidR="00F21F93" w:rsidRPr="00FD6B60">
        <w:rPr>
          <w:sz w:val="24"/>
          <w:szCs w:val="24"/>
        </w:rPr>
        <w:t>осуществляется от котельной ООО «</w:t>
      </w:r>
      <w:r w:rsidR="00975F9C">
        <w:rPr>
          <w:sz w:val="24"/>
          <w:szCs w:val="24"/>
        </w:rPr>
        <w:t>Авангард</w:t>
      </w:r>
      <w:r w:rsidR="00F21F93" w:rsidRPr="00FD6B60">
        <w:rPr>
          <w:sz w:val="24"/>
          <w:szCs w:val="24"/>
        </w:rPr>
        <w:t>».</w:t>
      </w:r>
    </w:p>
    <w:p w:rsidR="00F21F93" w:rsidRPr="00FD6B60" w:rsidRDefault="00F21F93" w:rsidP="00F21F93">
      <w:pPr>
        <w:pStyle w:val="aa"/>
        <w:kinsoku w:val="0"/>
        <w:overflowPunct w:val="0"/>
        <w:jc w:val="both"/>
        <w:rPr>
          <w:b/>
          <w:sz w:val="24"/>
          <w:szCs w:val="24"/>
        </w:rPr>
      </w:pPr>
      <w:r w:rsidRPr="00FD6B60">
        <w:rPr>
          <w:b/>
          <w:sz w:val="24"/>
          <w:szCs w:val="24"/>
        </w:rPr>
        <w:t xml:space="preserve">      с. </w:t>
      </w:r>
      <w:proofErr w:type="spellStart"/>
      <w:r w:rsidRPr="00FD6B60">
        <w:rPr>
          <w:b/>
          <w:sz w:val="24"/>
          <w:szCs w:val="24"/>
        </w:rPr>
        <w:t>Верхнесуерское</w:t>
      </w:r>
      <w:proofErr w:type="spellEnd"/>
    </w:p>
    <w:p w:rsidR="00F21F93" w:rsidRPr="00FD6B60" w:rsidRDefault="00F21F93" w:rsidP="00F21F93">
      <w:pPr>
        <w:pStyle w:val="aa"/>
        <w:kinsoku w:val="0"/>
        <w:overflowPunct w:val="0"/>
        <w:rPr>
          <w:sz w:val="24"/>
          <w:szCs w:val="24"/>
        </w:rPr>
      </w:pPr>
      <w:r w:rsidRPr="00FD6B60">
        <w:rPr>
          <w:sz w:val="24"/>
          <w:szCs w:val="24"/>
        </w:rPr>
        <w:t xml:space="preserve">      Село</w:t>
      </w:r>
      <w:r w:rsidRPr="00FD6B60">
        <w:rPr>
          <w:spacing w:val="50"/>
          <w:sz w:val="24"/>
          <w:szCs w:val="24"/>
        </w:rPr>
        <w:t xml:space="preserve"> </w:t>
      </w:r>
      <w:proofErr w:type="spellStart"/>
      <w:r w:rsidRPr="00FD6B60">
        <w:rPr>
          <w:sz w:val="24"/>
          <w:szCs w:val="24"/>
        </w:rPr>
        <w:t>Верхнесуерское</w:t>
      </w:r>
      <w:proofErr w:type="spellEnd"/>
      <w:r w:rsidRPr="00FD6B60">
        <w:rPr>
          <w:spacing w:val="55"/>
          <w:sz w:val="24"/>
          <w:szCs w:val="24"/>
        </w:rPr>
        <w:t xml:space="preserve"> </w:t>
      </w:r>
      <w:r w:rsidRPr="00FD6B60">
        <w:rPr>
          <w:sz w:val="24"/>
          <w:szCs w:val="24"/>
        </w:rPr>
        <w:t>расположено</w:t>
      </w:r>
      <w:r w:rsidRPr="00FD6B60">
        <w:rPr>
          <w:spacing w:val="50"/>
          <w:sz w:val="24"/>
          <w:szCs w:val="24"/>
        </w:rPr>
        <w:t xml:space="preserve"> </w:t>
      </w:r>
      <w:r w:rsidRPr="00FD6B60">
        <w:rPr>
          <w:sz w:val="24"/>
          <w:szCs w:val="24"/>
        </w:rPr>
        <w:t>от поселка</w:t>
      </w:r>
      <w:r w:rsidRPr="00FD6B60">
        <w:rPr>
          <w:spacing w:val="50"/>
          <w:sz w:val="24"/>
          <w:szCs w:val="24"/>
        </w:rPr>
        <w:t xml:space="preserve"> </w:t>
      </w:r>
      <w:r w:rsidRPr="00FD6B60">
        <w:rPr>
          <w:sz w:val="24"/>
          <w:szCs w:val="24"/>
        </w:rPr>
        <w:t>Варгаши</w:t>
      </w:r>
      <w:r w:rsidRPr="00FD6B60">
        <w:rPr>
          <w:spacing w:val="51"/>
          <w:sz w:val="24"/>
          <w:szCs w:val="24"/>
        </w:rPr>
        <w:t xml:space="preserve"> </w:t>
      </w:r>
      <w:r w:rsidRPr="00FD6B60">
        <w:rPr>
          <w:sz w:val="24"/>
          <w:szCs w:val="24"/>
        </w:rPr>
        <w:t>Варгашинского муниципального округа Курганской области в 75 км,</w:t>
      </w:r>
      <w:r w:rsidRPr="00FD6B60">
        <w:rPr>
          <w:spacing w:val="52"/>
          <w:sz w:val="24"/>
          <w:szCs w:val="24"/>
        </w:rPr>
        <w:t xml:space="preserve"> </w:t>
      </w:r>
      <w:r w:rsidRPr="00FD6B60">
        <w:rPr>
          <w:sz w:val="24"/>
          <w:szCs w:val="24"/>
        </w:rPr>
        <w:t>площадь</w:t>
      </w:r>
      <w:r w:rsidR="00995115">
        <w:rPr>
          <w:sz w:val="24"/>
          <w:szCs w:val="24"/>
        </w:rPr>
        <w:t xml:space="preserve"> </w:t>
      </w:r>
      <w:r w:rsidRPr="00FD6B60">
        <w:rPr>
          <w:sz w:val="24"/>
          <w:szCs w:val="24"/>
        </w:rPr>
        <w:t xml:space="preserve">– 52885,4 га, численность населения на 01.01.2023 года составила – </w:t>
      </w:r>
      <w:r w:rsidR="003465DE" w:rsidRPr="00FD6B60">
        <w:rPr>
          <w:sz w:val="24"/>
          <w:szCs w:val="24"/>
        </w:rPr>
        <w:t>1454</w:t>
      </w:r>
      <w:r w:rsidRPr="00FD6B60">
        <w:rPr>
          <w:sz w:val="24"/>
          <w:szCs w:val="24"/>
        </w:rPr>
        <w:t xml:space="preserve"> человек</w:t>
      </w:r>
      <w:r w:rsidR="003465DE" w:rsidRPr="00FD6B60">
        <w:rPr>
          <w:sz w:val="24"/>
          <w:szCs w:val="24"/>
        </w:rPr>
        <w:t>а</w:t>
      </w:r>
      <w:r w:rsidRPr="00FD6B60">
        <w:rPr>
          <w:sz w:val="24"/>
          <w:szCs w:val="24"/>
        </w:rPr>
        <w:t>.</w:t>
      </w:r>
    </w:p>
    <w:p w:rsidR="00F21F93" w:rsidRPr="00FD6B60" w:rsidRDefault="00F21F93" w:rsidP="00F21F93">
      <w:pPr>
        <w:pStyle w:val="aa"/>
        <w:kinsoku w:val="0"/>
        <w:overflowPunct w:val="0"/>
        <w:ind w:right="99" w:firstLine="566"/>
        <w:jc w:val="both"/>
        <w:rPr>
          <w:sz w:val="24"/>
          <w:szCs w:val="24"/>
        </w:rPr>
      </w:pPr>
      <w:r w:rsidRPr="00FD6B60">
        <w:rPr>
          <w:sz w:val="24"/>
          <w:szCs w:val="24"/>
        </w:rPr>
        <w:t xml:space="preserve">Система теплоснабжения объектов соцкультбыта, общественных зданий в селе </w:t>
      </w:r>
      <w:r w:rsidR="0026192C" w:rsidRPr="00FD6B60">
        <w:rPr>
          <w:sz w:val="24"/>
          <w:szCs w:val="24"/>
        </w:rPr>
        <w:t>состоит из одной</w:t>
      </w:r>
      <w:r w:rsidRPr="00FD6B60">
        <w:rPr>
          <w:sz w:val="24"/>
          <w:szCs w:val="24"/>
        </w:rPr>
        <w:t xml:space="preserve"> котельной на твердом топливе и теплотра</w:t>
      </w:r>
      <w:r w:rsidR="0026192C" w:rsidRPr="00FD6B60">
        <w:rPr>
          <w:sz w:val="24"/>
          <w:szCs w:val="24"/>
        </w:rPr>
        <w:t>с</w:t>
      </w:r>
      <w:r w:rsidRPr="00FD6B60">
        <w:rPr>
          <w:sz w:val="24"/>
          <w:szCs w:val="24"/>
        </w:rPr>
        <w:t>сы, находящихся в эксплуатационной ответственност</w:t>
      </w:r>
      <w:proofErr w:type="gramStart"/>
      <w:r w:rsidRPr="00FD6B60">
        <w:rPr>
          <w:sz w:val="24"/>
          <w:szCs w:val="24"/>
        </w:rPr>
        <w:t>и ООО</w:t>
      </w:r>
      <w:proofErr w:type="gramEnd"/>
      <w:r w:rsidRPr="00FD6B60">
        <w:rPr>
          <w:sz w:val="24"/>
          <w:szCs w:val="24"/>
        </w:rPr>
        <w:t xml:space="preserve"> «</w:t>
      </w:r>
      <w:r w:rsidR="00975F9C">
        <w:rPr>
          <w:sz w:val="24"/>
          <w:szCs w:val="24"/>
        </w:rPr>
        <w:t>Авангард</w:t>
      </w:r>
      <w:r w:rsidRPr="00FD6B60">
        <w:rPr>
          <w:sz w:val="24"/>
          <w:szCs w:val="24"/>
        </w:rPr>
        <w:t>».</w:t>
      </w:r>
    </w:p>
    <w:p w:rsidR="00500CE7" w:rsidRPr="00FD6B60" w:rsidRDefault="00F21F93" w:rsidP="00500CE7">
      <w:pPr>
        <w:pStyle w:val="aa"/>
        <w:kinsoku w:val="0"/>
        <w:overflowPunct w:val="0"/>
        <w:rPr>
          <w:sz w:val="24"/>
          <w:szCs w:val="24"/>
        </w:rPr>
      </w:pPr>
      <w:r w:rsidRPr="00FD6B60">
        <w:rPr>
          <w:sz w:val="24"/>
          <w:szCs w:val="24"/>
        </w:rPr>
        <w:t xml:space="preserve">      </w:t>
      </w:r>
      <w:r w:rsidR="00500CE7" w:rsidRPr="00FD6B60">
        <w:rPr>
          <w:b/>
          <w:sz w:val="24"/>
          <w:szCs w:val="24"/>
        </w:rPr>
        <w:t>с</w:t>
      </w:r>
      <w:r w:rsidRPr="00FD6B60">
        <w:rPr>
          <w:b/>
          <w:sz w:val="24"/>
          <w:szCs w:val="24"/>
        </w:rPr>
        <w:t>.</w:t>
      </w:r>
      <w:r w:rsidR="00500CE7" w:rsidRPr="00FD6B60">
        <w:rPr>
          <w:b/>
          <w:sz w:val="24"/>
          <w:szCs w:val="24"/>
        </w:rPr>
        <w:t xml:space="preserve"> Большое </w:t>
      </w:r>
      <w:proofErr w:type="spellStart"/>
      <w:r w:rsidR="00500CE7" w:rsidRPr="00FD6B60">
        <w:rPr>
          <w:b/>
          <w:sz w:val="24"/>
          <w:szCs w:val="24"/>
        </w:rPr>
        <w:t>П</w:t>
      </w:r>
      <w:r w:rsidRPr="00FD6B60">
        <w:rPr>
          <w:b/>
          <w:sz w:val="24"/>
          <w:szCs w:val="24"/>
        </w:rPr>
        <w:t>росеково</w:t>
      </w:r>
      <w:proofErr w:type="spellEnd"/>
      <w:r w:rsidR="00500CE7" w:rsidRPr="00FD6B60">
        <w:rPr>
          <w:sz w:val="24"/>
          <w:szCs w:val="24"/>
        </w:rPr>
        <w:t xml:space="preserve"> </w:t>
      </w:r>
    </w:p>
    <w:p w:rsidR="00500CE7" w:rsidRPr="00FD6B60" w:rsidRDefault="00500CE7" w:rsidP="00500CE7">
      <w:pPr>
        <w:pStyle w:val="aa"/>
        <w:kinsoku w:val="0"/>
        <w:overflowPunct w:val="0"/>
        <w:rPr>
          <w:sz w:val="24"/>
          <w:szCs w:val="24"/>
        </w:rPr>
      </w:pPr>
      <w:r w:rsidRPr="00FD6B60">
        <w:rPr>
          <w:sz w:val="24"/>
          <w:szCs w:val="24"/>
        </w:rPr>
        <w:t xml:space="preserve">      Село Б. </w:t>
      </w:r>
      <w:proofErr w:type="spellStart"/>
      <w:r w:rsidRPr="00FD6B60">
        <w:rPr>
          <w:sz w:val="24"/>
          <w:szCs w:val="24"/>
        </w:rPr>
        <w:t>Просеково</w:t>
      </w:r>
      <w:proofErr w:type="spellEnd"/>
      <w:r w:rsidRPr="00FD6B60">
        <w:rPr>
          <w:sz w:val="24"/>
          <w:szCs w:val="24"/>
        </w:rPr>
        <w:t xml:space="preserve"> расположено</w:t>
      </w:r>
      <w:r w:rsidRPr="00FD6B60">
        <w:rPr>
          <w:spacing w:val="50"/>
          <w:sz w:val="24"/>
          <w:szCs w:val="24"/>
        </w:rPr>
        <w:t xml:space="preserve"> </w:t>
      </w:r>
      <w:r w:rsidRPr="00FD6B60">
        <w:rPr>
          <w:sz w:val="24"/>
          <w:szCs w:val="24"/>
        </w:rPr>
        <w:t>от поселка</w:t>
      </w:r>
      <w:r w:rsidRPr="00FD6B60">
        <w:rPr>
          <w:spacing w:val="50"/>
          <w:sz w:val="24"/>
          <w:szCs w:val="24"/>
        </w:rPr>
        <w:t xml:space="preserve"> </w:t>
      </w:r>
      <w:r w:rsidRPr="00FD6B60">
        <w:rPr>
          <w:sz w:val="24"/>
          <w:szCs w:val="24"/>
        </w:rPr>
        <w:t>Варгаши</w:t>
      </w:r>
      <w:r w:rsidRPr="00FD6B60">
        <w:rPr>
          <w:spacing w:val="51"/>
          <w:sz w:val="24"/>
          <w:szCs w:val="24"/>
        </w:rPr>
        <w:t xml:space="preserve"> </w:t>
      </w:r>
      <w:r w:rsidRPr="00FD6B60">
        <w:rPr>
          <w:sz w:val="24"/>
          <w:szCs w:val="24"/>
        </w:rPr>
        <w:t>Варгашинского муниципального округа Курганской области в 79 км,</w:t>
      </w:r>
      <w:r w:rsidRPr="00FD6B60">
        <w:rPr>
          <w:spacing w:val="52"/>
          <w:sz w:val="24"/>
          <w:szCs w:val="24"/>
        </w:rPr>
        <w:t xml:space="preserve"> </w:t>
      </w:r>
      <w:r w:rsidRPr="00FD6B60">
        <w:rPr>
          <w:sz w:val="24"/>
          <w:szCs w:val="24"/>
        </w:rPr>
        <w:t>площадь</w:t>
      </w:r>
      <w:r w:rsidR="00995115">
        <w:rPr>
          <w:sz w:val="24"/>
          <w:szCs w:val="24"/>
        </w:rPr>
        <w:t xml:space="preserve"> </w:t>
      </w:r>
      <w:r w:rsidRPr="00FD6B60">
        <w:rPr>
          <w:sz w:val="24"/>
          <w:szCs w:val="24"/>
        </w:rPr>
        <w:t xml:space="preserve"> 52885,4 га, численность населения на 01.01.2023 года составила </w:t>
      </w:r>
      <w:r w:rsidR="003465DE" w:rsidRPr="00FD6B60">
        <w:rPr>
          <w:sz w:val="24"/>
          <w:szCs w:val="24"/>
        </w:rPr>
        <w:t>314</w:t>
      </w:r>
      <w:r w:rsidRPr="00FD6B60">
        <w:rPr>
          <w:sz w:val="24"/>
          <w:szCs w:val="24"/>
        </w:rPr>
        <w:t xml:space="preserve"> человек.</w:t>
      </w:r>
    </w:p>
    <w:p w:rsidR="00500CE7" w:rsidRPr="00FD6B60" w:rsidRDefault="00500CE7" w:rsidP="00500CE7">
      <w:pPr>
        <w:pStyle w:val="aa"/>
        <w:kinsoku w:val="0"/>
        <w:overflowPunct w:val="0"/>
        <w:ind w:right="99" w:firstLine="566"/>
        <w:jc w:val="both"/>
        <w:rPr>
          <w:sz w:val="24"/>
          <w:szCs w:val="24"/>
        </w:rPr>
      </w:pPr>
      <w:r w:rsidRPr="00FD6B60">
        <w:rPr>
          <w:sz w:val="24"/>
          <w:szCs w:val="24"/>
        </w:rPr>
        <w:t xml:space="preserve">Система теплоснабжения объектов соцкультбыта, общественных зданий в селе </w:t>
      </w:r>
      <w:r w:rsidR="0026192C" w:rsidRPr="00FD6B60">
        <w:rPr>
          <w:sz w:val="24"/>
          <w:szCs w:val="24"/>
        </w:rPr>
        <w:t>состоит из 1</w:t>
      </w:r>
      <w:r w:rsidRPr="00FD6B60">
        <w:rPr>
          <w:sz w:val="24"/>
          <w:szCs w:val="24"/>
        </w:rPr>
        <w:t xml:space="preserve"> котельной на твердом топливе и теплотра</w:t>
      </w:r>
      <w:r w:rsidR="0026192C" w:rsidRPr="00FD6B60">
        <w:rPr>
          <w:sz w:val="24"/>
          <w:szCs w:val="24"/>
        </w:rPr>
        <w:t>с</w:t>
      </w:r>
      <w:r w:rsidRPr="00FD6B60">
        <w:rPr>
          <w:sz w:val="24"/>
          <w:szCs w:val="24"/>
        </w:rPr>
        <w:t>сы, находящихся в эксплуатационной ответственност</w:t>
      </w:r>
      <w:proofErr w:type="gramStart"/>
      <w:r w:rsidRPr="00FD6B60">
        <w:rPr>
          <w:sz w:val="24"/>
          <w:szCs w:val="24"/>
        </w:rPr>
        <w:t>и ООО</w:t>
      </w:r>
      <w:proofErr w:type="gramEnd"/>
      <w:r w:rsidRPr="00FD6B60">
        <w:rPr>
          <w:sz w:val="24"/>
          <w:szCs w:val="24"/>
        </w:rPr>
        <w:t xml:space="preserve"> «</w:t>
      </w:r>
      <w:r w:rsidR="00975F9C">
        <w:rPr>
          <w:sz w:val="24"/>
          <w:szCs w:val="24"/>
        </w:rPr>
        <w:t>Авангард</w:t>
      </w:r>
      <w:r w:rsidRPr="00FD6B60">
        <w:rPr>
          <w:sz w:val="24"/>
          <w:szCs w:val="24"/>
        </w:rPr>
        <w:t>».</w:t>
      </w:r>
    </w:p>
    <w:p w:rsidR="00F21F93" w:rsidRPr="00FD6B60" w:rsidRDefault="00500CE7" w:rsidP="00F21F93">
      <w:pPr>
        <w:pStyle w:val="aa"/>
        <w:kinsoku w:val="0"/>
        <w:overflowPunct w:val="0"/>
        <w:jc w:val="both"/>
        <w:rPr>
          <w:b/>
          <w:sz w:val="24"/>
          <w:szCs w:val="24"/>
        </w:rPr>
      </w:pPr>
      <w:r w:rsidRPr="00FD6B60">
        <w:rPr>
          <w:b/>
          <w:sz w:val="24"/>
          <w:szCs w:val="24"/>
        </w:rPr>
        <w:t xml:space="preserve">      с. </w:t>
      </w:r>
      <w:proofErr w:type="spellStart"/>
      <w:r w:rsidRPr="00FD6B60">
        <w:rPr>
          <w:b/>
          <w:sz w:val="24"/>
          <w:szCs w:val="24"/>
        </w:rPr>
        <w:t>Терпугово</w:t>
      </w:r>
      <w:proofErr w:type="spellEnd"/>
    </w:p>
    <w:p w:rsidR="00500CE7" w:rsidRPr="00FD6B60" w:rsidRDefault="00500CE7" w:rsidP="00500CE7">
      <w:pPr>
        <w:pStyle w:val="aa"/>
        <w:kinsoku w:val="0"/>
        <w:overflowPunct w:val="0"/>
        <w:rPr>
          <w:sz w:val="24"/>
          <w:szCs w:val="24"/>
        </w:rPr>
      </w:pPr>
      <w:r w:rsidRPr="00FD6B60">
        <w:rPr>
          <w:sz w:val="24"/>
          <w:szCs w:val="24"/>
        </w:rPr>
        <w:t xml:space="preserve">      Село </w:t>
      </w:r>
      <w:proofErr w:type="spellStart"/>
      <w:r w:rsidRPr="00FD6B60">
        <w:rPr>
          <w:sz w:val="24"/>
          <w:szCs w:val="24"/>
        </w:rPr>
        <w:t>Терпугово</w:t>
      </w:r>
      <w:proofErr w:type="spellEnd"/>
      <w:r w:rsidRPr="00FD6B60">
        <w:rPr>
          <w:sz w:val="24"/>
          <w:szCs w:val="24"/>
        </w:rPr>
        <w:t xml:space="preserve"> расположено</w:t>
      </w:r>
      <w:r w:rsidRPr="00FD6B60">
        <w:rPr>
          <w:spacing w:val="50"/>
          <w:sz w:val="24"/>
          <w:szCs w:val="24"/>
        </w:rPr>
        <w:t xml:space="preserve"> </w:t>
      </w:r>
      <w:r w:rsidRPr="00FD6B60">
        <w:rPr>
          <w:sz w:val="24"/>
          <w:szCs w:val="24"/>
        </w:rPr>
        <w:t>от поселка</w:t>
      </w:r>
      <w:r w:rsidRPr="00FD6B60">
        <w:rPr>
          <w:spacing w:val="50"/>
          <w:sz w:val="24"/>
          <w:szCs w:val="24"/>
        </w:rPr>
        <w:t xml:space="preserve"> </w:t>
      </w:r>
      <w:r w:rsidRPr="00FD6B60">
        <w:rPr>
          <w:sz w:val="24"/>
          <w:szCs w:val="24"/>
        </w:rPr>
        <w:t>Варгаши</w:t>
      </w:r>
      <w:r w:rsidRPr="00FD6B60">
        <w:rPr>
          <w:spacing w:val="51"/>
          <w:sz w:val="24"/>
          <w:szCs w:val="24"/>
        </w:rPr>
        <w:t xml:space="preserve"> </w:t>
      </w:r>
      <w:r w:rsidRPr="00FD6B60">
        <w:rPr>
          <w:sz w:val="24"/>
          <w:szCs w:val="24"/>
        </w:rPr>
        <w:t>Варгашинского муниципального округа Курганской области в 78 км,</w:t>
      </w:r>
      <w:r w:rsidRPr="00FD6B60">
        <w:rPr>
          <w:spacing w:val="52"/>
          <w:sz w:val="24"/>
          <w:szCs w:val="24"/>
        </w:rPr>
        <w:t xml:space="preserve"> </w:t>
      </w:r>
      <w:r w:rsidRPr="00FD6B60">
        <w:rPr>
          <w:sz w:val="24"/>
          <w:szCs w:val="24"/>
        </w:rPr>
        <w:t>площадь</w:t>
      </w:r>
      <w:r w:rsidR="00995115">
        <w:rPr>
          <w:sz w:val="24"/>
          <w:szCs w:val="24"/>
        </w:rPr>
        <w:t xml:space="preserve"> </w:t>
      </w:r>
      <w:r w:rsidRPr="00FD6B60">
        <w:rPr>
          <w:sz w:val="24"/>
          <w:szCs w:val="24"/>
        </w:rPr>
        <w:t xml:space="preserve">– 52885,4 га, численность населения на 01.01.2023 года составила  </w:t>
      </w:r>
      <w:r w:rsidR="003465DE" w:rsidRPr="00FD6B60">
        <w:rPr>
          <w:sz w:val="24"/>
          <w:szCs w:val="24"/>
        </w:rPr>
        <w:t>231</w:t>
      </w:r>
      <w:r w:rsidRPr="00FD6B60">
        <w:rPr>
          <w:sz w:val="24"/>
          <w:szCs w:val="24"/>
        </w:rPr>
        <w:t xml:space="preserve"> человек.</w:t>
      </w:r>
    </w:p>
    <w:p w:rsidR="00500CE7" w:rsidRPr="00FD6B60" w:rsidRDefault="00500CE7" w:rsidP="00500CE7">
      <w:pPr>
        <w:pStyle w:val="aa"/>
        <w:kinsoku w:val="0"/>
        <w:overflowPunct w:val="0"/>
        <w:ind w:right="99" w:firstLine="566"/>
        <w:jc w:val="both"/>
        <w:rPr>
          <w:sz w:val="24"/>
          <w:szCs w:val="24"/>
        </w:rPr>
      </w:pPr>
      <w:r w:rsidRPr="00FD6B60">
        <w:rPr>
          <w:sz w:val="24"/>
          <w:szCs w:val="24"/>
        </w:rPr>
        <w:t xml:space="preserve">Система теплоснабжения объектов соцкультбыта, общественных зданий в селе </w:t>
      </w:r>
      <w:r w:rsidR="0026192C" w:rsidRPr="00FD6B60">
        <w:rPr>
          <w:sz w:val="24"/>
          <w:szCs w:val="24"/>
        </w:rPr>
        <w:t>состоит</w:t>
      </w:r>
      <w:r w:rsidRPr="00FD6B60">
        <w:rPr>
          <w:sz w:val="24"/>
          <w:szCs w:val="24"/>
        </w:rPr>
        <w:t xml:space="preserve"> из 1 котельной на твердом топливе и теплотра</w:t>
      </w:r>
      <w:r w:rsidR="0026192C" w:rsidRPr="00FD6B60">
        <w:rPr>
          <w:sz w:val="24"/>
          <w:szCs w:val="24"/>
        </w:rPr>
        <w:t>с</w:t>
      </w:r>
      <w:r w:rsidRPr="00FD6B60">
        <w:rPr>
          <w:sz w:val="24"/>
          <w:szCs w:val="24"/>
        </w:rPr>
        <w:t>сы, находящихся в эксплуатационной ответственност</w:t>
      </w:r>
      <w:proofErr w:type="gramStart"/>
      <w:r w:rsidRPr="00FD6B60">
        <w:rPr>
          <w:sz w:val="24"/>
          <w:szCs w:val="24"/>
        </w:rPr>
        <w:t>и ООО</w:t>
      </w:r>
      <w:proofErr w:type="gramEnd"/>
      <w:r w:rsidRPr="00FD6B60">
        <w:rPr>
          <w:sz w:val="24"/>
          <w:szCs w:val="24"/>
        </w:rPr>
        <w:t xml:space="preserve"> «</w:t>
      </w:r>
      <w:r w:rsidR="00975F9C">
        <w:rPr>
          <w:sz w:val="24"/>
          <w:szCs w:val="24"/>
        </w:rPr>
        <w:t>Авангард</w:t>
      </w:r>
      <w:r w:rsidRPr="00FD6B60">
        <w:rPr>
          <w:sz w:val="24"/>
          <w:szCs w:val="24"/>
        </w:rPr>
        <w:t>».</w:t>
      </w:r>
    </w:p>
    <w:p w:rsidR="00500CE7" w:rsidRPr="00FD6B60" w:rsidRDefault="00500CE7" w:rsidP="00F21F93">
      <w:pPr>
        <w:pStyle w:val="aa"/>
        <w:kinsoku w:val="0"/>
        <w:overflowPunct w:val="0"/>
        <w:jc w:val="both"/>
        <w:rPr>
          <w:b/>
          <w:sz w:val="24"/>
          <w:szCs w:val="24"/>
        </w:rPr>
      </w:pPr>
      <w:r w:rsidRPr="00FD6B60">
        <w:rPr>
          <w:b/>
          <w:sz w:val="24"/>
          <w:szCs w:val="24"/>
        </w:rPr>
        <w:t xml:space="preserve">      с. </w:t>
      </w:r>
      <w:proofErr w:type="spellStart"/>
      <w:r w:rsidRPr="00FD6B60">
        <w:rPr>
          <w:b/>
          <w:sz w:val="24"/>
          <w:szCs w:val="24"/>
        </w:rPr>
        <w:t>Ошурково</w:t>
      </w:r>
      <w:proofErr w:type="spellEnd"/>
    </w:p>
    <w:p w:rsidR="00500CE7" w:rsidRPr="00FD6B60" w:rsidRDefault="00500CE7" w:rsidP="00500CE7">
      <w:pPr>
        <w:pStyle w:val="aa"/>
        <w:kinsoku w:val="0"/>
        <w:overflowPunct w:val="0"/>
        <w:rPr>
          <w:sz w:val="24"/>
          <w:szCs w:val="24"/>
        </w:rPr>
      </w:pPr>
      <w:r w:rsidRPr="00FD6B60">
        <w:rPr>
          <w:sz w:val="24"/>
          <w:szCs w:val="24"/>
        </w:rPr>
        <w:t xml:space="preserve">      Село </w:t>
      </w:r>
      <w:proofErr w:type="spellStart"/>
      <w:r w:rsidRPr="00FD6B60">
        <w:rPr>
          <w:sz w:val="24"/>
          <w:szCs w:val="24"/>
        </w:rPr>
        <w:t>Ошурково</w:t>
      </w:r>
      <w:proofErr w:type="spellEnd"/>
      <w:r w:rsidRPr="00FD6B60">
        <w:rPr>
          <w:sz w:val="24"/>
          <w:szCs w:val="24"/>
        </w:rPr>
        <w:t xml:space="preserve"> расположено</w:t>
      </w:r>
      <w:r w:rsidRPr="00FD6B60">
        <w:rPr>
          <w:spacing w:val="50"/>
          <w:sz w:val="24"/>
          <w:szCs w:val="24"/>
        </w:rPr>
        <w:t xml:space="preserve"> </w:t>
      </w:r>
      <w:r w:rsidRPr="00FD6B60">
        <w:rPr>
          <w:sz w:val="24"/>
          <w:szCs w:val="24"/>
        </w:rPr>
        <w:t>от поселка</w:t>
      </w:r>
      <w:r w:rsidRPr="00FD6B60">
        <w:rPr>
          <w:spacing w:val="50"/>
          <w:sz w:val="24"/>
          <w:szCs w:val="24"/>
        </w:rPr>
        <w:t xml:space="preserve"> </w:t>
      </w:r>
      <w:r w:rsidRPr="00FD6B60">
        <w:rPr>
          <w:sz w:val="24"/>
          <w:szCs w:val="24"/>
        </w:rPr>
        <w:t>Варгаши</w:t>
      </w:r>
      <w:r w:rsidRPr="00FD6B60">
        <w:rPr>
          <w:spacing w:val="51"/>
          <w:sz w:val="24"/>
          <w:szCs w:val="24"/>
        </w:rPr>
        <w:t xml:space="preserve"> </w:t>
      </w:r>
      <w:r w:rsidRPr="00FD6B60">
        <w:rPr>
          <w:sz w:val="24"/>
          <w:szCs w:val="24"/>
        </w:rPr>
        <w:t>Варгашинского муниципального округа Курганской области в 82 км,</w:t>
      </w:r>
      <w:r w:rsidRPr="00FD6B60">
        <w:rPr>
          <w:spacing w:val="52"/>
          <w:sz w:val="24"/>
          <w:szCs w:val="24"/>
        </w:rPr>
        <w:t xml:space="preserve"> </w:t>
      </w:r>
      <w:r w:rsidRPr="00FD6B60">
        <w:rPr>
          <w:sz w:val="24"/>
          <w:szCs w:val="24"/>
        </w:rPr>
        <w:t>площадь</w:t>
      </w:r>
      <w:r w:rsidR="00995115">
        <w:rPr>
          <w:sz w:val="24"/>
          <w:szCs w:val="24"/>
        </w:rPr>
        <w:t xml:space="preserve"> </w:t>
      </w:r>
      <w:r w:rsidRPr="00FD6B60">
        <w:rPr>
          <w:sz w:val="24"/>
          <w:szCs w:val="24"/>
        </w:rPr>
        <w:t xml:space="preserve">– 52885,4 га, численность населения на 01.01.2023 года составила  </w:t>
      </w:r>
      <w:r w:rsidR="003465DE" w:rsidRPr="00FD6B60">
        <w:rPr>
          <w:sz w:val="24"/>
          <w:szCs w:val="24"/>
        </w:rPr>
        <w:t>214</w:t>
      </w:r>
      <w:r w:rsidRPr="00FD6B60">
        <w:rPr>
          <w:sz w:val="24"/>
          <w:szCs w:val="24"/>
        </w:rPr>
        <w:t xml:space="preserve"> человек.</w:t>
      </w:r>
    </w:p>
    <w:p w:rsidR="00386E4F" w:rsidRPr="00FD6B60" w:rsidRDefault="00500CE7" w:rsidP="00500CE7">
      <w:pPr>
        <w:pStyle w:val="aa"/>
        <w:kinsoku w:val="0"/>
        <w:overflowPunct w:val="0"/>
        <w:ind w:right="99" w:firstLine="566"/>
        <w:jc w:val="both"/>
        <w:rPr>
          <w:sz w:val="24"/>
          <w:szCs w:val="24"/>
        </w:rPr>
      </w:pPr>
      <w:r w:rsidRPr="00FD6B60">
        <w:rPr>
          <w:sz w:val="24"/>
          <w:szCs w:val="24"/>
        </w:rPr>
        <w:t xml:space="preserve">Система теплоснабжения объектов соцкультбыта, общественных зданий в селе </w:t>
      </w:r>
      <w:r w:rsidR="0026192C" w:rsidRPr="00FD6B60">
        <w:rPr>
          <w:sz w:val="24"/>
          <w:szCs w:val="24"/>
        </w:rPr>
        <w:t>состоит</w:t>
      </w:r>
      <w:r w:rsidRPr="00FD6B60">
        <w:rPr>
          <w:sz w:val="24"/>
          <w:szCs w:val="24"/>
        </w:rPr>
        <w:t xml:space="preserve"> из 1 котельной на твердом топливе и теплотрас</w:t>
      </w:r>
      <w:r w:rsidR="0026192C" w:rsidRPr="00FD6B60">
        <w:rPr>
          <w:sz w:val="24"/>
          <w:szCs w:val="24"/>
        </w:rPr>
        <w:t>с</w:t>
      </w:r>
      <w:r w:rsidRPr="00FD6B60">
        <w:rPr>
          <w:sz w:val="24"/>
          <w:szCs w:val="24"/>
        </w:rPr>
        <w:t>ы, находящихся в эксплуатационной ответственност</w:t>
      </w:r>
      <w:proofErr w:type="gramStart"/>
      <w:r w:rsidRPr="00FD6B60">
        <w:rPr>
          <w:sz w:val="24"/>
          <w:szCs w:val="24"/>
        </w:rPr>
        <w:t>и ООО</w:t>
      </w:r>
      <w:proofErr w:type="gramEnd"/>
      <w:r w:rsidRPr="00FD6B60">
        <w:rPr>
          <w:sz w:val="24"/>
          <w:szCs w:val="24"/>
        </w:rPr>
        <w:t xml:space="preserve"> «</w:t>
      </w:r>
      <w:r w:rsidR="00975F9C">
        <w:rPr>
          <w:sz w:val="24"/>
          <w:szCs w:val="24"/>
        </w:rPr>
        <w:t>Авангард</w:t>
      </w:r>
      <w:r w:rsidRPr="00FD6B60">
        <w:rPr>
          <w:sz w:val="24"/>
          <w:szCs w:val="24"/>
        </w:rPr>
        <w:t>».</w:t>
      </w:r>
    </w:p>
    <w:p w:rsidR="00386E4F" w:rsidRPr="00FD6B60" w:rsidRDefault="00386E4F" w:rsidP="00386E4F">
      <w:pPr>
        <w:pStyle w:val="aa"/>
        <w:kinsoku w:val="0"/>
        <w:overflowPunct w:val="0"/>
        <w:ind w:left="40"/>
        <w:jc w:val="both"/>
        <w:rPr>
          <w:sz w:val="24"/>
          <w:szCs w:val="24"/>
        </w:rPr>
      </w:pPr>
      <w:r w:rsidRPr="00FD6B60">
        <w:rPr>
          <w:sz w:val="24"/>
          <w:szCs w:val="24"/>
        </w:rPr>
        <w:t xml:space="preserve">        Данные по существующим</w:t>
      </w:r>
      <w:r w:rsidRPr="00FD6B60">
        <w:rPr>
          <w:spacing w:val="57"/>
          <w:sz w:val="24"/>
          <w:szCs w:val="24"/>
        </w:rPr>
        <w:t xml:space="preserve"> </w:t>
      </w:r>
      <w:r w:rsidRPr="00FD6B60">
        <w:rPr>
          <w:sz w:val="24"/>
          <w:szCs w:val="24"/>
        </w:rPr>
        <w:t>котельным (отапливаемый объект, протяженность тепловых сетей, их характеристика) представлены ниже.</w:t>
      </w:r>
    </w:p>
    <w:p w:rsidR="00E02035" w:rsidRDefault="00E02035" w:rsidP="00386E4F">
      <w:pPr>
        <w:pStyle w:val="aa"/>
        <w:kinsoku w:val="0"/>
        <w:overflowPunct w:val="0"/>
        <w:ind w:left="40"/>
        <w:jc w:val="both"/>
      </w:pPr>
    </w:p>
    <w:tbl>
      <w:tblPr>
        <w:tblW w:w="5000" w:type="pct"/>
        <w:jc w:val="center"/>
        <w:tblCellMar>
          <w:left w:w="10" w:type="dxa"/>
          <w:right w:w="10" w:type="dxa"/>
        </w:tblCellMar>
        <w:tblLook w:val="0000"/>
      </w:tblPr>
      <w:tblGrid>
        <w:gridCol w:w="337"/>
        <w:gridCol w:w="2422"/>
        <w:gridCol w:w="2098"/>
        <w:gridCol w:w="1692"/>
        <w:gridCol w:w="797"/>
        <w:gridCol w:w="797"/>
        <w:gridCol w:w="1942"/>
      </w:tblGrid>
      <w:tr w:rsidR="00386E4F" w:rsidRPr="00776DD0" w:rsidTr="00E02035">
        <w:trPr>
          <w:trHeight w:hRule="exact" w:val="557"/>
          <w:jc w:val="center"/>
        </w:trPr>
        <w:tc>
          <w:tcPr>
            <w:tcW w:w="167" w:type="pct"/>
            <w:vMerge w:val="restar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p w:rsidR="00386E4F" w:rsidRPr="00776DD0" w:rsidRDefault="00386E4F" w:rsidP="008B16CB">
            <w:pPr>
              <w:pStyle w:val="ac"/>
              <w:jc w:val="center"/>
              <w:rPr>
                <w:rFonts w:ascii="Times New Roman" w:hAnsi="Times New Roman" w:cs="Times New Roman"/>
                <w:sz w:val="20"/>
                <w:szCs w:val="20"/>
              </w:rPr>
            </w:pPr>
            <w:proofErr w:type="spellStart"/>
            <w:proofErr w:type="gramStart"/>
            <w:r w:rsidRPr="00776DD0">
              <w:rPr>
                <w:rFonts w:ascii="Times New Roman" w:hAnsi="Times New Roman" w:cs="Times New Roman"/>
                <w:sz w:val="20"/>
                <w:szCs w:val="20"/>
              </w:rPr>
              <w:t>п</w:t>
            </w:r>
            <w:proofErr w:type="spellEnd"/>
            <w:proofErr w:type="gramEnd"/>
            <w:r w:rsidRPr="00776DD0">
              <w:rPr>
                <w:rFonts w:ascii="Times New Roman" w:hAnsi="Times New Roman" w:cs="Times New Roman"/>
                <w:sz w:val="20"/>
                <w:szCs w:val="20"/>
              </w:rPr>
              <w:t>/</w:t>
            </w:r>
            <w:proofErr w:type="spellStart"/>
            <w:r w:rsidRPr="00776DD0">
              <w:rPr>
                <w:rFonts w:ascii="Times New Roman" w:hAnsi="Times New Roman" w:cs="Times New Roman"/>
                <w:sz w:val="20"/>
                <w:szCs w:val="20"/>
              </w:rPr>
              <w:t>п</w:t>
            </w:r>
            <w:proofErr w:type="spellEnd"/>
          </w:p>
        </w:tc>
        <w:tc>
          <w:tcPr>
            <w:tcW w:w="1201" w:type="pct"/>
            <w:vMerge w:val="restar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Котельная</w:t>
            </w:r>
          </w:p>
        </w:tc>
        <w:tc>
          <w:tcPr>
            <w:tcW w:w="1040" w:type="pct"/>
            <w:vMerge w:val="restar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Отапливаемый объект</w:t>
            </w:r>
          </w:p>
        </w:tc>
        <w:tc>
          <w:tcPr>
            <w:tcW w:w="839" w:type="pct"/>
            <w:vMerge w:val="restar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Протяженность сетей (м)</w:t>
            </w:r>
          </w:p>
        </w:tc>
        <w:tc>
          <w:tcPr>
            <w:tcW w:w="790" w:type="pct"/>
            <w:gridSpan w:val="2"/>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Тип прокладки</w:t>
            </w:r>
          </w:p>
        </w:tc>
        <w:tc>
          <w:tcPr>
            <w:tcW w:w="963" w:type="pct"/>
            <w:vMerge w:val="restart"/>
            <w:tcBorders>
              <w:top w:val="single" w:sz="4" w:space="0" w:color="auto"/>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Обслуживающая</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организация</w:t>
            </w:r>
          </w:p>
        </w:tc>
      </w:tr>
      <w:tr w:rsidR="00386E4F" w:rsidRPr="00776DD0" w:rsidTr="00E02035">
        <w:trPr>
          <w:trHeight w:hRule="exact" w:val="758"/>
          <w:jc w:val="center"/>
        </w:trPr>
        <w:tc>
          <w:tcPr>
            <w:tcW w:w="167" w:type="pct"/>
            <w:vMerge/>
            <w:tcBorders>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1201" w:type="pct"/>
            <w:vMerge/>
            <w:tcBorders>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1040" w:type="pct"/>
            <w:vMerge/>
            <w:tcBorders>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839" w:type="pct"/>
            <w:vMerge/>
            <w:tcBorders>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Над</w:t>
            </w:r>
            <w:r w:rsidRPr="00776DD0">
              <w:rPr>
                <w:rFonts w:ascii="Times New Roman" w:hAnsi="Times New Roman" w:cs="Times New Roman"/>
                <w:sz w:val="20"/>
                <w:szCs w:val="20"/>
              </w:rPr>
              <w:softHyphen/>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земная</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(м)</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Под</w:t>
            </w:r>
            <w:r w:rsidRPr="00776DD0">
              <w:rPr>
                <w:rFonts w:ascii="Times New Roman" w:hAnsi="Times New Roman" w:cs="Times New Roman"/>
                <w:sz w:val="20"/>
                <w:szCs w:val="20"/>
              </w:rPr>
              <w:softHyphen/>
              <w:t>земная</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(м)</w:t>
            </w:r>
          </w:p>
        </w:tc>
        <w:tc>
          <w:tcPr>
            <w:tcW w:w="963" w:type="pct"/>
            <w:vMerge/>
            <w:tcBorders>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r>
      <w:tr w:rsidR="00386E4F" w:rsidRPr="00776DD0" w:rsidTr="00E02035">
        <w:trPr>
          <w:trHeight w:hRule="exact" w:val="263"/>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3</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5</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7</w:t>
            </w:r>
          </w:p>
        </w:tc>
      </w:tr>
      <w:tr w:rsidR="00386E4F" w:rsidRPr="00776DD0" w:rsidTr="00E02035">
        <w:trPr>
          <w:trHeight w:hRule="exact" w:val="1022"/>
          <w:jc w:val="center"/>
        </w:trPr>
        <w:tc>
          <w:tcPr>
            <w:tcW w:w="167"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w:t>
            </w:r>
          </w:p>
        </w:tc>
        <w:tc>
          <w:tcPr>
            <w:tcW w:w="1201"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КБО,</w:t>
            </w:r>
          </w:p>
          <w:p w:rsidR="00386E4F" w:rsidRPr="00776DD0" w:rsidRDefault="00386E4F" w:rsidP="00083B57">
            <w:pPr>
              <w:pStyle w:val="ac"/>
              <w:jc w:val="center"/>
              <w:rPr>
                <w:rFonts w:ascii="Times New Roman" w:hAnsi="Times New Roman" w:cs="Times New Roman"/>
                <w:sz w:val="20"/>
                <w:szCs w:val="20"/>
              </w:rPr>
            </w:pPr>
            <w:r w:rsidRPr="00776DD0">
              <w:rPr>
                <w:rFonts w:ascii="Times New Roman" w:hAnsi="Times New Roman" w:cs="Times New Roman"/>
                <w:sz w:val="20"/>
                <w:szCs w:val="20"/>
              </w:rPr>
              <w:t>р.п</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аргаши, ул. Социалистическая, 11</w:t>
            </w:r>
            <w:r w:rsidR="00083B57">
              <w:rPr>
                <w:rFonts w:ascii="Times New Roman" w:hAnsi="Times New Roman" w:cs="Times New Roman"/>
                <w:sz w:val="20"/>
                <w:szCs w:val="20"/>
              </w:rPr>
              <w:t>8А</w:t>
            </w:r>
          </w:p>
        </w:tc>
        <w:tc>
          <w:tcPr>
            <w:tcW w:w="1040"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 организации</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6521</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6521</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6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lastRenderedPageBreak/>
              <w:t>2</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ЖБИ,</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р.п</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аргаши, ул. Матросова, 5</w:t>
            </w:r>
            <w:r w:rsidR="00083B57">
              <w:rPr>
                <w:rFonts w:ascii="Times New Roman" w:hAnsi="Times New Roman" w:cs="Times New Roman"/>
                <w:sz w:val="20"/>
                <w:szCs w:val="20"/>
              </w:rPr>
              <w:t>6А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2867</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2867</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68"/>
          <w:jc w:val="center"/>
        </w:trPr>
        <w:tc>
          <w:tcPr>
            <w:tcW w:w="167"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3</w:t>
            </w:r>
          </w:p>
        </w:tc>
        <w:tc>
          <w:tcPr>
            <w:tcW w:w="1201"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ЦРБ,</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р.п</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аргаши, ул. Комсомольская, 44</w:t>
            </w:r>
            <w:r w:rsidR="00083B57">
              <w:rPr>
                <w:rFonts w:ascii="Times New Roman" w:hAnsi="Times New Roman" w:cs="Times New Roman"/>
                <w:sz w:val="20"/>
                <w:szCs w:val="20"/>
              </w:rPr>
              <w:t>А</w:t>
            </w:r>
          </w:p>
        </w:tc>
        <w:tc>
          <w:tcPr>
            <w:tcW w:w="1040"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2485</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2485</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73"/>
          <w:jc w:val="center"/>
        </w:trPr>
        <w:tc>
          <w:tcPr>
            <w:tcW w:w="167"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w:t>
            </w:r>
          </w:p>
        </w:tc>
        <w:tc>
          <w:tcPr>
            <w:tcW w:w="1201"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СХТ,</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р.п</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аргаши, ул. Механизаторов, 12</w:t>
            </w:r>
          </w:p>
        </w:tc>
        <w:tc>
          <w:tcPr>
            <w:tcW w:w="1040"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фонд,</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951</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951</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73"/>
          <w:jc w:val="center"/>
        </w:trPr>
        <w:tc>
          <w:tcPr>
            <w:tcW w:w="167"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5</w:t>
            </w:r>
          </w:p>
        </w:tc>
        <w:tc>
          <w:tcPr>
            <w:tcW w:w="1201"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Школа №2, р.п</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аргаши, ул. Осипенко, 29</w:t>
            </w:r>
          </w:p>
        </w:tc>
        <w:tc>
          <w:tcPr>
            <w:tcW w:w="1040"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социальный</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w:t>
            </w:r>
          </w:p>
        </w:tc>
        <w:tc>
          <w:tcPr>
            <w:tcW w:w="839"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70</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70</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63"/>
          <w:jc w:val="center"/>
        </w:trPr>
        <w:tc>
          <w:tcPr>
            <w:tcW w:w="167"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w:t>
            </w:r>
          </w:p>
        </w:tc>
        <w:tc>
          <w:tcPr>
            <w:tcW w:w="1201"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«Солнечная», р.п</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аргаши, ул. Безрукова, 10</w:t>
            </w:r>
          </w:p>
        </w:tc>
        <w:tc>
          <w:tcPr>
            <w:tcW w:w="1040"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780</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780</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63"/>
          <w:jc w:val="center"/>
        </w:trPr>
        <w:tc>
          <w:tcPr>
            <w:tcW w:w="167"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7</w:t>
            </w:r>
          </w:p>
        </w:tc>
        <w:tc>
          <w:tcPr>
            <w:tcW w:w="1201"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ТУСМ, р.п</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аргаши, ул. Сибирская, 1а</w:t>
            </w:r>
          </w:p>
        </w:tc>
        <w:tc>
          <w:tcPr>
            <w:tcW w:w="1040"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659</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600</w:t>
            </w:r>
          </w:p>
        </w:tc>
        <w:tc>
          <w:tcPr>
            <w:tcW w:w="395" w:type="pct"/>
            <w:tcBorders>
              <w:top w:val="single" w:sz="4" w:space="0" w:color="auto"/>
              <w:lef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59</w:t>
            </w:r>
          </w:p>
        </w:tc>
        <w:tc>
          <w:tcPr>
            <w:tcW w:w="963" w:type="pct"/>
            <w:tcBorders>
              <w:top w:val="single" w:sz="4" w:space="0" w:color="auto"/>
              <w:left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894"/>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8</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ДРСП, р.п</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аргаши, ул. Социалистическая, 1</w:t>
            </w:r>
            <w:r w:rsidR="00083B57">
              <w:rPr>
                <w:rFonts w:ascii="Times New Roman" w:hAnsi="Times New Roman" w:cs="Times New Roman"/>
                <w:sz w:val="20"/>
                <w:szCs w:val="20"/>
              </w:rPr>
              <w:t>78Б</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995</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688</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307</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9</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ЦК Современник, р.п</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аргаши, ул. Кирова, 79</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10</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ОАО «СКС» р.п</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аргаши, ул. Физкультурная, 1</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3310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5622E5">
            <w:pPr>
              <w:pStyle w:val="ac"/>
              <w:jc w:val="center"/>
              <w:rPr>
                <w:rFonts w:ascii="Times New Roman" w:hAnsi="Times New Roman" w:cs="Times New Roman"/>
                <w:sz w:val="20"/>
                <w:szCs w:val="20"/>
              </w:rPr>
            </w:pPr>
            <w:r>
              <w:rPr>
                <w:rFonts w:ascii="Times New Roman" w:hAnsi="Times New Roman" w:cs="Times New Roman"/>
                <w:sz w:val="20"/>
                <w:szCs w:val="20"/>
              </w:rPr>
              <w:t>3310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ОАО «СКС»</w:t>
            </w:r>
          </w:p>
        </w:tc>
      </w:tr>
      <w:tr w:rsidR="00386E4F" w:rsidRPr="00776DD0" w:rsidTr="00083B57">
        <w:trPr>
          <w:trHeight w:hRule="exact" w:val="1036"/>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11</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ООО «ЖКХ </w:t>
            </w:r>
            <w:proofErr w:type="spellStart"/>
            <w:r w:rsidRPr="00776DD0">
              <w:rPr>
                <w:rFonts w:ascii="Times New Roman" w:hAnsi="Times New Roman" w:cs="Times New Roman"/>
                <w:sz w:val="20"/>
                <w:szCs w:val="20"/>
              </w:rPr>
              <w:t>Юго</w:t>
            </w:r>
            <w:proofErr w:type="spellEnd"/>
            <w:r w:rsidRPr="00776DD0">
              <w:rPr>
                <w:rFonts w:ascii="Times New Roman" w:hAnsi="Times New Roman" w:cs="Times New Roman"/>
                <w:sz w:val="20"/>
                <w:szCs w:val="20"/>
              </w:rPr>
              <w:t>- запад», р.п</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 xml:space="preserve">аргаши, ул.Социалистическая, д.202, </w:t>
            </w:r>
            <w:proofErr w:type="spellStart"/>
            <w:r w:rsidRPr="00776DD0">
              <w:rPr>
                <w:rFonts w:ascii="Times New Roman" w:hAnsi="Times New Roman" w:cs="Times New Roman"/>
                <w:sz w:val="20"/>
                <w:szCs w:val="20"/>
              </w:rPr>
              <w:t>стр.З</w:t>
            </w:r>
            <w:proofErr w:type="spellEnd"/>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30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30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ООО «ЖКХ </w:t>
            </w:r>
            <w:proofErr w:type="spellStart"/>
            <w:proofErr w:type="gramStart"/>
            <w:r w:rsidRPr="00776DD0">
              <w:rPr>
                <w:rFonts w:ascii="Times New Roman" w:hAnsi="Times New Roman" w:cs="Times New Roman"/>
                <w:sz w:val="20"/>
                <w:szCs w:val="20"/>
              </w:rPr>
              <w:t>Юго</w:t>
            </w:r>
            <w:proofErr w:type="spellEnd"/>
            <w:r w:rsidRPr="00776DD0">
              <w:rPr>
                <w:rFonts w:ascii="Times New Roman" w:hAnsi="Times New Roman" w:cs="Times New Roman"/>
                <w:sz w:val="20"/>
                <w:szCs w:val="20"/>
              </w:rPr>
              <w:t>- запад</w:t>
            </w:r>
            <w:proofErr w:type="gramEnd"/>
            <w:r w:rsidRPr="00776DD0">
              <w:rPr>
                <w:rFonts w:ascii="Times New Roman" w:hAnsi="Times New Roman" w:cs="Times New Roman"/>
                <w:sz w:val="20"/>
                <w:szCs w:val="20"/>
              </w:rPr>
              <w:t>»</w:t>
            </w:r>
          </w:p>
        </w:tc>
      </w:tr>
      <w:tr w:rsidR="00386E4F" w:rsidRPr="00776DD0" w:rsidTr="00975F9C">
        <w:trPr>
          <w:trHeight w:hRule="exact" w:val="732"/>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12</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975F9C" w:rsidP="008B16CB">
            <w:pPr>
              <w:pStyle w:val="ac"/>
              <w:jc w:val="center"/>
              <w:rPr>
                <w:rFonts w:ascii="Times New Roman" w:hAnsi="Times New Roman" w:cs="Times New Roman"/>
                <w:sz w:val="20"/>
                <w:szCs w:val="20"/>
              </w:rPr>
            </w:pPr>
            <w:r>
              <w:rPr>
                <w:rFonts w:ascii="Times New Roman" w:hAnsi="Times New Roman" w:cs="Times New Roman"/>
                <w:sz w:val="20"/>
                <w:szCs w:val="20"/>
              </w:rPr>
              <w:t xml:space="preserve">ООО «Авангард» </w:t>
            </w:r>
            <w:proofErr w:type="spellStart"/>
            <w:r w:rsidR="00386E4F" w:rsidRPr="00776DD0">
              <w:rPr>
                <w:rFonts w:ascii="Times New Roman" w:hAnsi="Times New Roman" w:cs="Times New Roman"/>
                <w:sz w:val="20"/>
                <w:szCs w:val="20"/>
              </w:rPr>
              <w:t>с</w:t>
            </w:r>
            <w:proofErr w:type="gramStart"/>
            <w:r w:rsidR="00386E4F" w:rsidRPr="00776DD0">
              <w:rPr>
                <w:rFonts w:ascii="Times New Roman" w:hAnsi="Times New Roman" w:cs="Times New Roman"/>
                <w:sz w:val="20"/>
                <w:szCs w:val="20"/>
              </w:rPr>
              <w:t>.Б</w:t>
            </w:r>
            <w:proofErr w:type="gramEnd"/>
            <w:r w:rsidR="00386E4F" w:rsidRPr="00776DD0">
              <w:rPr>
                <w:rFonts w:ascii="Times New Roman" w:hAnsi="Times New Roman" w:cs="Times New Roman"/>
                <w:sz w:val="20"/>
                <w:szCs w:val="20"/>
              </w:rPr>
              <w:t>арашково</w:t>
            </w:r>
            <w:proofErr w:type="spellEnd"/>
            <w:r w:rsidR="00386E4F" w:rsidRPr="00776DD0">
              <w:rPr>
                <w:rFonts w:ascii="Times New Roman" w:hAnsi="Times New Roman" w:cs="Times New Roman"/>
                <w:sz w:val="20"/>
                <w:szCs w:val="20"/>
              </w:rPr>
              <w:t>,</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Школьная, 9а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школа,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90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90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r w:rsidR="00975F9C">
              <w:rPr>
                <w:rFonts w:ascii="Times New Roman" w:hAnsi="Times New Roman" w:cs="Times New Roman"/>
                <w:sz w:val="20"/>
                <w:szCs w:val="20"/>
              </w:rPr>
              <w:t>Авангард</w:t>
            </w:r>
            <w:r w:rsidRPr="00776DD0">
              <w:rPr>
                <w:rFonts w:ascii="Times New Roman" w:hAnsi="Times New Roman" w:cs="Times New Roman"/>
                <w:sz w:val="20"/>
                <w:szCs w:val="20"/>
              </w:rPr>
              <w:t>»</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13</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w:t>
            </w:r>
            <w:proofErr w:type="gramStart"/>
            <w:r w:rsidRPr="00776DD0">
              <w:rPr>
                <w:rFonts w:ascii="Times New Roman" w:hAnsi="Times New Roman" w:cs="Times New Roman"/>
                <w:sz w:val="20"/>
                <w:szCs w:val="20"/>
              </w:rPr>
              <w:t>.В</w:t>
            </w:r>
            <w:proofErr w:type="gramEnd"/>
            <w:r w:rsidRPr="00776DD0">
              <w:rPr>
                <w:rFonts w:ascii="Times New Roman" w:hAnsi="Times New Roman" w:cs="Times New Roman"/>
                <w:sz w:val="20"/>
                <w:szCs w:val="20"/>
              </w:rPr>
              <w:t>аргаши,</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ул. Нефтяников, </w:t>
            </w:r>
            <w:r w:rsidR="00083B57">
              <w:rPr>
                <w:rFonts w:ascii="Times New Roman" w:hAnsi="Times New Roman" w:cs="Times New Roman"/>
                <w:sz w:val="20"/>
                <w:szCs w:val="20"/>
              </w:rPr>
              <w:t>21</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 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540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540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14</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 Варгаши,</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Центральная, 77</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428</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428</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15</w:t>
            </w:r>
          </w:p>
        </w:tc>
        <w:tc>
          <w:tcPr>
            <w:tcW w:w="1201" w:type="pct"/>
            <w:tcBorders>
              <w:top w:val="single" w:sz="4" w:space="0" w:color="auto"/>
              <w:left w:val="single" w:sz="4" w:space="0" w:color="auto"/>
              <w:bottom w:val="single" w:sz="4" w:space="0" w:color="auto"/>
            </w:tcBorders>
            <w:shd w:val="clear" w:color="auto" w:fill="FFFFFF"/>
            <w:vAlign w:val="center"/>
          </w:tcPr>
          <w:p w:rsidR="00386E4F" w:rsidRDefault="00975F9C" w:rsidP="008B16CB">
            <w:pPr>
              <w:pStyle w:val="ac"/>
              <w:jc w:val="center"/>
              <w:rPr>
                <w:rFonts w:ascii="Times New Roman" w:hAnsi="Times New Roman" w:cs="Times New Roman"/>
                <w:sz w:val="20"/>
                <w:szCs w:val="20"/>
              </w:rPr>
            </w:pPr>
            <w:r>
              <w:rPr>
                <w:rFonts w:ascii="Times New Roman" w:hAnsi="Times New Roman" w:cs="Times New Roman"/>
                <w:sz w:val="20"/>
                <w:szCs w:val="20"/>
              </w:rPr>
              <w:t xml:space="preserve">ООО «Авангард» </w:t>
            </w:r>
            <w:r w:rsidR="00386E4F" w:rsidRPr="00776DD0">
              <w:rPr>
                <w:rFonts w:ascii="Times New Roman" w:hAnsi="Times New Roman" w:cs="Times New Roman"/>
                <w:sz w:val="20"/>
                <w:szCs w:val="20"/>
              </w:rPr>
              <w:t>с</w:t>
            </w:r>
            <w:proofErr w:type="gramStart"/>
            <w:r w:rsidR="00386E4F" w:rsidRPr="00776DD0">
              <w:rPr>
                <w:rFonts w:ascii="Times New Roman" w:hAnsi="Times New Roman" w:cs="Times New Roman"/>
                <w:sz w:val="20"/>
                <w:szCs w:val="20"/>
              </w:rPr>
              <w:t>.Л</w:t>
            </w:r>
            <w:proofErr w:type="gramEnd"/>
            <w:r w:rsidR="00386E4F" w:rsidRPr="00776DD0">
              <w:rPr>
                <w:rFonts w:ascii="Times New Roman" w:hAnsi="Times New Roman" w:cs="Times New Roman"/>
                <w:sz w:val="20"/>
                <w:szCs w:val="20"/>
              </w:rPr>
              <w:t xml:space="preserve">ихачи, </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Чапаева, 21а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200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180</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r w:rsidR="00975F9C">
              <w:rPr>
                <w:rFonts w:ascii="Times New Roman" w:hAnsi="Times New Roman" w:cs="Times New Roman"/>
                <w:sz w:val="20"/>
                <w:szCs w:val="20"/>
              </w:rPr>
              <w:t>Авангард</w:t>
            </w:r>
            <w:r w:rsidRPr="00776DD0">
              <w:rPr>
                <w:rFonts w:ascii="Times New Roman" w:hAnsi="Times New Roman" w:cs="Times New Roman"/>
                <w:sz w:val="20"/>
                <w:szCs w:val="20"/>
              </w:rPr>
              <w:t>»</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16</w:t>
            </w:r>
          </w:p>
        </w:tc>
        <w:tc>
          <w:tcPr>
            <w:tcW w:w="1201" w:type="pct"/>
            <w:tcBorders>
              <w:top w:val="single" w:sz="4" w:space="0" w:color="auto"/>
              <w:left w:val="single" w:sz="4" w:space="0" w:color="auto"/>
              <w:bottom w:val="single" w:sz="4" w:space="0" w:color="auto"/>
            </w:tcBorders>
            <w:shd w:val="clear" w:color="auto" w:fill="FFFFFF"/>
            <w:vAlign w:val="center"/>
          </w:tcPr>
          <w:p w:rsidR="00386E4F"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с. </w:t>
            </w:r>
            <w:proofErr w:type="spellStart"/>
            <w:r w:rsidRPr="00776DD0">
              <w:rPr>
                <w:rFonts w:ascii="Times New Roman" w:hAnsi="Times New Roman" w:cs="Times New Roman"/>
                <w:sz w:val="20"/>
                <w:szCs w:val="20"/>
              </w:rPr>
              <w:t>Пичугино</w:t>
            </w:r>
            <w:proofErr w:type="spellEnd"/>
            <w:r w:rsidRPr="00776DD0">
              <w:rPr>
                <w:rFonts w:ascii="Times New Roman" w:hAnsi="Times New Roman" w:cs="Times New Roman"/>
                <w:sz w:val="20"/>
                <w:szCs w:val="20"/>
              </w:rPr>
              <w:t xml:space="preserve">, </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Пионерская, 11</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 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164</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164</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53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17</w:t>
            </w:r>
          </w:p>
        </w:tc>
        <w:tc>
          <w:tcPr>
            <w:tcW w:w="1201" w:type="pct"/>
            <w:tcBorders>
              <w:top w:val="single" w:sz="4" w:space="0" w:color="auto"/>
              <w:left w:val="single" w:sz="4" w:space="0" w:color="auto"/>
              <w:bottom w:val="single" w:sz="4" w:space="0" w:color="auto"/>
            </w:tcBorders>
            <w:shd w:val="clear" w:color="auto" w:fill="FFFFFF"/>
            <w:vAlign w:val="center"/>
          </w:tcPr>
          <w:p w:rsidR="00386E4F" w:rsidRDefault="00975F9C" w:rsidP="008B16CB">
            <w:pPr>
              <w:pStyle w:val="ac"/>
              <w:jc w:val="center"/>
              <w:rPr>
                <w:rFonts w:ascii="Times New Roman" w:hAnsi="Times New Roman" w:cs="Times New Roman"/>
                <w:sz w:val="20"/>
                <w:szCs w:val="20"/>
              </w:rPr>
            </w:pPr>
            <w:r>
              <w:rPr>
                <w:rFonts w:ascii="Times New Roman" w:hAnsi="Times New Roman" w:cs="Times New Roman"/>
                <w:sz w:val="20"/>
                <w:szCs w:val="20"/>
              </w:rPr>
              <w:t xml:space="preserve">ООО «Авангард» </w:t>
            </w:r>
            <w:r w:rsidR="00386E4F" w:rsidRPr="00776DD0">
              <w:rPr>
                <w:rFonts w:ascii="Times New Roman" w:hAnsi="Times New Roman" w:cs="Times New Roman"/>
                <w:sz w:val="20"/>
                <w:szCs w:val="20"/>
              </w:rPr>
              <w:t>с</w:t>
            </w:r>
            <w:proofErr w:type="gramStart"/>
            <w:r w:rsidR="00386E4F" w:rsidRPr="00776DD0">
              <w:rPr>
                <w:rFonts w:ascii="Times New Roman" w:hAnsi="Times New Roman" w:cs="Times New Roman"/>
                <w:sz w:val="20"/>
                <w:szCs w:val="20"/>
              </w:rPr>
              <w:t>.С</w:t>
            </w:r>
            <w:proofErr w:type="gramEnd"/>
            <w:r w:rsidR="00386E4F" w:rsidRPr="00776DD0">
              <w:rPr>
                <w:rFonts w:ascii="Times New Roman" w:hAnsi="Times New Roman" w:cs="Times New Roman"/>
                <w:sz w:val="20"/>
                <w:szCs w:val="20"/>
              </w:rPr>
              <w:t>ычево,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 xml:space="preserve"> пер</w:t>
            </w:r>
            <w:proofErr w:type="gramStart"/>
            <w:r w:rsidRPr="00776DD0">
              <w:rPr>
                <w:rFonts w:ascii="Times New Roman" w:hAnsi="Times New Roman" w:cs="Times New Roman"/>
                <w:sz w:val="20"/>
                <w:szCs w:val="20"/>
              </w:rPr>
              <w:t>.Ш</w:t>
            </w:r>
            <w:proofErr w:type="gramEnd"/>
            <w:r w:rsidRPr="00776DD0">
              <w:rPr>
                <w:rFonts w:ascii="Times New Roman" w:hAnsi="Times New Roman" w:cs="Times New Roman"/>
                <w:sz w:val="20"/>
                <w:szCs w:val="20"/>
              </w:rPr>
              <w:t>кольный, 1</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организаций</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218</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218</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r w:rsidR="00975F9C">
              <w:rPr>
                <w:rFonts w:ascii="Times New Roman" w:hAnsi="Times New Roman" w:cs="Times New Roman"/>
                <w:sz w:val="20"/>
                <w:szCs w:val="20"/>
              </w:rPr>
              <w:t>Авангард</w:t>
            </w:r>
            <w:r w:rsidRPr="00776DD0">
              <w:rPr>
                <w:rFonts w:ascii="Times New Roman" w:hAnsi="Times New Roman" w:cs="Times New Roman"/>
                <w:sz w:val="20"/>
                <w:szCs w:val="20"/>
              </w:rPr>
              <w:t>»</w:t>
            </w:r>
          </w:p>
        </w:tc>
      </w:tr>
      <w:tr w:rsidR="00386E4F" w:rsidRPr="00776DD0" w:rsidTr="00E02035">
        <w:trPr>
          <w:trHeight w:hRule="exact" w:val="782"/>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18</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p w:rsidR="00386E4F"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w:t>
            </w:r>
            <w:proofErr w:type="gramStart"/>
            <w:r w:rsidRPr="00776DD0">
              <w:rPr>
                <w:rFonts w:ascii="Times New Roman" w:hAnsi="Times New Roman" w:cs="Times New Roman"/>
                <w:sz w:val="20"/>
                <w:szCs w:val="20"/>
              </w:rPr>
              <w:t>.Д</w:t>
            </w:r>
            <w:proofErr w:type="gramEnd"/>
            <w:r w:rsidRPr="00776DD0">
              <w:rPr>
                <w:rFonts w:ascii="Times New Roman" w:hAnsi="Times New Roman" w:cs="Times New Roman"/>
                <w:sz w:val="20"/>
                <w:szCs w:val="20"/>
              </w:rPr>
              <w:t xml:space="preserve">убровное </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w:t>
            </w:r>
            <w:proofErr w:type="gramStart"/>
            <w:r w:rsidRPr="00776DD0">
              <w:rPr>
                <w:rFonts w:ascii="Times New Roman" w:hAnsi="Times New Roman" w:cs="Times New Roman"/>
                <w:sz w:val="20"/>
                <w:szCs w:val="20"/>
              </w:rPr>
              <w:t>.Н</w:t>
            </w:r>
            <w:proofErr w:type="gramEnd"/>
            <w:r w:rsidRPr="00776DD0">
              <w:rPr>
                <w:rFonts w:ascii="Times New Roman" w:hAnsi="Times New Roman" w:cs="Times New Roman"/>
                <w:sz w:val="20"/>
                <w:szCs w:val="20"/>
              </w:rPr>
              <w:t>овая, 10а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 администрация, школа, МПП</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112</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112</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0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19</w:t>
            </w:r>
          </w:p>
        </w:tc>
        <w:tc>
          <w:tcPr>
            <w:tcW w:w="1201" w:type="pct"/>
            <w:tcBorders>
              <w:top w:val="single" w:sz="4" w:space="0" w:color="auto"/>
              <w:left w:val="single" w:sz="4" w:space="0" w:color="auto"/>
              <w:bottom w:val="single" w:sz="4" w:space="0" w:color="auto"/>
            </w:tcBorders>
            <w:shd w:val="clear" w:color="auto" w:fill="FFFFFF"/>
            <w:vAlign w:val="center"/>
          </w:tcPr>
          <w:p w:rsidR="00386E4F"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w:t>
            </w:r>
            <w:proofErr w:type="gramStart"/>
            <w:r w:rsidRPr="00776DD0">
              <w:rPr>
                <w:rFonts w:ascii="Times New Roman" w:hAnsi="Times New Roman" w:cs="Times New Roman"/>
                <w:sz w:val="20"/>
                <w:szCs w:val="20"/>
              </w:rPr>
              <w:t>.Д</w:t>
            </w:r>
            <w:proofErr w:type="gramEnd"/>
            <w:r w:rsidRPr="00776DD0">
              <w:rPr>
                <w:rFonts w:ascii="Times New Roman" w:hAnsi="Times New Roman" w:cs="Times New Roman"/>
                <w:sz w:val="20"/>
                <w:szCs w:val="20"/>
              </w:rPr>
              <w:t xml:space="preserve">убровное </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w:t>
            </w:r>
            <w:proofErr w:type="gramStart"/>
            <w:r w:rsidRPr="00776DD0">
              <w:rPr>
                <w:rFonts w:ascii="Times New Roman" w:hAnsi="Times New Roman" w:cs="Times New Roman"/>
                <w:sz w:val="20"/>
                <w:szCs w:val="20"/>
              </w:rPr>
              <w:t>.Ц</w:t>
            </w:r>
            <w:proofErr w:type="gramEnd"/>
            <w:r w:rsidRPr="00776DD0">
              <w:rPr>
                <w:rFonts w:ascii="Times New Roman" w:hAnsi="Times New Roman" w:cs="Times New Roman"/>
                <w:sz w:val="20"/>
                <w:szCs w:val="20"/>
              </w:rPr>
              <w:t>ентральная 39</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СДК</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8</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8</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«Теплоцентраль»</w:t>
            </w:r>
          </w:p>
        </w:tc>
      </w:tr>
      <w:tr w:rsidR="00386E4F" w:rsidRPr="00776DD0" w:rsidTr="00E02035">
        <w:trPr>
          <w:trHeight w:hRule="exact" w:val="71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20</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975F9C" w:rsidP="008B16CB">
            <w:pPr>
              <w:pStyle w:val="ac"/>
              <w:jc w:val="center"/>
              <w:rPr>
                <w:rFonts w:ascii="Times New Roman" w:hAnsi="Times New Roman" w:cs="Times New Roman"/>
                <w:sz w:val="20"/>
                <w:szCs w:val="20"/>
              </w:rPr>
            </w:pPr>
            <w:r>
              <w:rPr>
                <w:rFonts w:ascii="Times New Roman" w:hAnsi="Times New Roman" w:cs="Times New Roman"/>
                <w:sz w:val="20"/>
                <w:szCs w:val="20"/>
              </w:rPr>
              <w:t xml:space="preserve">ООО «Авангард»  </w:t>
            </w:r>
            <w:proofErr w:type="spellStart"/>
            <w:r w:rsidR="00386E4F" w:rsidRPr="00776DD0">
              <w:rPr>
                <w:rFonts w:ascii="Times New Roman" w:hAnsi="Times New Roman" w:cs="Times New Roman"/>
                <w:sz w:val="20"/>
                <w:szCs w:val="20"/>
              </w:rPr>
              <w:t>с</w:t>
            </w:r>
            <w:proofErr w:type="gramStart"/>
            <w:r w:rsidR="00386E4F" w:rsidRPr="00776DD0">
              <w:rPr>
                <w:rFonts w:ascii="Times New Roman" w:hAnsi="Times New Roman" w:cs="Times New Roman"/>
                <w:sz w:val="20"/>
                <w:szCs w:val="20"/>
              </w:rPr>
              <w:t>.С</w:t>
            </w:r>
            <w:proofErr w:type="gramEnd"/>
            <w:r w:rsidR="00386E4F" w:rsidRPr="00776DD0">
              <w:rPr>
                <w:rFonts w:ascii="Times New Roman" w:hAnsi="Times New Roman" w:cs="Times New Roman"/>
                <w:sz w:val="20"/>
                <w:szCs w:val="20"/>
              </w:rPr>
              <w:t>троево</w:t>
            </w:r>
            <w:proofErr w:type="spellEnd"/>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Центральная</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464</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416</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48</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r w:rsidR="00975F9C">
              <w:rPr>
                <w:rFonts w:ascii="Times New Roman" w:hAnsi="Times New Roman" w:cs="Times New Roman"/>
                <w:sz w:val="20"/>
                <w:szCs w:val="20"/>
              </w:rPr>
              <w:t>Авангард</w:t>
            </w:r>
            <w:r w:rsidRPr="00776DD0">
              <w:rPr>
                <w:rFonts w:ascii="Times New Roman" w:hAnsi="Times New Roman" w:cs="Times New Roman"/>
                <w:sz w:val="20"/>
                <w:szCs w:val="20"/>
              </w:rPr>
              <w:t>»</w:t>
            </w:r>
          </w:p>
        </w:tc>
      </w:tr>
      <w:tr w:rsidR="00386E4F" w:rsidRPr="00776DD0" w:rsidTr="00975F9C">
        <w:trPr>
          <w:trHeight w:hRule="exact" w:val="912"/>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21</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975F9C" w:rsidP="008B16CB">
            <w:pPr>
              <w:pStyle w:val="ac"/>
              <w:jc w:val="center"/>
              <w:rPr>
                <w:rFonts w:ascii="Times New Roman" w:hAnsi="Times New Roman" w:cs="Times New Roman"/>
                <w:sz w:val="20"/>
                <w:szCs w:val="20"/>
              </w:rPr>
            </w:pPr>
            <w:r>
              <w:rPr>
                <w:rFonts w:ascii="Times New Roman" w:hAnsi="Times New Roman" w:cs="Times New Roman"/>
                <w:sz w:val="20"/>
                <w:szCs w:val="20"/>
              </w:rPr>
              <w:t xml:space="preserve">ООО «Авангард» </w:t>
            </w:r>
            <w:r w:rsidR="00386E4F" w:rsidRPr="00776DD0">
              <w:rPr>
                <w:rFonts w:ascii="Times New Roman" w:hAnsi="Times New Roman" w:cs="Times New Roman"/>
                <w:sz w:val="20"/>
                <w:szCs w:val="20"/>
              </w:rPr>
              <w:t xml:space="preserve">с. </w:t>
            </w:r>
            <w:proofErr w:type="spellStart"/>
            <w:r w:rsidR="00386E4F" w:rsidRPr="00776DD0">
              <w:rPr>
                <w:rFonts w:ascii="Times New Roman" w:hAnsi="Times New Roman" w:cs="Times New Roman"/>
                <w:sz w:val="20"/>
                <w:szCs w:val="20"/>
              </w:rPr>
              <w:t>Шастово</w:t>
            </w:r>
            <w:proofErr w:type="spellEnd"/>
            <w:r w:rsidR="00386E4F" w:rsidRPr="00776DD0">
              <w:rPr>
                <w:rFonts w:ascii="Times New Roman" w:hAnsi="Times New Roman" w:cs="Times New Roman"/>
                <w:sz w:val="20"/>
                <w:szCs w:val="20"/>
              </w:rPr>
              <w:t xml:space="preserve"> ул. </w:t>
            </w:r>
            <w:proofErr w:type="gramStart"/>
            <w:r w:rsidR="00386E4F" w:rsidRPr="00776DD0">
              <w:rPr>
                <w:rFonts w:ascii="Times New Roman" w:hAnsi="Times New Roman" w:cs="Times New Roman"/>
                <w:sz w:val="20"/>
                <w:szCs w:val="20"/>
              </w:rPr>
              <w:t>Центральная</w:t>
            </w:r>
            <w:proofErr w:type="gramEnd"/>
            <w:r w:rsidR="00386E4F" w:rsidRPr="00776DD0">
              <w:rPr>
                <w:rFonts w:ascii="Times New Roman" w:hAnsi="Times New Roman" w:cs="Times New Roman"/>
                <w:sz w:val="20"/>
                <w:szCs w:val="20"/>
              </w:rPr>
              <w:t>,20а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жилищный фонд, 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прочие</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803</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583</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220</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r w:rsidR="00975F9C">
              <w:rPr>
                <w:rFonts w:ascii="Times New Roman" w:hAnsi="Times New Roman" w:cs="Times New Roman"/>
                <w:sz w:val="20"/>
                <w:szCs w:val="20"/>
              </w:rPr>
              <w:t>Авангард</w:t>
            </w:r>
            <w:r w:rsidRPr="00776DD0">
              <w:rPr>
                <w:rFonts w:ascii="Times New Roman" w:hAnsi="Times New Roman" w:cs="Times New Roman"/>
                <w:sz w:val="20"/>
                <w:szCs w:val="20"/>
              </w:rPr>
              <w:t>»</w:t>
            </w:r>
          </w:p>
        </w:tc>
      </w:tr>
      <w:tr w:rsidR="00386E4F" w:rsidRPr="00776DD0" w:rsidTr="00975F9C">
        <w:trPr>
          <w:trHeight w:hRule="exact" w:val="792"/>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22</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975F9C" w:rsidP="008B16CB">
            <w:pPr>
              <w:pStyle w:val="ac"/>
              <w:jc w:val="center"/>
              <w:rPr>
                <w:rFonts w:ascii="Times New Roman" w:hAnsi="Times New Roman" w:cs="Times New Roman"/>
                <w:sz w:val="20"/>
                <w:szCs w:val="20"/>
              </w:rPr>
            </w:pPr>
            <w:r>
              <w:rPr>
                <w:rFonts w:ascii="Times New Roman" w:hAnsi="Times New Roman" w:cs="Times New Roman"/>
                <w:sz w:val="20"/>
                <w:szCs w:val="20"/>
              </w:rPr>
              <w:t xml:space="preserve">ООО «Авангард» </w:t>
            </w:r>
            <w:r w:rsidR="00386E4F" w:rsidRPr="00776DD0">
              <w:rPr>
                <w:rFonts w:ascii="Times New Roman" w:hAnsi="Times New Roman" w:cs="Times New Roman"/>
                <w:sz w:val="20"/>
                <w:szCs w:val="20"/>
              </w:rPr>
              <w:t>с. Мостовское ул.</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Гоголя,5 II</w:t>
            </w:r>
            <w:proofErr w:type="gramStart"/>
            <w:r w:rsidRPr="00776DD0">
              <w:rPr>
                <w:rFonts w:ascii="Times New Roman" w:hAnsi="Times New Roman" w:cs="Times New Roman"/>
                <w:sz w:val="20"/>
                <w:szCs w:val="20"/>
              </w:rPr>
              <w:t>/А</w:t>
            </w:r>
            <w:proofErr w:type="gramEnd"/>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соцкультбыта, 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2180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1020</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1160</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r w:rsidR="00975F9C">
              <w:rPr>
                <w:rFonts w:ascii="Times New Roman" w:hAnsi="Times New Roman" w:cs="Times New Roman"/>
                <w:sz w:val="20"/>
                <w:szCs w:val="20"/>
              </w:rPr>
              <w:t>Авангард</w:t>
            </w:r>
            <w:r w:rsidRPr="00776DD0">
              <w:rPr>
                <w:rFonts w:ascii="Times New Roman" w:hAnsi="Times New Roman" w:cs="Times New Roman"/>
                <w:sz w:val="20"/>
                <w:szCs w:val="20"/>
              </w:rPr>
              <w:t>»</w:t>
            </w:r>
          </w:p>
        </w:tc>
      </w:tr>
      <w:tr w:rsidR="00386E4F" w:rsidRPr="00776DD0" w:rsidTr="00975F9C">
        <w:trPr>
          <w:trHeight w:hRule="exact" w:val="828"/>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23</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975F9C" w:rsidP="008B16CB">
            <w:pPr>
              <w:pStyle w:val="ac"/>
              <w:jc w:val="center"/>
              <w:rPr>
                <w:rFonts w:ascii="Times New Roman" w:hAnsi="Times New Roman" w:cs="Times New Roman"/>
                <w:sz w:val="20"/>
                <w:szCs w:val="20"/>
              </w:rPr>
            </w:pPr>
            <w:r>
              <w:rPr>
                <w:rFonts w:ascii="Times New Roman" w:hAnsi="Times New Roman" w:cs="Times New Roman"/>
                <w:sz w:val="20"/>
                <w:szCs w:val="20"/>
              </w:rPr>
              <w:t xml:space="preserve">ООО «Авангард» </w:t>
            </w:r>
            <w:proofErr w:type="spellStart"/>
            <w:r w:rsidR="00386E4F" w:rsidRPr="00776DD0">
              <w:rPr>
                <w:rFonts w:ascii="Times New Roman" w:hAnsi="Times New Roman" w:cs="Times New Roman"/>
                <w:sz w:val="20"/>
                <w:szCs w:val="20"/>
              </w:rPr>
              <w:t>с</w:t>
            </w:r>
            <w:proofErr w:type="gramStart"/>
            <w:r w:rsidR="00386E4F" w:rsidRPr="00776DD0">
              <w:rPr>
                <w:rFonts w:ascii="Times New Roman" w:hAnsi="Times New Roman" w:cs="Times New Roman"/>
                <w:sz w:val="20"/>
                <w:szCs w:val="20"/>
              </w:rPr>
              <w:t>.В</w:t>
            </w:r>
            <w:proofErr w:type="gramEnd"/>
            <w:r w:rsidR="00386E4F" w:rsidRPr="00776DD0">
              <w:rPr>
                <w:rFonts w:ascii="Times New Roman" w:hAnsi="Times New Roman" w:cs="Times New Roman"/>
                <w:sz w:val="20"/>
                <w:szCs w:val="20"/>
              </w:rPr>
              <w:t>ерхнесуерское</w:t>
            </w:r>
            <w:proofErr w:type="spellEnd"/>
          </w:p>
          <w:p w:rsidR="00386E4F" w:rsidRPr="00776DD0" w:rsidRDefault="00386E4F" w:rsidP="008B16CB">
            <w:pPr>
              <w:pStyle w:val="ac"/>
              <w:jc w:val="center"/>
              <w:rPr>
                <w:rFonts w:ascii="Times New Roman" w:hAnsi="Times New Roman" w:cs="Times New Roman"/>
                <w:sz w:val="20"/>
                <w:szCs w:val="20"/>
              </w:rPr>
            </w:pPr>
            <w:proofErr w:type="spellStart"/>
            <w:r w:rsidRPr="00776DD0">
              <w:rPr>
                <w:rFonts w:ascii="Times New Roman" w:hAnsi="Times New Roman" w:cs="Times New Roman"/>
                <w:sz w:val="20"/>
                <w:szCs w:val="20"/>
              </w:rPr>
              <w:t>ул</w:t>
            </w:r>
            <w:proofErr w:type="gramStart"/>
            <w:r w:rsidRPr="00776DD0">
              <w:rPr>
                <w:rFonts w:ascii="Times New Roman" w:hAnsi="Times New Roman" w:cs="Times New Roman"/>
                <w:sz w:val="20"/>
                <w:szCs w:val="20"/>
              </w:rPr>
              <w:t>.К</w:t>
            </w:r>
            <w:proofErr w:type="gramEnd"/>
            <w:r w:rsidRPr="00776DD0">
              <w:rPr>
                <w:rFonts w:ascii="Times New Roman" w:hAnsi="Times New Roman" w:cs="Times New Roman"/>
                <w:sz w:val="20"/>
                <w:szCs w:val="20"/>
              </w:rPr>
              <w:t>окорина</w:t>
            </w:r>
            <w:proofErr w:type="spellEnd"/>
            <w:r w:rsidRPr="00776DD0">
              <w:rPr>
                <w:rFonts w:ascii="Times New Roman" w:hAnsi="Times New Roman" w:cs="Times New Roman"/>
                <w:sz w:val="20"/>
                <w:szCs w:val="20"/>
              </w:rPr>
              <w:t>, 3Б</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272</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272</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r w:rsidR="00975F9C">
              <w:rPr>
                <w:rFonts w:ascii="Times New Roman" w:hAnsi="Times New Roman" w:cs="Times New Roman"/>
                <w:sz w:val="20"/>
                <w:szCs w:val="20"/>
              </w:rPr>
              <w:t>Авангард</w:t>
            </w:r>
            <w:r w:rsidRPr="00776DD0">
              <w:rPr>
                <w:rFonts w:ascii="Times New Roman" w:hAnsi="Times New Roman" w:cs="Times New Roman"/>
                <w:sz w:val="20"/>
                <w:szCs w:val="20"/>
              </w:rPr>
              <w:t>»</w:t>
            </w:r>
          </w:p>
        </w:tc>
      </w:tr>
      <w:tr w:rsidR="00386E4F" w:rsidRPr="00776DD0" w:rsidTr="00975F9C">
        <w:trPr>
          <w:trHeight w:hRule="exact" w:val="764"/>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lastRenderedPageBreak/>
              <w:t>24</w:t>
            </w:r>
          </w:p>
        </w:tc>
        <w:tc>
          <w:tcPr>
            <w:tcW w:w="1201" w:type="pct"/>
            <w:tcBorders>
              <w:top w:val="single" w:sz="4" w:space="0" w:color="auto"/>
              <w:left w:val="single" w:sz="4" w:space="0" w:color="auto"/>
              <w:bottom w:val="single" w:sz="4" w:space="0" w:color="auto"/>
            </w:tcBorders>
            <w:shd w:val="clear" w:color="auto" w:fill="FFFFFF"/>
            <w:vAlign w:val="center"/>
          </w:tcPr>
          <w:p w:rsidR="00386E4F" w:rsidRDefault="00975F9C" w:rsidP="008B16CB">
            <w:pPr>
              <w:pStyle w:val="ac"/>
              <w:jc w:val="center"/>
              <w:rPr>
                <w:rFonts w:ascii="Times New Roman" w:hAnsi="Times New Roman" w:cs="Times New Roman"/>
                <w:sz w:val="20"/>
                <w:szCs w:val="20"/>
              </w:rPr>
            </w:pPr>
            <w:r>
              <w:rPr>
                <w:rFonts w:ascii="Times New Roman" w:hAnsi="Times New Roman" w:cs="Times New Roman"/>
                <w:sz w:val="20"/>
                <w:szCs w:val="20"/>
              </w:rPr>
              <w:t xml:space="preserve">ООО «Авангард» </w:t>
            </w:r>
            <w:r w:rsidR="00386E4F" w:rsidRPr="00776DD0">
              <w:rPr>
                <w:rFonts w:ascii="Times New Roman" w:hAnsi="Times New Roman" w:cs="Times New Roman"/>
                <w:sz w:val="20"/>
                <w:szCs w:val="20"/>
              </w:rPr>
              <w:t xml:space="preserve">с. </w:t>
            </w:r>
            <w:proofErr w:type="spellStart"/>
            <w:r w:rsidR="00386E4F" w:rsidRPr="00776DD0">
              <w:rPr>
                <w:rFonts w:ascii="Times New Roman" w:hAnsi="Times New Roman" w:cs="Times New Roman"/>
                <w:sz w:val="20"/>
                <w:szCs w:val="20"/>
              </w:rPr>
              <w:t>Ошурково</w:t>
            </w:r>
            <w:proofErr w:type="spellEnd"/>
            <w:r w:rsidR="00386E4F" w:rsidRPr="00776DD0">
              <w:rPr>
                <w:rFonts w:ascii="Times New Roman" w:hAnsi="Times New Roman" w:cs="Times New Roman"/>
                <w:sz w:val="20"/>
                <w:szCs w:val="20"/>
              </w:rPr>
              <w:t xml:space="preserve"> </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Школьная, 8</w:t>
            </w:r>
          </w:p>
          <w:p w:rsidR="00386E4F" w:rsidRPr="00776DD0" w:rsidRDefault="00386E4F" w:rsidP="008B16CB">
            <w:pPr>
              <w:pStyle w:val="ac"/>
              <w:jc w:val="center"/>
              <w:rPr>
                <w:rFonts w:ascii="Times New Roman" w:hAnsi="Times New Roman" w:cs="Times New Roman"/>
                <w:sz w:val="20"/>
                <w:szCs w:val="20"/>
              </w:rPr>
            </w:pP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194</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5622E5" w:rsidP="008B16CB">
            <w:pPr>
              <w:pStyle w:val="ac"/>
              <w:jc w:val="center"/>
              <w:rPr>
                <w:rFonts w:ascii="Times New Roman" w:hAnsi="Times New Roman" w:cs="Times New Roman"/>
                <w:sz w:val="20"/>
                <w:szCs w:val="20"/>
              </w:rPr>
            </w:pPr>
            <w:r>
              <w:rPr>
                <w:rFonts w:ascii="Times New Roman" w:hAnsi="Times New Roman" w:cs="Times New Roman"/>
                <w:sz w:val="20"/>
                <w:szCs w:val="20"/>
              </w:rPr>
              <w:t>194</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r w:rsidR="00975F9C">
              <w:rPr>
                <w:rFonts w:ascii="Times New Roman" w:hAnsi="Times New Roman" w:cs="Times New Roman"/>
                <w:sz w:val="20"/>
                <w:szCs w:val="20"/>
              </w:rPr>
              <w:t>Авангард</w:t>
            </w:r>
            <w:r w:rsidRPr="00776DD0">
              <w:rPr>
                <w:rFonts w:ascii="Times New Roman" w:hAnsi="Times New Roman" w:cs="Times New Roman"/>
                <w:sz w:val="20"/>
                <w:szCs w:val="20"/>
              </w:rPr>
              <w:t>»</w:t>
            </w:r>
          </w:p>
        </w:tc>
      </w:tr>
      <w:tr w:rsidR="00386E4F" w:rsidRPr="00776DD0" w:rsidTr="00975F9C">
        <w:trPr>
          <w:trHeight w:hRule="exact" w:val="800"/>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25</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975F9C" w:rsidP="008B16CB">
            <w:pPr>
              <w:pStyle w:val="ac"/>
              <w:jc w:val="center"/>
              <w:rPr>
                <w:rFonts w:ascii="Times New Roman" w:hAnsi="Times New Roman" w:cs="Times New Roman"/>
                <w:sz w:val="20"/>
                <w:szCs w:val="20"/>
              </w:rPr>
            </w:pPr>
            <w:r>
              <w:rPr>
                <w:rFonts w:ascii="Times New Roman" w:hAnsi="Times New Roman" w:cs="Times New Roman"/>
                <w:sz w:val="20"/>
                <w:szCs w:val="20"/>
              </w:rPr>
              <w:t xml:space="preserve">ООО «Авангард» </w:t>
            </w:r>
            <w:r w:rsidR="00386E4F" w:rsidRPr="00776DD0">
              <w:rPr>
                <w:rFonts w:ascii="Times New Roman" w:hAnsi="Times New Roman" w:cs="Times New Roman"/>
                <w:sz w:val="20"/>
                <w:szCs w:val="20"/>
              </w:rPr>
              <w:t xml:space="preserve">с. </w:t>
            </w:r>
            <w:proofErr w:type="spellStart"/>
            <w:r w:rsidR="00386E4F" w:rsidRPr="00776DD0">
              <w:rPr>
                <w:rFonts w:ascii="Times New Roman" w:hAnsi="Times New Roman" w:cs="Times New Roman"/>
                <w:sz w:val="20"/>
                <w:szCs w:val="20"/>
              </w:rPr>
              <w:t>Б.Просеково</w:t>
            </w:r>
            <w:proofErr w:type="spellEnd"/>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Молодежная 5 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996</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566</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430</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r w:rsidR="00975F9C">
              <w:rPr>
                <w:rFonts w:ascii="Times New Roman" w:hAnsi="Times New Roman" w:cs="Times New Roman"/>
                <w:sz w:val="20"/>
                <w:szCs w:val="20"/>
              </w:rPr>
              <w:t>Авангард</w:t>
            </w:r>
            <w:r w:rsidRPr="00776DD0">
              <w:rPr>
                <w:rFonts w:ascii="Times New Roman" w:hAnsi="Times New Roman" w:cs="Times New Roman"/>
                <w:sz w:val="20"/>
                <w:szCs w:val="20"/>
              </w:rPr>
              <w:t>»</w:t>
            </w:r>
          </w:p>
        </w:tc>
      </w:tr>
      <w:tr w:rsidR="00386E4F" w:rsidRPr="00776DD0" w:rsidTr="00975F9C">
        <w:trPr>
          <w:trHeight w:hRule="exact" w:val="723"/>
          <w:jc w:val="center"/>
        </w:trPr>
        <w:tc>
          <w:tcPr>
            <w:tcW w:w="167"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26</w:t>
            </w:r>
          </w:p>
        </w:tc>
        <w:tc>
          <w:tcPr>
            <w:tcW w:w="1201" w:type="pct"/>
            <w:tcBorders>
              <w:top w:val="single" w:sz="4" w:space="0" w:color="auto"/>
              <w:left w:val="single" w:sz="4" w:space="0" w:color="auto"/>
              <w:bottom w:val="single" w:sz="4" w:space="0" w:color="auto"/>
            </w:tcBorders>
            <w:shd w:val="clear" w:color="auto" w:fill="FFFFFF"/>
            <w:vAlign w:val="center"/>
          </w:tcPr>
          <w:p w:rsidR="00386E4F" w:rsidRPr="00776DD0" w:rsidRDefault="00975F9C" w:rsidP="008B16CB">
            <w:pPr>
              <w:pStyle w:val="ac"/>
              <w:jc w:val="center"/>
              <w:rPr>
                <w:rFonts w:ascii="Times New Roman" w:hAnsi="Times New Roman" w:cs="Times New Roman"/>
                <w:sz w:val="20"/>
                <w:szCs w:val="20"/>
              </w:rPr>
            </w:pPr>
            <w:r>
              <w:rPr>
                <w:rFonts w:ascii="Times New Roman" w:hAnsi="Times New Roman" w:cs="Times New Roman"/>
                <w:sz w:val="20"/>
                <w:szCs w:val="20"/>
              </w:rPr>
              <w:t xml:space="preserve">ООО «Авангард» </w:t>
            </w:r>
            <w:r w:rsidR="00386E4F" w:rsidRPr="00776DD0">
              <w:rPr>
                <w:rFonts w:ascii="Times New Roman" w:hAnsi="Times New Roman" w:cs="Times New Roman"/>
                <w:sz w:val="20"/>
                <w:szCs w:val="20"/>
              </w:rPr>
              <w:t xml:space="preserve">с. </w:t>
            </w:r>
            <w:proofErr w:type="spellStart"/>
            <w:r w:rsidR="00386E4F" w:rsidRPr="00776DD0">
              <w:rPr>
                <w:rFonts w:ascii="Times New Roman" w:hAnsi="Times New Roman" w:cs="Times New Roman"/>
                <w:sz w:val="20"/>
                <w:szCs w:val="20"/>
              </w:rPr>
              <w:t>Терпугово</w:t>
            </w:r>
            <w:proofErr w:type="spellEnd"/>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ул. Молодежная 17 а</w:t>
            </w:r>
          </w:p>
        </w:tc>
        <w:tc>
          <w:tcPr>
            <w:tcW w:w="1040"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Объекты соцкультбыта,</w:t>
            </w:r>
          </w:p>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организации</w:t>
            </w:r>
          </w:p>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8B16CB">
            <w:pPr>
              <w:pStyle w:val="ac"/>
              <w:jc w:val="center"/>
              <w:rPr>
                <w:rFonts w:ascii="Times New Roman" w:hAnsi="Times New Roman" w:cs="Times New Roman"/>
                <w:sz w:val="20"/>
                <w:szCs w:val="20"/>
              </w:rPr>
            </w:pPr>
          </w:p>
          <w:p w:rsidR="00386E4F" w:rsidRPr="00776DD0" w:rsidRDefault="00386E4F" w:rsidP="008B16CB">
            <w:pPr>
              <w:pStyle w:val="ac"/>
              <w:jc w:val="center"/>
              <w:rPr>
                <w:rFonts w:ascii="Times New Roman" w:hAnsi="Times New Roman" w:cs="Times New Roman"/>
                <w:sz w:val="20"/>
                <w:szCs w:val="20"/>
              </w:rPr>
            </w:pPr>
          </w:p>
        </w:tc>
        <w:tc>
          <w:tcPr>
            <w:tcW w:w="839"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62</w:t>
            </w: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p>
        </w:tc>
        <w:tc>
          <w:tcPr>
            <w:tcW w:w="395" w:type="pct"/>
            <w:tcBorders>
              <w:top w:val="single" w:sz="4" w:space="0" w:color="auto"/>
              <w:left w:val="single" w:sz="4" w:space="0" w:color="auto"/>
              <w:bottom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62</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rsidR="00386E4F" w:rsidRPr="00776DD0" w:rsidRDefault="00386E4F" w:rsidP="008B16CB">
            <w:pPr>
              <w:pStyle w:val="ac"/>
              <w:jc w:val="center"/>
              <w:rPr>
                <w:rFonts w:ascii="Times New Roman" w:hAnsi="Times New Roman" w:cs="Times New Roman"/>
                <w:sz w:val="20"/>
                <w:szCs w:val="20"/>
              </w:rPr>
            </w:pPr>
            <w:r w:rsidRPr="00776DD0">
              <w:rPr>
                <w:rFonts w:ascii="Times New Roman" w:hAnsi="Times New Roman" w:cs="Times New Roman"/>
                <w:sz w:val="20"/>
                <w:szCs w:val="20"/>
              </w:rPr>
              <w:t>ООО «</w:t>
            </w:r>
            <w:r w:rsidR="00975F9C">
              <w:rPr>
                <w:rFonts w:ascii="Times New Roman" w:hAnsi="Times New Roman" w:cs="Times New Roman"/>
                <w:sz w:val="20"/>
                <w:szCs w:val="20"/>
              </w:rPr>
              <w:t>Авангард</w:t>
            </w:r>
            <w:r w:rsidRPr="00776DD0">
              <w:rPr>
                <w:rFonts w:ascii="Times New Roman" w:hAnsi="Times New Roman" w:cs="Times New Roman"/>
                <w:sz w:val="20"/>
                <w:szCs w:val="20"/>
              </w:rPr>
              <w:t>»</w:t>
            </w:r>
          </w:p>
        </w:tc>
      </w:tr>
    </w:tbl>
    <w:p w:rsidR="00171283" w:rsidRDefault="00EC035E" w:rsidP="00500CE7">
      <w:pPr>
        <w:pStyle w:val="aa"/>
        <w:kinsoku w:val="0"/>
        <w:overflowPunct w:val="0"/>
        <w:ind w:left="40"/>
        <w:jc w:val="both"/>
        <w:rPr>
          <w:b/>
        </w:rPr>
      </w:pPr>
      <w:r w:rsidRPr="00E93EB1">
        <w:rPr>
          <w:b/>
        </w:rPr>
        <w:t xml:space="preserve">       </w:t>
      </w:r>
      <w:r w:rsidR="00E93EB1" w:rsidRPr="00E93EB1">
        <w:rPr>
          <w:b/>
        </w:rPr>
        <w:t xml:space="preserve">                         </w:t>
      </w:r>
    </w:p>
    <w:p w:rsidR="00500CE7" w:rsidRPr="00FD6B60" w:rsidRDefault="00E93EB1" w:rsidP="00500CE7">
      <w:pPr>
        <w:pStyle w:val="aa"/>
        <w:kinsoku w:val="0"/>
        <w:overflowPunct w:val="0"/>
        <w:ind w:left="40"/>
        <w:jc w:val="both"/>
        <w:rPr>
          <w:sz w:val="24"/>
          <w:szCs w:val="24"/>
        </w:rPr>
      </w:pPr>
      <w:r w:rsidRPr="00FD6B60">
        <w:rPr>
          <w:sz w:val="24"/>
          <w:szCs w:val="24"/>
        </w:rPr>
        <w:t xml:space="preserve">Тарифы </w:t>
      </w:r>
      <w:r w:rsidR="00484971" w:rsidRPr="00FD6B60">
        <w:rPr>
          <w:sz w:val="24"/>
          <w:szCs w:val="24"/>
        </w:rPr>
        <w:t>теплоснабжающих</w:t>
      </w:r>
      <w:r w:rsidRPr="00FD6B60">
        <w:rPr>
          <w:sz w:val="24"/>
          <w:szCs w:val="24"/>
        </w:rPr>
        <w:t xml:space="preserve"> организаций</w:t>
      </w:r>
    </w:p>
    <w:tbl>
      <w:tblPr>
        <w:tblW w:w="0" w:type="auto"/>
        <w:tblLayout w:type="fixed"/>
        <w:tblCellMar>
          <w:left w:w="10" w:type="dxa"/>
          <w:right w:w="10" w:type="dxa"/>
        </w:tblCellMar>
        <w:tblLook w:val="0000"/>
      </w:tblPr>
      <w:tblGrid>
        <w:gridCol w:w="605"/>
        <w:gridCol w:w="2240"/>
        <w:gridCol w:w="2977"/>
        <w:gridCol w:w="4494"/>
      </w:tblGrid>
      <w:tr w:rsidR="00E93EB1" w:rsidRPr="00171283" w:rsidTr="00171283">
        <w:trPr>
          <w:trHeight w:hRule="exact" w:val="293"/>
        </w:trPr>
        <w:tc>
          <w:tcPr>
            <w:tcW w:w="605" w:type="dxa"/>
            <w:vMerge w:val="restart"/>
            <w:tcBorders>
              <w:top w:val="single" w:sz="4" w:space="0" w:color="auto"/>
              <w:left w:val="single" w:sz="4" w:space="0" w:color="auto"/>
            </w:tcBorders>
            <w:shd w:val="clear" w:color="auto" w:fill="FFFFFF"/>
            <w:vAlign w:val="center"/>
          </w:tcPr>
          <w:p w:rsidR="00E93EB1" w:rsidRPr="00171283" w:rsidRDefault="00E93EB1" w:rsidP="00171283">
            <w:pPr>
              <w:spacing w:after="60" w:line="240" w:lineRule="exact"/>
              <w:ind w:left="180"/>
              <w:jc w:val="center"/>
              <w:rPr>
                <w:sz w:val="20"/>
                <w:szCs w:val="20"/>
              </w:rPr>
            </w:pPr>
            <w:r w:rsidRPr="00171283">
              <w:rPr>
                <w:rStyle w:val="212pt"/>
                <w:rFonts w:eastAsia="Arial Unicode MS"/>
                <w:sz w:val="20"/>
                <w:szCs w:val="20"/>
              </w:rPr>
              <w:t>№</w:t>
            </w:r>
          </w:p>
          <w:p w:rsidR="00E93EB1" w:rsidRPr="00171283" w:rsidRDefault="00E93EB1" w:rsidP="00171283">
            <w:pPr>
              <w:spacing w:before="60" w:line="240" w:lineRule="exact"/>
              <w:ind w:left="180"/>
              <w:jc w:val="center"/>
              <w:rPr>
                <w:sz w:val="20"/>
                <w:szCs w:val="20"/>
              </w:rPr>
            </w:pPr>
            <w:proofErr w:type="spellStart"/>
            <w:proofErr w:type="gramStart"/>
            <w:r w:rsidRPr="00171283">
              <w:rPr>
                <w:rStyle w:val="212pt"/>
                <w:rFonts w:eastAsia="Arial Unicode MS"/>
                <w:sz w:val="20"/>
                <w:szCs w:val="20"/>
              </w:rPr>
              <w:t>п</w:t>
            </w:r>
            <w:proofErr w:type="spellEnd"/>
            <w:proofErr w:type="gramEnd"/>
            <w:r w:rsidRPr="00171283">
              <w:rPr>
                <w:rStyle w:val="212pt"/>
                <w:rFonts w:eastAsia="Arial Unicode MS"/>
                <w:sz w:val="20"/>
                <w:szCs w:val="20"/>
              </w:rPr>
              <w:t>/</w:t>
            </w:r>
            <w:proofErr w:type="spellStart"/>
            <w:r w:rsidRPr="00171283">
              <w:rPr>
                <w:rStyle w:val="212pt"/>
                <w:rFonts w:eastAsia="Arial Unicode MS"/>
                <w:sz w:val="20"/>
                <w:szCs w:val="20"/>
              </w:rPr>
              <w:t>п</w:t>
            </w:r>
            <w:proofErr w:type="spellEnd"/>
          </w:p>
        </w:tc>
        <w:tc>
          <w:tcPr>
            <w:tcW w:w="9711" w:type="dxa"/>
            <w:gridSpan w:val="3"/>
            <w:tcBorders>
              <w:top w:val="single" w:sz="4" w:space="0" w:color="auto"/>
              <w:left w:val="single" w:sz="4" w:space="0" w:color="auto"/>
              <w:right w:val="single" w:sz="4" w:space="0" w:color="auto"/>
            </w:tcBorders>
            <w:shd w:val="clear" w:color="auto" w:fill="FFFFFF"/>
            <w:vAlign w:val="center"/>
          </w:tcPr>
          <w:p w:rsidR="00E93EB1" w:rsidRPr="00171283" w:rsidRDefault="00E93EB1" w:rsidP="00171283">
            <w:pPr>
              <w:spacing w:line="240" w:lineRule="exact"/>
              <w:jc w:val="center"/>
              <w:rPr>
                <w:sz w:val="20"/>
                <w:szCs w:val="20"/>
              </w:rPr>
            </w:pPr>
            <w:r w:rsidRPr="00171283">
              <w:rPr>
                <w:rStyle w:val="212pt"/>
                <w:rFonts w:eastAsia="Arial Unicode MS"/>
                <w:sz w:val="20"/>
                <w:szCs w:val="20"/>
              </w:rPr>
              <w:t>Реестр теплоснабжающих организаций на 2023 год</w:t>
            </w:r>
          </w:p>
        </w:tc>
      </w:tr>
      <w:tr w:rsidR="006628A5" w:rsidRPr="00171283" w:rsidTr="00171283">
        <w:trPr>
          <w:trHeight w:hRule="exact" w:val="562"/>
        </w:trPr>
        <w:tc>
          <w:tcPr>
            <w:tcW w:w="605" w:type="dxa"/>
            <w:vMerge/>
            <w:tcBorders>
              <w:left w:val="single" w:sz="4" w:space="0" w:color="auto"/>
            </w:tcBorders>
            <w:shd w:val="clear" w:color="auto" w:fill="FFFFFF"/>
            <w:vAlign w:val="center"/>
          </w:tcPr>
          <w:p w:rsidR="006628A5" w:rsidRPr="00171283" w:rsidRDefault="006628A5" w:rsidP="00171283">
            <w:pPr>
              <w:jc w:val="center"/>
              <w:rPr>
                <w:sz w:val="20"/>
                <w:szCs w:val="20"/>
              </w:rPr>
            </w:pPr>
          </w:p>
        </w:tc>
        <w:tc>
          <w:tcPr>
            <w:tcW w:w="2240"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sz w:val="20"/>
                <w:szCs w:val="20"/>
              </w:rPr>
            </w:pPr>
            <w:r w:rsidRPr="00171283">
              <w:rPr>
                <w:rStyle w:val="212pt"/>
                <w:rFonts w:eastAsia="Arial Unicode MS"/>
                <w:sz w:val="20"/>
                <w:szCs w:val="20"/>
              </w:rPr>
              <w:t>Наименование предприятия</w:t>
            </w:r>
          </w:p>
        </w:tc>
        <w:tc>
          <w:tcPr>
            <w:tcW w:w="2977"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Наименование нас</w:t>
            </w:r>
            <w:proofErr w:type="gramStart"/>
            <w:r w:rsidRPr="00171283">
              <w:rPr>
                <w:rFonts w:ascii="Times New Roman" w:hAnsi="Times New Roman" w:cs="Times New Roman"/>
                <w:sz w:val="20"/>
                <w:szCs w:val="20"/>
              </w:rPr>
              <w:t>.</w:t>
            </w:r>
            <w:proofErr w:type="gramEnd"/>
            <w:r w:rsidRPr="00171283">
              <w:rPr>
                <w:rFonts w:ascii="Times New Roman" w:hAnsi="Times New Roman" w:cs="Times New Roman"/>
                <w:sz w:val="20"/>
                <w:szCs w:val="20"/>
              </w:rPr>
              <w:t xml:space="preserve"> </w:t>
            </w:r>
            <w:proofErr w:type="gramStart"/>
            <w:r w:rsidRPr="00171283">
              <w:rPr>
                <w:rFonts w:ascii="Times New Roman" w:hAnsi="Times New Roman" w:cs="Times New Roman"/>
                <w:sz w:val="20"/>
                <w:szCs w:val="20"/>
              </w:rPr>
              <w:t>п</w:t>
            </w:r>
            <w:proofErr w:type="gramEnd"/>
            <w:r w:rsidRPr="00171283">
              <w:rPr>
                <w:rFonts w:ascii="Times New Roman" w:hAnsi="Times New Roman" w:cs="Times New Roman"/>
                <w:sz w:val="20"/>
                <w:szCs w:val="20"/>
              </w:rPr>
              <w:t>ункта</w:t>
            </w:r>
          </w:p>
        </w:tc>
        <w:tc>
          <w:tcPr>
            <w:tcW w:w="4494" w:type="dxa"/>
            <w:tcBorders>
              <w:top w:val="single" w:sz="4" w:space="0" w:color="auto"/>
              <w:left w:val="single" w:sz="4" w:space="0" w:color="auto"/>
              <w:right w:val="single" w:sz="4" w:space="0" w:color="auto"/>
            </w:tcBorders>
            <w:shd w:val="clear" w:color="auto" w:fill="FFFFFF"/>
            <w:vAlign w:val="center"/>
          </w:tcPr>
          <w:p w:rsidR="006628A5" w:rsidRPr="00171283" w:rsidRDefault="006628A5" w:rsidP="00171283">
            <w:pPr>
              <w:spacing w:line="278" w:lineRule="exact"/>
              <w:jc w:val="center"/>
              <w:rPr>
                <w:rFonts w:ascii="Times New Roman" w:hAnsi="Times New Roman" w:cs="Times New Roman"/>
                <w:sz w:val="20"/>
                <w:szCs w:val="20"/>
              </w:rPr>
            </w:pPr>
            <w:r w:rsidRPr="00171283">
              <w:rPr>
                <w:rStyle w:val="212pt"/>
                <w:rFonts w:eastAsia="Arial Unicode MS"/>
                <w:sz w:val="20"/>
                <w:szCs w:val="20"/>
              </w:rPr>
              <w:t>Тариф, установленный РСТ с учетом передачи (руб.)</w:t>
            </w:r>
          </w:p>
        </w:tc>
      </w:tr>
      <w:tr w:rsidR="00171283" w:rsidRPr="00171283" w:rsidTr="00171283">
        <w:trPr>
          <w:trHeight w:hRule="exact" w:val="544"/>
        </w:trPr>
        <w:tc>
          <w:tcPr>
            <w:tcW w:w="605" w:type="dxa"/>
            <w:vMerge w:val="restart"/>
            <w:tcBorders>
              <w:top w:val="single" w:sz="4" w:space="0" w:color="auto"/>
              <w:left w:val="single" w:sz="4" w:space="0" w:color="auto"/>
            </w:tcBorders>
            <w:shd w:val="clear" w:color="auto" w:fill="FFFFFF"/>
            <w:vAlign w:val="center"/>
          </w:tcPr>
          <w:p w:rsidR="00171283" w:rsidRPr="00171283" w:rsidRDefault="00171283" w:rsidP="00171283">
            <w:pPr>
              <w:spacing w:line="240" w:lineRule="exact"/>
              <w:ind w:left="220"/>
              <w:jc w:val="center"/>
              <w:rPr>
                <w:sz w:val="20"/>
                <w:szCs w:val="20"/>
              </w:rPr>
            </w:pPr>
            <w:r w:rsidRPr="00171283">
              <w:rPr>
                <w:rStyle w:val="212pt"/>
                <w:rFonts w:eastAsia="Arial Unicode MS"/>
                <w:sz w:val="20"/>
                <w:szCs w:val="20"/>
              </w:rPr>
              <w:t>1.</w:t>
            </w:r>
          </w:p>
        </w:tc>
        <w:tc>
          <w:tcPr>
            <w:tcW w:w="2240" w:type="dxa"/>
            <w:vMerge w:val="restart"/>
            <w:tcBorders>
              <w:top w:val="single" w:sz="4" w:space="0" w:color="auto"/>
              <w:left w:val="single" w:sz="4" w:space="0" w:color="auto"/>
            </w:tcBorders>
            <w:shd w:val="clear" w:color="auto" w:fill="FFFFFF"/>
            <w:vAlign w:val="center"/>
          </w:tcPr>
          <w:p w:rsidR="00171283" w:rsidRDefault="00171283" w:rsidP="00171283">
            <w:pPr>
              <w:spacing w:line="240" w:lineRule="exact"/>
              <w:jc w:val="center"/>
              <w:rPr>
                <w:rStyle w:val="212pt"/>
                <w:rFonts w:eastAsia="Arial Unicode MS"/>
                <w:sz w:val="20"/>
                <w:szCs w:val="20"/>
              </w:rPr>
            </w:pPr>
          </w:p>
          <w:p w:rsidR="00171283" w:rsidRDefault="00171283" w:rsidP="00171283">
            <w:pPr>
              <w:spacing w:line="240" w:lineRule="exact"/>
              <w:jc w:val="center"/>
              <w:rPr>
                <w:rStyle w:val="212pt"/>
                <w:rFonts w:eastAsia="Arial Unicode MS"/>
                <w:sz w:val="20"/>
                <w:szCs w:val="20"/>
              </w:rPr>
            </w:pPr>
          </w:p>
          <w:p w:rsidR="00171283" w:rsidRPr="00171283" w:rsidRDefault="00171283" w:rsidP="00171283">
            <w:pPr>
              <w:spacing w:line="240" w:lineRule="exact"/>
              <w:jc w:val="center"/>
              <w:rPr>
                <w:sz w:val="20"/>
                <w:szCs w:val="20"/>
              </w:rPr>
            </w:pPr>
            <w:r w:rsidRPr="00171283">
              <w:rPr>
                <w:rStyle w:val="212pt"/>
                <w:rFonts w:eastAsia="Arial Unicode MS"/>
                <w:sz w:val="20"/>
                <w:szCs w:val="20"/>
              </w:rPr>
              <w:t>ООО «Теплоцентраль»</w:t>
            </w:r>
          </w:p>
          <w:p w:rsidR="00171283" w:rsidRDefault="00171283" w:rsidP="00171283">
            <w:pPr>
              <w:spacing w:line="240" w:lineRule="exact"/>
              <w:jc w:val="center"/>
              <w:rPr>
                <w:rStyle w:val="212pt"/>
                <w:rFonts w:eastAsia="Arial Unicode MS"/>
                <w:sz w:val="20"/>
                <w:szCs w:val="20"/>
              </w:rPr>
            </w:pPr>
          </w:p>
          <w:p w:rsidR="00171283" w:rsidRPr="00171283" w:rsidRDefault="00171283" w:rsidP="00171283">
            <w:pPr>
              <w:spacing w:line="240" w:lineRule="exact"/>
              <w:jc w:val="center"/>
              <w:rPr>
                <w:sz w:val="20"/>
                <w:szCs w:val="20"/>
              </w:rPr>
            </w:pPr>
          </w:p>
        </w:tc>
        <w:tc>
          <w:tcPr>
            <w:tcW w:w="2977" w:type="dxa"/>
            <w:tcBorders>
              <w:top w:val="single" w:sz="4" w:space="0" w:color="auto"/>
              <w:left w:val="single" w:sz="4" w:space="0" w:color="auto"/>
            </w:tcBorders>
            <w:shd w:val="clear" w:color="auto" w:fill="FFFFFF"/>
            <w:vAlign w:val="center"/>
          </w:tcPr>
          <w:p w:rsidR="00171283" w:rsidRPr="00171283" w:rsidRDefault="00171283"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р.п. Варгаши,</w:t>
            </w:r>
          </w:p>
          <w:p w:rsidR="00171283" w:rsidRPr="00171283" w:rsidRDefault="00171283"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с. Варгаши,</w:t>
            </w:r>
          </w:p>
          <w:p w:rsidR="00171283" w:rsidRPr="00171283" w:rsidRDefault="00171283" w:rsidP="00171283">
            <w:pPr>
              <w:spacing w:line="240" w:lineRule="exact"/>
              <w:jc w:val="center"/>
              <w:rPr>
                <w:rFonts w:ascii="Times New Roman" w:hAnsi="Times New Roman" w:cs="Times New Roman"/>
                <w:sz w:val="20"/>
                <w:szCs w:val="20"/>
              </w:rPr>
            </w:pPr>
          </w:p>
        </w:tc>
        <w:tc>
          <w:tcPr>
            <w:tcW w:w="4494" w:type="dxa"/>
            <w:tcBorders>
              <w:top w:val="single" w:sz="4" w:space="0" w:color="auto"/>
              <w:left w:val="single" w:sz="4" w:space="0" w:color="auto"/>
              <w:right w:val="single" w:sz="4" w:space="0" w:color="auto"/>
            </w:tcBorders>
            <w:shd w:val="clear" w:color="auto" w:fill="FFFFFF"/>
            <w:vAlign w:val="center"/>
          </w:tcPr>
          <w:p w:rsidR="00171283" w:rsidRPr="00171283" w:rsidRDefault="00171283" w:rsidP="00171283">
            <w:pPr>
              <w:spacing w:line="240" w:lineRule="exact"/>
              <w:jc w:val="center"/>
              <w:rPr>
                <w:sz w:val="20"/>
                <w:szCs w:val="20"/>
              </w:rPr>
            </w:pPr>
            <w:r w:rsidRPr="00171283">
              <w:rPr>
                <w:rStyle w:val="212pt"/>
                <w:rFonts w:eastAsia="Arial Unicode MS"/>
                <w:sz w:val="20"/>
                <w:szCs w:val="20"/>
              </w:rPr>
              <w:t>2303,56 за Гкал без НДС</w:t>
            </w:r>
          </w:p>
        </w:tc>
      </w:tr>
      <w:tr w:rsidR="00171283" w:rsidRPr="00171283" w:rsidTr="008B16CB">
        <w:trPr>
          <w:trHeight w:hRule="exact" w:val="566"/>
        </w:trPr>
        <w:tc>
          <w:tcPr>
            <w:tcW w:w="605" w:type="dxa"/>
            <w:vMerge/>
            <w:tcBorders>
              <w:left w:val="single" w:sz="4" w:space="0" w:color="auto"/>
            </w:tcBorders>
            <w:shd w:val="clear" w:color="auto" w:fill="FFFFFF"/>
            <w:vAlign w:val="center"/>
          </w:tcPr>
          <w:p w:rsidR="00171283" w:rsidRPr="00171283" w:rsidRDefault="00171283" w:rsidP="00171283">
            <w:pPr>
              <w:spacing w:line="240" w:lineRule="exact"/>
              <w:ind w:left="220"/>
              <w:jc w:val="center"/>
              <w:rPr>
                <w:rStyle w:val="212pt"/>
                <w:rFonts w:eastAsia="Arial Unicode MS"/>
                <w:sz w:val="20"/>
                <w:szCs w:val="20"/>
              </w:rPr>
            </w:pPr>
          </w:p>
        </w:tc>
        <w:tc>
          <w:tcPr>
            <w:tcW w:w="2240" w:type="dxa"/>
            <w:vMerge/>
            <w:tcBorders>
              <w:left w:val="single" w:sz="4" w:space="0" w:color="auto"/>
            </w:tcBorders>
            <w:shd w:val="clear" w:color="auto" w:fill="FFFFFF"/>
            <w:vAlign w:val="center"/>
          </w:tcPr>
          <w:p w:rsidR="00171283" w:rsidRPr="00171283" w:rsidRDefault="00171283" w:rsidP="00171283">
            <w:pPr>
              <w:spacing w:line="240" w:lineRule="exact"/>
              <w:jc w:val="center"/>
              <w:rPr>
                <w:sz w:val="20"/>
                <w:szCs w:val="20"/>
              </w:rPr>
            </w:pPr>
          </w:p>
        </w:tc>
        <w:tc>
          <w:tcPr>
            <w:tcW w:w="2977" w:type="dxa"/>
            <w:tcBorders>
              <w:top w:val="single" w:sz="4" w:space="0" w:color="auto"/>
              <w:left w:val="single" w:sz="4" w:space="0" w:color="auto"/>
            </w:tcBorders>
            <w:shd w:val="clear" w:color="auto" w:fill="FFFFFF"/>
            <w:vAlign w:val="center"/>
          </w:tcPr>
          <w:p w:rsidR="00171283" w:rsidRPr="00171283" w:rsidRDefault="00171283"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с. Дубровное,</w:t>
            </w:r>
          </w:p>
          <w:p w:rsidR="00171283" w:rsidRPr="00171283" w:rsidRDefault="00171283"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с. Попово,</w:t>
            </w:r>
          </w:p>
        </w:tc>
        <w:tc>
          <w:tcPr>
            <w:tcW w:w="4494" w:type="dxa"/>
            <w:tcBorders>
              <w:top w:val="single" w:sz="4" w:space="0" w:color="auto"/>
              <w:left w:val="single" w:sz="4" w:space="0" w:color="auto"/>
              <w:right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sz w:val="20"/>
                <w:szCs w:val="20"/>
              </w:rPr>
            </w:pPr>
            <w:r w:rsidRPr="00171283">
              <w:rPr>
                <w:rStyle w:val="212pt"/>
                <w:rFonts w:eastAsia="Arial Unicode MS"/>
                <w:sz w:val="20"/>
                <w:szCs w:val="20"/>
              </w:rPr>
              <w:t>2847,06 за Гкал без НДС</w:t>
            </w:r>
          </w:p>
        </w:tc>
      </w:tr>
      <w:tr w:rsidR="006628A5" w:rsidRPr="00171283" w:rsidTr="00171283">
        <w:trPr>
          <w:trHeight w:hRule="exact" w:val="283"/>
        </w:trPr>
        <w:tc>
          <w:tcPr>
            <w:tcW w:w="605"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ind w:left="220"/>
              <w:jc w:val="center"/>
              <w:rPr>
                <w:sz w:val="20"/>
                <w:szCs w:val="20"/>
              </w:rPr>
            </w:pPr>
            <w:r w:rsidRPr="00171283">
              <w:rPr>
                <w:rStyle w:val="212pt"/>
                <w:rFonts w:eastAsia="Arial Unicode MS"/>
                <w:sz w:val="20"/>
                <w:szCs w:val="20"/>
              </w:rPr>
              <w:t>2.</w:t>
            </w:r>
          </w:p>
        </w:tc>
        <w:tc>
          <w:tcPr>
            <w:tcW w:w="2240"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sz w:val="20"/>
                <w:szCs w:val="20"/>
              </w:rPr>
            </w:pPr>
            <w:r w:rsidRPr="00171283">
              <w:rPr>
                <w:rStyle w:val="212pt"/>
                <w:rFonts w:eastAsia="Arial Unicode MS"/>
                <w:sz w:val="20"/>
                <w:szCs w:val="20"/>
              </w:rPr>
              <w:t>ОАО «СКС»</w:t>
            </w:r>
          </w:p>
        </w:tc>
        <w:tc>
          <w:tcPr>
            <w:tcW w:w="2977"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р.п. Варгаши</w:t>
            </w:r>
          </w:p>
        </w:tc>
        <w:tc>
          <w:tcPr>
            <w:tcW w:w="4494" w:type="dxa"/>
            <w:tcBorders>
              <w:top w:val="single" w:sz="4" w:space="0" w:color="auto"/>
              <w:left w:val="single" w:sz="4" w:space="0" w:color="auto"/>
              <w:right w:val="single" w:sz="4" w:space="0" w:color="auto"/>
            </w:tcBorders>
            <w:shd w:val="clear" w:color="auto" w:fill="FFFFFF"/>
            <w:vAlign w:val="center"/>
          </w:tcPr>
          <w:p w:rsidR="006628A5" w:rsidRPr="00171283" w:rsidRDefault="006628A5" w:rsidP="00171283">
            <w:pPr>
              <w:spacing w:line="240" w:lineRule="exact"/>
              <w:jc w:val="center"/>
              <w:rPr>
                <w:sz w:val="20"/>
                <w:szCs w:val="20"/>
              </w:rPr>
            </w:pPr>
            <w:r w:rsidRPr="00171283">
              <w:rPr>
                <w:rStyle w:val="212pt"/>
                <w:rFonts w:eastAsia="Arial Unicode MS"/>
                <w:sz w:val="20"/>
                <w:szCs w:val="20"/>
              </w:rPr>
              <w:t>2123,23 за Гкал без НДС</w:t>
            </w:r>
          </w:p>
        </w:tc>
      </w:tr>
      <w:tr w:rsidR="006628A5" w:rsidRPr="00171283" w:rsidTr="00171283">
        <w:trPr>
          <w:trHeight w:hRule="exact" w:val="288"/>
        </w:trPr>
        <w:tc>
          <w:tcPr>
            <w:tcW w:w="605"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ind w:left="220"/>
              <w:jc w:val="center"/>
              <w:rPr>
                <w:sz w:val="20"/>
                <w:szCs w:val="20"/>
              </w:rPr>
            </w:pPr>
            <w:r w:rsidRPr="00171283">
              <w:rPr>
                <w:rStyle w:val="212pt"/>
                <w:rFonts w:eastAsia="Arial Unicode MS"/>
                <w:sz w:val="20"/>
                <w:szCs w:val="20"/>
              </w:rPr>
              <w:t>3.</w:t>
            </w:r>
          </w:p>
        </w:tc>
        <w:tc>
          <w:tcPr>
            <w:tcW w:w="2240"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sz w:val="20"/>
                <w:szCs w:val="20"/>
              </w:rPr>
            </w:pPr>
            <w:r w:rsidRPr="00171283">
              <w:rPr>
                <w:rStyle w:val="212pt"/>
                <w:rFonts w:eastAsia="Arial Unicode MS"/>
                <w:sz w:val="20"/>
                <w:szCs w:val="20"/>
              </w:rPr>
              <w:t>ООО «ЖКХ Юго-запад»</w:t>
            </w:r>
          </w:p>
        </w:tc>
        <w:tc>
          <w:tcPr>
            <w:tcW w:w="2977" w:type="dxa"/>
            <w:tcBorders>
              <w:top w:val="single" w:sz="4" w:space="0" w:color="auto"/>
              <w:left w:val="single" w:sz="4" w:space="0" w:color="auto"/>
            </w:tcBorders>
            <w:shd w:val="clear" w:color="auto" w:fill="FFFFFF"/>
            <w:vAlign w:val="center"/>
          </w:tcPr>
          <w:p w:rsidR="006628A5" w:rsidRPr="00171283" w:rsidRDefault="006628A5" w:rsidP="00171283">
            <w:pPr>
              <w:spacing w:line="240" w:lineRule="exact"/>
              <w:jc w:val="center"/>
              <w:rPr>
                <w:rFonts w:ascii="Times New Roman" w:hAnsi="Times New Roman" w:cs="Times New Roman"/>
                <w:sz w:val="20"/>
                <w:szCs w:val="20"/>
              </w:rPr>
            </w:pPr>
            <w:r w:rsidRPr="00171283">
              <w:rPr>
                <w:rFonts w:ascii="Times New Roman" w:hAnsi="Times New Roman" w:cs="Times New Roman"/>
                <w:sz w:val="20"/>
                <w:szCs w:val="20"/>
              </w:rPr>
              <w:t>р.п. Варгаши</w:t>
            </w:r>
          </w:p>
        </w:tc>
        <w:tc>
          <w:tcPr>
            <w:tcW w:w="4494" w:type="dxa"/>
            <w:tcBorders>
              <w:top w:val="single" w:sz="4" w:space="0" w:color="auto"/>
              <w:left w:val="single" w:sz="4" w:space="0" w:color="auto"/>
              <w:right w:val="single" w:sz="4" w:space="0" w:color="auto"/>
            </w:tcBorders>
            <w:shd w:val="clear" w:color="auto" w:fill="FFFFFF"/>
            <w:vAlign w:val="center"/>
          </w:tcPr>
          <w:p w:rsidR="006628A5" w:rsidRPr="00171283" w:rsidRDefault="006628A5" w:rsidP="00171283">
            <w:pPr>
              <w:spacing w:line="240" w:lineRule="exact"/>
              <w:jc w:val="center"/>
              <w:rPr>
                <w:sz w:val="20"/>
                <w:szCs w:val="20"/>
              </w:rPr>
            </w:pPr>
            <w:r w:rsidRPr="00171283">
              <w:rPr>
                <w:rStyle w:val="212pt"/>
                <w:rFonts w:eastAsia="Arial Unicode MS"/>
                <w:sz w:val="20"/>
                <w:szCs w:val="20"/>
              </w:rPr>
              <w:t>3112,25 за Г кал без НДС</w:t>
            </w:r>
          </w:p>
        </w:tc>
      </w:tr>
      <w:tr w:rsidR="00171283" w:rsidRPr="00171283" w:rsidTr="00171283">
        <w:trPr>
          <w:trHeight w:hRule="exact" w:val="293"/>
        </w:trPr>
        <w:tc>
          <w:tcPr>
            <w:tcW w:w="605" w:type="dxa"/>
            <w:vMerge w:val="restart"/>
            <w:tcBorders>
              <w:top w:val="single" w:sz="4" w:space="0" w:color="auto"/>
              <w:left w:val="single" w:sz="4" w:space="0" w:color="auto"/>
            </w:tcBorders>
            <w:shd w:val="clear" w:color="auto" w:fill="FFFFFF"/>
            <w:vAlign w:val="center"/>
          </w:tcPr>
          <w:p w:rsidR="00171283" w:rsidRPr="00171283" w:rsidRDefault="00171283" w:rsidP="00171283">
            <w:pPr>
              <w:spacing w:line="240" w:lineRule="exact"/>
              <w:ind w:left="220"/>
              <w:jc w:val="center"/>
              <w:rPr>
                <w:rStyle w:val="212pt"/>
                <w:rFonts w:eastAsia="Arial Unicode MS"/>
                <w:sz w:val="20"/>
                <w:szCs w:val="20"/>
              </w:rPr>
            </w:pPr>
            <w:r w:rsidRPr="00171283">
              <w:rPr>
                <w:rStyle w:val="212pt"/>
                <w:rFonts w:eastAsia="Arial Unicode MS"/>
                <w:sz w:val="20"/>
                <w:szCs w:val="20"/>
              </w:rPr>
              <w:t>4.</w:t>
            </w:r>
          </w:p>
        </w:tc>
        <w:tc>
          <w:tcPr>
            <w:tcW w:w="2240" w:type="dxa"/>
            <w:vMerge w:val="restart"/>
            <w:tcBorders>
              <w:top w:val="single" w:sz="4" w:space="0" w:color="auto"/>
              <w:left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sz w:val="20"/>
                <w:szCs w:val="20"/>
              </w:rPr>
            </w:pPr>
            <w:r w:rsidRPr="00171283">
              <w:rPr>
                <w:rStyle w:val="212pt"/>
                <w:rFonts w:eastAsia="Arial Unicode MS"/>
                <w:sz w:val="20"/>
                <w:szCs w:val="20"/>
              </w:rPr>
              <w:t>ООО «</w:t>
            </w:r>
            <w:r w:rsidR="00975F9C">
              <w:rPr>
                <w:rStyle w:val="212pt"/>
                <w:rFonts w:eastAsia="Arial Unicode MS"/>
                <w:sz w:val="20"/>
                <w:szCs w:val="20"/>
              </w:rPr>
              <w:t>Авангард</w:t>
            </w:r>
            <w:r w:rsidRPr="00171283">
              <w:rPr>
                <w:rStyle w:val="212pt"/>
                <w:rFonts w:eastAsia="Arial Unicode MS"/>
                <w:sz w:val="20"/>
                <w:szCs w:val="20"/>
              </w:rPr>
              <w:t>»</w:t>
            </w:r>
          </w:p>
        </w:tc>
        <w:tc>
          <w:tcPr>
            <w:tcW w:w="2977" w:type="dxa"/>
            <w:tcBorders>
              <w:top w:val="single" w:sz="4" w:space="0" w:color="auto"/>
              <w:left w:val="single" w:sz="4" w:space="0" w:color="auto"/>
              <w:bottom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proofErr w:type="gramStart"/>
            <w:r w:rsidRPr="00171283">
              <w:rPr>
                <w:rStyle w:val="212pt"/>
                <w:rFonts w:eastAsia="Arial Unicode MS"/>
                <w:color w:val="auto"/>
                <w:sz w:val="20"/>
                <w:szCs w:val="20"/>
              </w:rPr>
              <w:t>с</w:t>
            </w:r>
            <w:proofErr w:type="gramEnd"/>
            <w:r w:rsidRPr="00171283">
              <w:rPr>
                <w:rStyle w:val="212pt"/>
                <w:rFonts w:eastAsia="Arial Unicode MS"/>
                <w:color w:val="auto"/>
                <w:sz w:val="20"/>
                <w:szCs w:val="20"/>
              </w:rPr>
              <w:t>. Лихачи</w:t>
            </w:r>
          </w:p>
        </w:tc>
        <w:tc>
          <w:tcPr>
            <w:tcW w:w="4494" w:type="dxa"/>
            <w:tcBorders>
              <w:top w:val="single" w:sz="4" w:space="0" w:color="auto"/>
              <w:left w:val="single" w:sz="4" w:space="0" w:color="auto"/>
              <w:bottom w:val="single" w:sz="4" w:space="0" w:color="auto"/>
              <w:right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r w:rsidRPr="00171283">
              <w:rPr>
                <w:rFonts w:ascii="Times New Roman" w:hAnsi="Times New Roman" w:cs="Times New Roman"/>
                <w:color w:val="auto"/>
                <w:sz w:val="20"/>
                <w:szCs w:val="20"/>
                <w:shd w:val="clear" w:color="auto" w:fill="FFFFFF"/>
              </w:rPr>
              <w:t>5 491,85</w:t>
            </w:r>
            <w:r w:rsidRPr="00171283">
              <w:rPr>
                <w:rStyle w:val="212pt"/>
                <w:rFonts w:eastAsia="Arial Unicode MS"/>
                <w:sz w:val="20"/>
                <w:szCs w:val="20"/>
              </w:rPr>
              <w:t xml:space="preserve"> за Гкал без НДС</w:t>
            </w:r>
          </w:p>
        </w:tc>
      </w:tr>
      <w:tr w:rsidR="00171283" w:rsidRPr="00171283" w:rsidTr="00171283">
        <w:trPr>
          <w:trHeight w:hRule="exact" w:val="1177"/>
        </w:trPr>
        <w:tc>
          <w:tcPr>
            <w:tcW w:w="605" w:type="dxa"/>
            <w:vMerge/>
            <w:tcBorders>
              <w:left w:val="single" w:sz="4" w:space="0" w:color="auto"/>
            </w:tcBorders>
            <w:shd w:val="clear" w:color="auto" w:fill="FFFFFF"/>
            <w:vAlign w:val="center"/>
          </w:tcPr>
          <w:p w:rsidR="00171283" w:rsidRPr="00171283" w:rsidRDefault="00171283" w:rsidP="00171283">
            <w:pPr>
              <w:spacing w:line="240" w:lineRule="exact"/>
              <w:ind w:left="220"/>
              <w:jc w:val="center"/>
              <w:rPr>
                <w:rStyle w:val="212pt"/>
                <w:rFonts w:eastAsia="Arial Unicode MS"/>
                <w:color w:val="auto"/>
                <w:sz w:val="20"/>
                <w:szCs w:val="20"/>
              </w:rPr>
            </w:pPr>
          </w:p>
        </w:tc>
        <w:tc>
          <w:tcPr>
            <w:tcW w:w="2240" w:type="dxa"/>
            <w:vMerge/>
            <w:tcBorders>
              <w:left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p>
        </w:tc>
        <w:tc>
          <w:tcPr>
            <w:tcW w:w="2977" w:type="dxa"/>
            <w:tcBorders>
              <w:top w:val="single" w:sz="4" w:space="0" w:color="auto"/>
              <w:left w:val="single" w:sz="4" w:space="0" w:color="auto"/>
              <w:bottom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proofErr w:type="gramStart"/>
            <w:r w:rsidRPr="00171283">
              <w:rPr>
                <w:rFonts w:ascii="Times New Roman" w:hAnsi="Times New Roman" w:cs="Times New Roman"/>
                <w:color w:val="auto"/>
                <w:sz w:val="20"/>
                <w:szCs w:val="20"/>
                <w:shd w:val="clear" w:color="auto" w:fill="FFFFFF"/>
              </w:rPr>
              <w:t xml:space="preserve">с. </w:t>
            </w:r>
            <w:proofErr w:type="spellStart"/>
            <w:r w:rsidRPr="00171283">
              <w:rPr>
                <w:rFonts w:ascii="Times New Roman" w:hAnsi="Times New Roman" w:cs="Times New Roman"/>
                <w:color w:val="auto"/>
                <w:sz w:val="20"/>
                <w:szCs w:val="20"/>
                <w:shd w:val="clear" w:color="auto" w:fill="FFFFFF"/>
              </w:rPr>
              <w:t>Барашково</w:t>
            </w:r>
            <w:proofErr w:type="spellEnd"/>
            <w:r w:rsidRPr="00171283">
              <w:rPr>
                <w:rFonts w:ascii="Times New Roman" w:hAnsi="Times New Roman" w:cs="Times New Roman"/>
                <w:color w:val="auto"/>
                <w:sz w:val="20"/>
                <w:szCs w:val="20"/>
                <w:shd w:val="clear" w:color="auto" w:fill="FFFFFF"/>
              </w:rPr>
              <w:t xml:space="preserve">, с. </w:t>
            </w:r>
            <w:proofErr w:type="spellStart"/>
            <w:r w:rsidRPr="00171283">
              <w:rPr>
                <w:rFonts w:ascii="Times New Roman" w:hAnsi="Times New Roman" w:cs="Times New Roman"/>
                <w:color w:val="auto"/>
                <w:sz w:val="20"/>
                <w:szCs w:val="20"/>
                <w:shd w:val="clear" w:color="auto" w:fill="FFFFFF"/>
              </w:rPr>
              <w:t>Верхнесуерское</w:t>
            </w:r>
            <w:proofErr w:type="spellEnd"/>
            <w:r w:rsidRPr="00171283">
              <w:rPr>
                <w:rFonts w:ascii="Times New Roman" w:hAnsi="Times New Roman" w:cs="Times New Roman"/>
                <w:color w:val="auto"/>
                <w:sz w:val="20"/>
                <w:szCs w:val="20"/>
                <w:shd w:val="clear" w:color="auto" w:fill="FFFFFF"/>
              </w:rPr>
              <w:t xml:space="preserve">, с. </w:t>
            </w:r>
            <w:proofErr w:type="spellStart"/>
            <w:r w:rsidRPr="00171283">
              <w:rPr>
                <w:rFonts w:ascii="Times New Roman" w:hAnsi="Times New Roman" w:cs="Times New Roman"/>
                <w:color w:val="auto"/>
                <w:sz w:val="20"/>
                <w:szCs w:val="20"/>
                <w:shd w:val="clear" w:color="auto" w:fill="FFFFFF"/>
              </w:rPr>
              <w:t>Ошурково</w:t>
            </w:r>
            <w:proofErr w:type="spellEnd"/>
            <w:r w:rsidRPr="00171283">
              <w:rPr>
                <w:rFonts w:ascii="Times New Roman" w:hAnsi="Times New Roman" w:cs="Times New Roman"/>
                <w:color w:val="auto"/>
                <w:sz w:val="20"/>
                <w:szCs w:val="20"/>
                <w:shd w:val="clear" w:color="auto" w:fill="FFFFFF"/>
              </w:rPr>
              <w:t xml:space="preserve">, с. Большое </w:t>
            </w:r>
            <w:proofErr w:type="spellStart"/>
            <w:r w:rsidRPr="00171283">
              <w:rPr>
                <w:rFonts w:ascii="Times New Roman" w:hAnsi="Times New Roman" w:cs="Times New Roman"/>
                <w:color w:val="auto"/>
                <w:sz w:val="20"/>
                <w:szCs w:val="20"/>
                <w:shd w:val="clear" w:color="auto" w:fill="FFFFFF"/>
              </w:rPr>
              <w:t>Просеково</w:t>
            </w:r>
            <w:proofErr w:type="spellEnd"/>
            <w:r w:rsidRPr="00171283">
              <w:rPr>
                <w:rFonts w:ascii="Times New Roman" w:hAnsi="Times New Roman" w:cs="Times New Roman"/>
                <w:color w:val="auto"/>
                <w:sz w:val="20"/>
                <w:szCs w:val="20"/>
                <w:shd w:val="clear" w:color="auto" w:fill="FFFFFF"/>
              </w:rPr>
              <w:t xml:space="preserve">, с. Сычево, с. </w:t>
            </w:r>
            <w:proofErr w:type="spellStart"/>
            <w:r w:rsidRPr="00171283">
              <w:rPr>
                <w:rFonts w:ascii="Times New Roman" w:hAnsi="Times New Roman" w:cs="Times New Roman"/>
                <w:color w:val="auto"/>
                <w:sz w:val="20"/>
                <w:szCs w:val="20"/>
                <w:shd w:val="clear" w:color="auto" w:fill="FFFFFF"/>
              </w:rPr>
              <w:t>Терпугово</w:t>
            </w:r>
            <w:proofErr w:type="spellEnd"/>
            <w:proofErr w:type="gramEnd"/>
          </w:p>
        </w:tc>
        <w:tc>
          <w:tcPr>
            <w:tcW w:w="4494" w:type="dxa"/>
            <w:tcBorders>
              <w:top w:val="single" w:sz="4" w:space="0" w:color="auto"/>
              <w:left w:val="single" w:sz="4" w:space="0" w:color="auto"/>
              <w:bottom w:val="single" w:sz="4" w:space="0" w:color="auto"/>
              <w:right w:val="single" w:sz="4" w:space="0" w:color="auto"/>
            </w:tcBorders>
            <w:shd w:val="clear" w:color="auto" w:fill="FFFFFF"/>
            <w:vAlign w:val="center"/>
          </w:tcPr>
          <w:p w:rsidR="00171283" w:rsidRPr="00171283" w:rsidRDefault="00171283" w:rsidP="00171283">
            <w:pPr>
              <w:spacing w:line="240" w:lineRule="exact"/>
              <w:jc w:val="center"/>
              <w:rPr>
                <w:rFonts w:ascii="Times New Roman" w:hAnsi="Times New Roman" w:cs="Times New Roman"/>
                <w:color w:val="auto"/>
                <w:sz w:val="20"/>
                <w:szCs w:val="20"/>
                <w:shd w:val="clear" w:color="auto" w:fill="FFFFFF"/>
              </w:rPr>
            </w:pPr>
            <w:r w:rsidRPr="00171283">
              <w:rPr>
                <w:rFonts w:ascii="Times New Roman" w:hAnsi="Times New Roman" w:cs="Times New Roman"/>
                <w:color w:val="auto"/>
                <w:sz w:val="20"/>
                <w:szCs w:val="20"/>
                <w:shd w:val="clear" w:color="auto" w:fill="FFFFFF"/>
              </w:rPr>
              <w:t>6 373,84</w:t>
            </w:r>
            <w:r w:rsidRPr="00171283">
              <w:rPr>
                <w:rStyle w:val="212pt"/>
                <w:rFonts w:eastAsia="Arial Unicode MS"/>
                <w:sz w:val="20"/>
                <w:szCs w:val="20"/>
              </w:rPr>
              <w:t xml:space="preserve"> за Гкал без НДС</w:t>
            </w:r>
          </w:p>
        </w:tc>
      </w:tr>
      <w:tr w:rsidR="00171283" w:rsidRPr="00171283" w:rsidTr="00171283">
        <w:trPr>
          <w:trHeight w:hRule="exact" w:val="712"/>
        </w:trPr>
        <w:tc>
          <w:tcPr>
            <w:tcW w:w="605" w:type="dxa"/>
            <w:vMerge/>
            <w:tcBorders>
              <w:left w:val="single" w:sz="4" w:space="0" w:color="auto"/>
              <w:bottom w:val="single" w:sz="4" w:space="0" w:color="auto"/>
            </w:tcBorders>
            <w:shd w:val="clear" w:color="auto" w:fill="FFFFFF"/>
            <w:vAlign w:val="center"/>
          </w:tcPr>
          <w:p w:rsidR="00171283" w:rsidRPr="00171283" w:rsidRDefault="00171283" w:rsidP="00171283">
            <w:pPr>
              <w:spacing w:line="240" w:lineRule="exact"/>
              <w:ind w:left="220"/>
              <w:jc w:val="center"/>
              <w:rPr>
                <w:rStyle w:val="212pt"/>
                <w:rFonts w:eastAsia="Arial Unicode MS"/>
                <w:color w:val="auto"/>
                <w:sz w:val="20"/>
                <w:szCs w:val="20"/>
              </w:rPr>
            </w:pPr>
          </w:p>
        </w:tc>
        <w:tc>
          <w:tcPr>
            <w:tcW w:w="2240" w:type="dxa"/>
            <w:vMerge/>
            <w:tcBorders>
              <w:left w:val="single" w:sz="4" w:space="0" w:color="auto"/>
              <w:bottom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p>
        </w:tc>
        <w:tc>
          <w:tcPr>
            <w:tcW w:w="2977" w:type="dxa"/>
            <w:tcBorders>
              <w:top w:val="single" w:sz="4" w:space="0" w:color="auto"/>
              <w:left w:val="single" w:sz="4" w:space="0" w:color="auto"/>
              <w:bottom w:val="single" w:sz="4" w:space="0" w:color="auto"/>
            </w:tcBorders>
            <w:shd w:val="clear" w:color="auto" w:fill="FFFFFF"/>
            <w:vAlign w:val="center"/>
          </w:tcPr>
          <w:p w:rsidR="00171283" w:rsidRPr="00171283" w:rsidRDefault="00171283" w:rsidP="00171283">
            <w:pPr>
              <w:spacing w:line="240" w:lineRule="exact"/>
              <w:jc w:val="center"/>
              <w:rPr>
                <w:rStyle w:val="212pt"/>
                <w:rFonts w:eastAsia="Arial Unicode MS"/>
                <w:color w:val="auto"/>
                <w:sz w:val="20"/>
                <w:szCs w:val="20"/>
              </w:rPr>
            </w:pPr>
            <w:r w:rsidRPr="00171283">
              <w:rPr>
                <w:rFonts w:ascii="Times New Roman" w:hAnsi="Times New Roman" w:cs="Times New Roman"/>
                <w:color w:val="auto"/>
                <w:sz w:val="20"/>
                <w:szCs w:val="20"/>
                <w:shd w:val="clear" w:color="auto" w:fill="FFFFFF"/>
              </w:rPr>
              <w:t xml:space="preserve">с. Мостовское, с. </w:t>
            </w:r>
            <w:proofErr w:type="spellStart"/>
            <w:r w:rsidRPr="00171283">
              <w:rPr>
                <w:rFonts w:ascii="Times New Roman" w:hAnsi="Times New Roman" w:cs="Times New Roman"/>
                <w:color w:val="auto"/>
                <w:sz w:val="20"/>
                <w:szCs w:val="20"/>
                <w:shd w:val="clear" w:color="auto" w:fill="FFFFFF"/>
              </w:rPr>
              <w:t>Строево</w:t>
            </w:r>
            <w:proofErr w:type="spellEnd"/>
            <w:r w:rsidRPr="00171283">
              <w:rPr>
                <w:rFonts w:ascii="Times New Roman" w:hAnsi="Times New Roman" w:cs="Times New Roman"/>
                <w:color w:val="auto"/>
                <w:sz w:val="20"/>
                <w:szCs w:val="20"/>
                <w:shd w:val="clear" w:color="auto" w:fill="FFFFFF"/>
              </w:rPr>
              <w:t xml:space="preserve">, с. </w:t>
            </w:r>
            <w:proofErr w:type="spellStart"/>
            <w:r w:rsidRPr="00171283">
              <w:rPr>
                <w:rFonts w:ascii="Times New Roman" w:hAnsi="Times New Roman" w:cs="Times New Roman"/>
                <w:color w:val="auto"/>
                <w:sz w:val="20"/>
                <w:szCs w:val="20"/>
                <w:shd w:val="clear" w:color="auto" w:fill="FFFFFF"/>
              </w:rPr>
              <w:t>Шастово</w:t>
            </w:r>
            <w:proofErr w:type="spellEnd"/>
          </w:p>
        </w:tc>
        <w:tc>
          <w:tcPr>
            <w:tcW w:w="4494" w:type="dxa"/>
            <w:tcBorders>
              <w:top w:val="single" w:sz="4" w:space="0" w:color="auto"/>
              <w:left w:val="single" w:sz="4" w:space="0" w:color="auto"/>
              <w:bottom w:val="single" w:sz="4" w:space="0" w:color="auto"/>
              <w:right w:val="single" w:sz="4" w:space="0" w:color="auto"/>
            </w:tcBorders>
            <w:shd w:val="clear" w:color="auto" w:fill="FFFFFF"/>
            <w:vAlign w:val="center"/>
          </w:tcPr>
          <w:p w:rsidR="00171283" w:rsidRPr="00171283" w:rsidRDefault="005622E5" w:rsidP="00171283">
            <w:pPr>
              <w:spacing w:line="240" w:lineRule="exact"/>
              <w:jc w:val="center"/>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5630,13</w:t>
            </w:r>
            <w:r w:rsidR="00171283" w:rsidRPr="00171283">
              <w:rPr>
                <w:rStyle w:val="212pt"/>
                <w:rFonts w:eastAsia="Arial Unicode MS"/>
                <w:sz w:val="20"/>
                <w:szCs w:val="20"/>
              </w:rPr>
              <w:t xml:space="preserve"> за Гкал без НДС</w:t>
            </w:r>
          </w:p>
        </w:tc>
      </w:tr>
    </w:tbl>
    <w:p w:rsidR="00E93EB1" w:rsidRPr="00FD6B60" w:rsidRDefault="00E93EB1" w:rsidP="00500CE7">
      <w:pPr>
        <w:pStyle w:val="aa"/>
        <w:kinsoku w:val="0"/>
        <w:overflowPunct w:val="0"/>
        <w:ind w:left="40"/>
        <w:jc w:val="both"/>
        <w:rPr>
          <w:sz w:val="24"/>
          <w:szCs w:val="24"/>
        </w:rPr>
      </w:pPr>
    </w:p>
    <w:p w:rsidR="00995115" w:rsidRDefault="00410DFB" w:rsidP="00FD6B60">
      <w:pPr>
        <w:spacing w:after="304" w:line="322" w:lineRule="exact"/>
        <w:ind w:right="160" w:firstLine="660"/>
        <w:rPr>
          <w:rFonts w:ascii="Times New Roman" w:hAnsi="Times New Roman" w:cs="Times New Roman"/>
        </w:rPr>
      </w:pPr>
      <w:r w:rsidRPr="00FD6B60">
        <w:rPr>
          <w:rFonts w:ascii="Times New Roman" w:hAnsi="Times New Roman" w:cs="Times New Roman"/>
        </w:rPr>
        <w:t>В остальных населенных пунктах теплоснабжение жилой застройки осуществляется индивидуально (отопительные установки, печи, работающие на твердом топливе и природном газе).</w:t>
      </w:r>
    </w:p>
    <w:p w:rsidR="00484971" w:rsidRDefault="00410DFB" w:rsidP="00FD6B60">
      <w:pPr>
        <w:spacing w:after="304" w:line="322" w:lineRule="exact"/>
        <w:ind w:right="160" w:firstLine="660"/>
        <w:rPr>
          <w:rFonts w:ascii="Times New Roman" w:hAnsi="Times New Roman" w:cs="Times New Roman"/>
          <w:sz w:val="28"/>
          <w:szCs w:val="28"/>
        </w:rPr>
      </w:pPr>
      <w:r w:rsidRPr="00FD6B60">
        <w:rPr>
          <w:rFonts w:ascii="Times New Roman" w:hAnsi="Times New Roman" w:cs="Times New Roman"/>
        </w:rPr>
        <w:t xml:space="preserve">Площадь строительных фондов и приросты площади строительных фондов в Варгашинском </w:t>
      </w:r>
      <w:proofErr w:type="gramStart"/>
      <w:r w:rsidRPr="00FD6B60">
        <w:rPr>
          <w:rFonts w:ascii="Times New Roman" w:hAnsi="Times New Roman" w:cs="Times New Roman"/>
        </w:rPr>
        <w:t>муниципальным</w:t>
      </w:r>
      <w:proofErr w:type="gramEnd"/>
      <w:r w:rsidRPr="00FD6B60">
        <w:rPr>
          <w:rFonts w:ascii="Times New Roman" w:hAnsi="Times New Roman" w:cs="Times New Roman"/>
        </w:rPr>
        <w:t xml:space="preserve"> округ</w:t>
      </w:r>
      <w:r w:rsidR="008966B6" w:rsidRPr="00FD6B60">
        <w:rPr>
          <w:rFonts w:ascii="Times New Roman" w:hAnsi="Times New Roman" w:cs="Times New Roman"/>
        </w:rPr>
        <w:t>е</w:t>
      </w:r>
      <w:r w:rsidRPr="00FD6B60">
        <w:rPr>
          <w:rFonts w:ascii="Times New Roman" w:hAnsi="Times New Roman" w:cs="Times New Roman"/>
        </w:rPr>
        <w:t xml:space="preserve"> Курганской области.</w:t>
      </w:r>
    </w:p>
    <w:tbl>
      <w:tblPr>
        <w:tblW w:w="5000" w:type="pct"/>
        <w:tblCellMar>
          <w:left w:w="10" w:type="dxa"/>
          <w:right w:w="10" w:type="dxa"/>
        </w:tblCellMar>
        <w:tblLook w:val="0000"/>
      </w:tblPr>
      <w:tblGrid>
        <w:gridCol w:w="590"/>
        <w:gridCol w:w="3592"/>
        <w:gridCol w:w="1255"/>
        <w:gridCol w:w="1485"/>
        <w:gridCol w:w="1291"/>
        <w:gridCol w:w="1872"/>
      </w:tblGrid>
      <w:tr w:rsidR="008966B6" w:rsidRPr="008966B6" w:rsidTr="00844DF3">
        <w:trPr>
          <w:trHeight w:hRule="exact" w:val="1022"/>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w:t>
            </w:r>
          </w:p>
          <w:p w:rsidR="008966B6" w:rsidRPr="008966B6" w:rsidRDefault="008966B6" w:rsidP="008966B6">
            <w:pPr>
              <w:jc w:val="center"/>
              <w:rPr>
                <w:rFonts w:ascii="Times New Roman" w:hAnsi="Times New Roman" w:cs="Times New Roman"/>
                <w:sz w:val="20"/>
                <w:szCs w:val="20"/>
              </w:rPr>
            </w:pPr>
            <w:proofErr w:type="spellStart"/>
            <w:proofErr w:type="gramStart"/>
            <w:r w:rsidRPr="008966B6">
              <w:rPr>
                <w:rFonts w:ascii="Times New Roman" w:hAnsi="Times New Roman" w:cs="Times New Roman"/>
                <w:sz w:val="20"/>
                <w:szCs w:val="20"/>
              </w:rPr>
              <w:t>п</w:t>
            </w:r>
            <w:proofErr w:type="spellEnd"/>
            <w:proofErr w:type="gramEnd"/>
            <w:r w:rsidRPr="008966B6">
              <w:rPr>
                <w:rFonts w:ascii="Times New Roman" w:hAnsi="Times New Roman" w:cs="Times New Roman"/>
                <w:sz w:val="20"/>
                <w:szCs w:val="20"/>
              </w:rPr>
              <w:t>/</w:t>
            </w:r>
            <w:proofErr w:type="spellStart"/>
            <w:r w:rsidRPr="008966B6">
              <w:rPr>
                <w:rFonts w:ascii="Times New Roman" w:hAnsi="Times New Roman" w:cs="Times New Roman"/>
                <w:sz w:val="20"/>
                <w:szCs w:val="20"/>
              </w:rPr>
              <w:t>п</w:t>
            </w:r>
            <w:proofErr w:type="spellEnd"/>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Показатели</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Единица</w:t>
            </w:r>
          </w:p>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измерения</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Современное</w:t>
            </w:r>
          </w:p>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состояние</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Первая очередь (до 20</w:t>
            </w:r>
            <w:r>
              <w:rPr>
                <w:rFonts w:ascii="Times New Roman" w:hAnsi="Times New Roman" w:cs="Times New Roman"/>
                <w:sz w:val="20"/>
                <w:szCs w:val="20"/>
              </w:rPr>
              <w:t>20</w:t>
            </w:r>
            <w:r w:rsidRPr="008966B6">
              <w:rPr>
                <w:rFonts w:ascii="Times New Roman" w:hAnsi="Times New Roman" w:cs="Times New Roman"/>
                <w:sz w:val="20"/>
                <w:szCs w:val="20"/>
              </w:rPr>
              <w:t>г.)</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proofErr w:type="gramStart"/>
            <w:r w:rsidRPr="008966B6">
              <w:rPr>
                <w:rFonts w:ascii="Times New Roman" w:hAnsi="Times New Roman" w:cs="Times New Roman"/>
                <w:sz w:val="20"/>
                <w:szCs w:val="20"/>
              </w:rPr>
              <w:t>Расчетный срок (включает первую очередь (до 20</w:t>
            </w:r>
            <w:r>
              <w:rPr>
                <w:rFonts w:ascii="Times New Roman" w:hAnsi="Times New Roman" w:cs="Times New Roman"/>
                <w:sz w:val="20"/>
                <w:szCs w:val="20"/>
              </w:rPr>
              <w:t>40</w:t>
            </w:r>
            <w:r w:rsidRPr="008966B6">
              <w:rPr>
                <w:rFonts w:ascii="Times New Roman" w:hAnsi="Times New Roman" w:cs="Times New Roman"/>
                <w:sz w:val="20"/>
                <w:szCs w:val="20"/>
              </w:rPr>
              <w:t>г.)</w:t>
            </w:r>
            <w:proofErr w:type="gramEnd"/>
          </w:p>
        </w:tc>
      </w:tr>
      <w:tr w:rsidR="008966B6" w:rsidRPr="008966B6" w:rsidTr="00844DF3">
        <w:trPr>
          <w:trHeight w:hRule="exact" w:val="264"/>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Зоны жилой застройки, из них</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342,7</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388,7</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419,9</w:t>
            </w:r>
          </w:p>
        </w:tc>
      </w:tr>
      <w:tr w:rsidR="008966B6" w:rsidRPr="008966B6" w:rsidTr="00844DF3">
        <w:trPr>
          <w:trHeight w:hRule="exact" w:val="1790"/>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1.1</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территории с индивидуальной усадебной жилой застройкой с приусадебными земельными участками, застройка многоквартирными (блокированными) жилыми домами с участками</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93,0</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93,0</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93,0</w:t>
            </w:r>
          </w:p>
        </w:tc>
      </w:tr>
      <w:tr w:rsidR="008966B6" w:rsidRPr="008966B6" w:rsidTr="00844DF3">
        <w:trPr>
          <w:trHeight w:hRule="exact" w:val="514"/>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1.2</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xml:space="preserve">территории с малоэтажной секционной застройкой (2-3 </w:t>
            </w:r>
            <w:proofErr w:type="spellStart"/>
            <w:r w:rsidRPr="008966B6">
              <w:rPr>
                <w:rFonts w:ascii="Times New Roman" w:hAnsi="Times New Roman" w:cs="Times New Roman"/>
                <w:sz w:val="20"/>
                <w:szCs w:val="20"/>
              </w:rPr>
              <w:t>эт</w:t>
            </w:r>
            <w:proofErr w:type="spellEnd"/>
            <w:r w:rsidRPr="008966B6">
              <w:rPr>
                <w:rFonts w:ascii="Times New Roman" w:hAnsi="Times New Roman" w:cs="Times New Roman"/>
                <w:sz w:val="20"/>
                <w:szCs w:val="20"/>
              </w:rPr>
              <w:t>.)</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7,0</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7,0</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7,0</w:t>
            </w:r>
          </w:p>
        </w:tc>
      </w:tr>
      <w:tr w:rsidR="008966B6" w:rsidRPr="008966B6" w:rsidTr="00844DF3">
        <w:trPr>
          <w:trHeight w:hRule="exact" w:val="768"/>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1.3</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xml:space="preserve">территории </w:t>
            </w:r>
            <w:proofErr w:type="spellStart"/>
            <w:r w:rsidRPr="008966B6">
              <w:rPr>
                <w:rFonts w:ascii="Times New Roman" w:hAnsi="Times New Roman" w:cs="Times New Roman"/>
                <w:sz w:val="20"/>
                <w:szCs w:val="20"/>
              </w:rPr>
              <w:t>среднеэтажной</w:t>
            </w:r>
            <w:proofErr w:type="spellEnd"/>
            <w:r w:rsidRPr="008966B6">
              <w:rPr>
                <w:rFonts w:ascii="Times New Roman" w:hAnsi="Times New Roman" w:cs="Times New Roman"/>
                <w:sz w:val="20"/>
                <w:szCs w:val="20"/>
              </w:rPr>
              <w:t xml:space="preserve"> многоквартирной жилой застройки (многоквартирные жилые дома)</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w:t>
            </w:r>
          </w:p>
        </w:tc>
      </w:tr>
      <w:tr w:rsidR="008966B6" w:rsidRPr="008966B6" w:rsidTr="00844DF3">
        <w:trPr>
          <w:trHeight w:hRule="exact" w:val="1018"/>
        </w:trPr>
        <w:tc>
          <w:tcPr>
            <w:tcW w:w="293"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w:t>
            </w:r>
          </w:p>
        </w:tc>
        <w:tc>
          <w:tcPr>
            <w:tcW w:w="1781"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Жилищный фонд, всего</w:t>
            </w:r>
          </w:p>
        </w:tc>
        <w:tc>
          <w:tcPr>
            <w:tcW w:w="622"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тыс. кв. м общей площади квартир</w:t>
            </w:r>
          </w:p>
        </w:tc>
        <w:tc>
          <w:tcPr>
            <w:tcW w:w="736"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193,62</w:t>
            </w:r>
          </w:p>
        </w:tc>
        <w:tc>
          <w:tcPr>
            <w:tcW w:w="640"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222,72</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233,0</w:t>
            </w:r>
          </w:p>
        </w:tc>
      </w:tr>
      <w:tr w:rsidR="008966B6" w:rsidRPr="008966B6" w:rsidTr="00E02035">
        <w:trPr>
          <w:trHeight w:hRule="exact" w:val="1018"/>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lastRenderedPageBreak/>
              <w:t>2.1</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существующий сохраняемый жилищный фонд</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тыс. кв. м общей площади квартир</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193,6</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185,749</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174,171</w:t>
            </w:r>
          </w:p>
        </w:tc>
      </w:tr>
      <w:tr w:rsidR="008966B6" w:rsidRPr="008966B6" w:rsidTr="00E02035">
        <w:trPr>
          <w:trHeight w:hRule="exact" w:val="1027"/>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новое жилищное строительство</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тыс. кв. м общей площади квартир</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36,971</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58,829</w:t>
            </w:r>
          </w:p>
        </w:tc>
      </w:tr>
      <w:tr w:rsidR="008966B6" w:rsidRPr="008966B6" w:rsidTr="00E02035">
        <w:trPr>
          <w:trHeight w:hRule="exact" w:val="264"/>
        </w:trPr>
        <w:tc>
          <w:tcPr>
            <w:tcW w:w="293"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w:t>
            </w:r>
          </w:p>
        </w:tc>
        <w:tc>
          <w:tcPr>
            <w:tcW w:w="1781"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Общественные здания</w:t>
            </w:r>
          </w:p>
        </w:tc>
        <w:tc>
          <w:tcPr>
            <w:tcW w:w="622"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17,3</w:t>
            </w:r>
          </w:p>
        </w:tc>
        <w:tc>
          <w:tcPr>
            <w:tcW w:w="640"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17,3</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17,3</w:t>
            </w:r>
          </w:p>
        </w:tc>
      </w:tr>
      <w:tr w:rsidR="008966B6" w:rsidRPr="008966B6" w:rsidTr="00484971">
        <w:trPr>
          <w:trHeight w:hRule="exact" w:val="518"/>
        </w:trPr>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3.1</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комплексная общественно - деловая зона</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9,5</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9,5</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9,5</w:t>
            </w:r>
          </w:p>
        </w:tc>
      </w:tr>
      <w:tr w:rsidR="008966B6" w:rsidRPr="008966B6" w:rsidTr="00484971">
        <w:trPr>
          <w:trHeight w:hRule="exact" w:val="264"/>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3.2</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зона учебных заведений</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3,9</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3,9</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3,9</w:t>
            </w:r>
          </w:p>
        </w:tc>
      </w:tr>
      <w:tr w:rsidR="008966B6" w:rsidRPr="008966B6" w:rsidTr="00844DF3">
        <w:trPr>
          <w:trHeight w:hRule="exact" w:val="518"/>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зона объектов спортивного назначения</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w:t>
            </w:r>
          </w:p>
        </w:tc>
      </w:tr>
      <w:tr w:rsidR="008966B6" w:rsidRPr="008966B6" w:rsidTr="00844DF3">
        <w:trPr>
          <w:trHeight w:hRule="exact" w:val="518"/>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зона объектов культурного наследия</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44DF3" w:rsidRDefault="00844DF3" w:rsidP="008966B6">
            <w:pPr>
              <w:jc w:val="center"/>
              <w:rPr>
                <w:rFonts w:ascii="Times New Roman" w:hAnsi="Times New Roman" w:cs="Times New Roman"/>
                <w:sz w:val="20"/>
                <w:szCs w:val="20"/>
              </w:rPr>
            </w:pPr>
          </w:p>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0,6</w:t>
            </w:r>
          </w:p>
          <w:p w:rsidR="008966B6" w:rsidRPr="008966B6" w:rsidRDefault="008966B6" w:rsidP="008966B6">
            <w:pPr>
              <w:jc w:val="center"/>
              <w:rPr>
                <w:rFonts w:ascii="Times New Roman" w:hAnsi="Times New Roman" w:cs="Times New Roman"/>
                <w:sz w:val="20"/>
                <w:szCs w:val="20"/>
              </w:rPr>
            </w:pP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0,6</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0,6</w:t>
            </w:r>
          </w:p>
        </w:tc>
      </w:tr>
      <w:tr w:rsidR="008966B6" w:rsidRPr="008966B6" w:rsidTr="00844DF3">
        <w:trPr>
          <w:trHeight w:hRule="exact" w:val="259"/>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зона объектов здравоохранения</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966B6" w:rsidRPr="008966B6" w:rsidRDefault="00844DF3" w:rsidP="008966B6">
            <w:pPr>
              <w:jc w:val="center"/>
              <w:rPr>
                <w:rFonts w:ascii="Times New Roman" w:hAnsi="Times New Roman" w:cs="Times New Roman"/>
                <w:sz w:val="20"/>
                <w:szCs w:val="20"/>
              </w:rPr>
            </w:pPr>
            <w:r>
              <w:rPr>
                <w:rFonts w:ascii="Times New Roman" w:hAnsi="Times New Roman" w:cs="Times New Roman"/>
                <w:sz w:val="20"/>
                <w:szCs w:val="20"/>
              </w:rPr>
              <w:t>1,1</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1,1</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44DF3" w:rsidP="008966B6">
            <w:pPr>
              <w:jc w:val="center"/>
              <w:rPr>
                <w:rFonts w:ascii="Times New Roman" w:hAnsi="Times New Roman" w:cs="Times New Roman"/>
                <w:sz w:val="20"/>
                <w:szCs w:val="20"/>
              </w:rPr>
            </w:pPr>
            <w:r>
              <w:rPr>
                <w:rFonts w:ascii="Times New Roman" w:hAnsi="Times New Roman" w:cs="Times New Roman"/>
                <w:sz w:val="20"/>
                <w:szCs w:val="20"/>
              </w:rPr>
              <w:t>1,1</w:t>
            </w:r>
          </w:p>
        </w:tc>
      </w:tr>
      <w:tr w:rsidR="008966B6" w:rsidRPr="008966B6" w:rsidTr="00844DF3">
        <w:trPr>
          <w:trHeight w:hRule="exact" w:val="518"/>
        </w:trPr>
        <w:tc>
          <w:tcPr>
            <w:tcW w:w="293"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3.3.</w:t>
            </w:r>
          </w:p>
        </w:tc>
        <w:tc>
          <w:tcPr>
            <w:tcW w:w="1781"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Производственные и коммунально-складские зоны</w:t>
            </w:r>
          </w:p>
        </w:tc>
        <w:tc>
          <w:tcPr>
            <w:tcW w:w="622"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56,5</w:t>
            </w:r>
          </w:p>
        </w:tc>
        <w:tc>
          <w:tcPr>
            <w:tcW w:w="640" w:type="pct"/>
            <w:tcBorders>
              <w:top w:val="single" w:sz="4" w:space="0" w:color="auto"/>
              <w:lef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56,5</w:t>
            </w:r>
          </w:p>
        </w:tc>
        <w:tc>
          <w:tcPr>
            <w:tcW w:w="928" w:type="pct"/>
            <w:tcBorders>
              <w:top w:val="single" w:sz="4" w:space="0" w:color="auto"/>
              <w:left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56,5</w:t>
            </w:r>
          </w:p>
        </w:tc>
      </w:tr>
      <w:tr w:rsidR="008966B6" w:rsidRPr="008966B6" w:rsidTr="00844DF3">
        <w:trPr>
          <w:trHeight w:hRule="exact" w:val="523"/>
        </w:trPr>
        <w:tc>
          <w:tcPr>
            <w:tcW w:w="293"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p>
        </w:tc>
        <w:tc>
          <w:tcPr>
            <w:tcW w:w="1781"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 зона коммунально-складских объектов</w:t>
            </w:r>
          </w:p>
        </w:tc>
        <w:tc>
          <w:tcPr>
            <w:tcW w:w="622"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га</w:t>
            </w:r>
          </w:p>
        </w:tc>
        <w:tc>
          <w:tcPr>
            <w:tcW w:w="736"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22,3</w:t>
            </w:r>
          </w:p>
        </w:tc>
        <w:tc>
          <w:tcPr>
            <w:tcW w:w="640" w:type="pct"/>
            <w:tcBorders>
              <w:top w:val="single" w:sz="4" w:space="0" w:color="auto"/>
              <w:left w:val="single" w:sz="4" w:space="0" w:color="auto"/>
              <w:bottom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22,3</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8966B6" w:rsidRPr="008966B6" w:rsidRDefault="008966B6" w:rsidP="008966B6">
            <w:pPr>
              <w:jc w:val="center"/>
              <w:rPr>
                <w:rFonts w:ascii="Times New Roman" w:hAnsi="Times New Roman" w:cs="Times New Roman"/>
                <w:sz w:val="20"/>
                <w:szCs w:val="20"/>
              </w:rPr>
            </w:pPr>
            <w:r w:rsidRPr="008966B6">
              <w:rPr>
                <w:rFonts w:ascii="Times New Roman" w:hAnsi="Times New Roman" w:cs="Times New Roman"/>
                <w:sz w:val="20"/>
                <w:szCs w:val="20"/>
              </w:rPr>
              <w:t>22,3</w:t>
            </w:r>
          </w:p>
        </w:tc>
      </w:tr>
    </w:tbl>
    <w:p w:rsidR="008966B6" w:rsidRPr="00FD6B60" w:rsidRDefault="008966B6" w:rsidP="008966B6">
      <w:pPr>
        <w:tabs>
          <w:tab w:val="left" w:pos="1301"/>
        </w:tabs>
        <w:spacing w:line="317" w:lineRule="exact"/>
        <w:ind w:left="840" w:right="160"/>
        <w:jc w:val="both"/>
        <w:rPr>
          <w:rFonts w:ascii="Times New Roman" w:hAnsi="Times New Roman" w:cs="Times New Roman"/>
        </w:rPr>
      </w:pPr>
    </w:p>
    <w:p w:rsidR="00844DF3" w:rsidRPr="00FD6B60" w:rsidRDefault="00844DF3" w:rsidP="00844DF3">
      <w:pPr>
        <w:tabs>
          <w:tab w:val="left" w:pos="1282"/>
        </w:tabs>
        <w:spacing w:line="322" w:lineRule="exact"/>
        <w:ind w:right="160"/>
        <w:jc w:val="both"/>
        <w:rPr>
          <w:rFonts w:ascii="Times New Roman" w:hAnsi="Times New Roman" w:cs="Times New Roman"/>
        </w:rPr>
      </w:pPr>
      <w:r w:rsidRPr="00FD6B60">
        <w:rPr>
          <w:rFonts w:ascii="Times New Roman" w:hAnsi="Times New Roman" w:cs="Times New Roman"/>
        </w:rPr>
        <w:t xml:space="preserve">      1.3.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844DF3" w:rsidRPr="00FD6B60" w:rsidRDefault="00844DF3" w:rsidP="00844DF3">
      <w:pPr>
        <w:spacing w:line="322" w:lineRule="exact"/>
        <w:ind w:left="604" w:right="653"/>
        <w:jc w:val="center"/>
        <w:rPr>
          <w:rFonts w:ascii="Times New Roman" w:hAnsi="Times New Roman" w:cs="Times New Roman"/>
        </w:rPr>
      </w:pPr>
      <w:r w:rsidRPr="00FD6B60">
        <w:rPr>
          <w:rFonts w:ascii="Times New Roman" w:hAnsi="Times New Roman" w:cs="Times New Roman"/>
        </w:rPr>
        <w:t>Годовые объемы выработки тепловой энергии (мощности),</w:t>
      </w:r>
      <w:r w:rsidRPr="00FD6B60">
        <w:rPr>
          <w:rFonts w:ascii="Times New Roman" w:hAnsi="Times New Roman" w:cs="Times New Roman"/>
        </w:rPr>
        <w:br/>
        <w:t>теплоносителя с разделением по видам потребления по каждой котельной</w:t>
      </w:r>
    </w:p>
    <w:tbl>
      <w:tblPr>
        <w:tblW w:w="5000" w:type="pct"/>
        <w:tblCellMar>
          <w:left w:w="10" w:type="dxa"/>
          <w:right w:w="10" w:type="dxa"/>
        </w:tblCellMar>
        <w:tblLook w:val="0000"/>
      </w:tblPr>
      <w:tblGrid>
        <w:gridCol w:w="3639"/>
        <w:gridCol w:w="1686"/>
        <w:gridCol w:w="1541"/>
        <w:gridCol w:w="1686"/>
        <w:gridCol w:w="1533"/>
      </w:tblGrid>
      <w:tr w:rsidR="00844DF3" w:rsidRPr="00844DF3" w:rsidTr="00844DF3">
        <w:trPr>
          <w:trHeight w:hRule="exact" w:val="274"/>
        </w:trPr>
        <w:tc>
          <w:tcPr>
            <w:tcW w:w="1804" w:type="pct"/>
            <w:vMerge w:val="restar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Наименование котельной</w:t>
            </w:r>
          </w:p>
        </w:tc>
        <w:tc>
          <w:tcPr>
            <w:tcW w:w="3196" w:type="pct"/>
            <w:gridSpan w:val="4"/>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Годовая выработка</w:t>
            </w:r>
          </w:p>
        </w:tc>
      </w:tr>
      <w:tr w:rsidR="00844DF3" w:rsidRPr="00844DF3" w:rsidTr="00844DF3">
        <w:trPr>
          <w:trHeight w:hRule="exact" w:val="269"/>
        </w:trPr>
        <w:tc>
          <w:tcPr>
            <w:tcW w:w="1804" w:type="pct"/>
            <w:vMerge/>
            <w:tcBorders>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p>
        </w:tc>
        <w:tc>
          <w:tcPr>
            <w:tcW w:w="1600" w:type="pct"/>
            <w:gridSpan w:val="2"/>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Тепловая энергия (Гкал)</w:t>
            </w:r>
          </w:p>
        </w:tc>
        <w:tc>
          <w:tcPr>
            <w:tcW w:w="1596" w:type="pct"/>
            <w:gridSpan w:val="2"/>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Теплоноситель (м3)</w:t>
            </w:r>
          </w:p>
        </w:tc>
      </w:tr>
      <w:tr w:rsidR="00844DF3" w:rsidRPr="00844DF3" w:rsidTr="00844DF3">
        <w:trPr>
          <w:trHeight w:hRule="exact" w:val="254"/>
        </w:trPr>
        <w:tc>
          <w:tcPr>
            <w:tcW w:w="1804" w:type="pct"/>
            <w:vMerge/>
            <w:tcBorders>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Отопление</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ГВС</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Отопление</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ГВС</w:t>
            </w:r>
          </w:p>
        </w:tc>
      </w:tr>
      <w:tr w:rsidR="00844DF3" w:rsidRPr="00844DF3" w:rsidTr="00844DF3">
        <w:trPr>
          <w:trHeight w:hRule="exact" w:val="259"/>
        </w:trPr>
        <w:tc>
          <w:tcPr>
            <w:tcW w:w="180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КБО</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13651,92</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165,06</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59"/>
        </w:trPr>
        <w:tc>
          <w:tcPr>
            <w:tcW w:w="180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ЖБИ</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3360,33</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22,7</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64"/>
        </w:trPr>
        <w:tc>
          <w:tcPr>
            <w:tcW w:w="180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ЦРБ</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4438,61</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17,24</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64"/>
        </w:trPr>
        <w:tc>
          <w:tcPr>
            <w:tcW w:w="180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 xml:space="preserve">Котельная ТУ </w:t>
            </w:r>
            <w:proofErr w:type="gramStart"/>
            <w:r w:rsidRPr="00844DF3">
              <w:rPr>
                <w:rFonts w:ascii="Times New Roman" w:hAnsi="Times New Roman" w:cs="Times New Roman"/>
                <w:sz w:val="20"/>
                <w:szCs w:val="20"/>
              </w:rPr>
              <w:t>СМ</w:t>
            </w:r>
            <w:proofErr w:type="gramEnd"/>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988,22</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17,18</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59"/>
        </w:trPr>
        <w:tc>
          <w:tcPr>
            <w:tcW w:w="180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школы №2</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251,09</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0,54</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59"/>
        </w:trPr>
        <w:tc>
          <w:tcPr>
            <w:tcW w:w="180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«СХТ»</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1490,96</w:t>
            </w:r>
          </w:p>
        </w:tc>
        <w:tc>
          <w:tcPr>
            <w:tcW w:w="764"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4,62</w:t>
            </w:r>
          </w:p>
        </w:tc>
        <w:tc>
          <w:tcPr>
            <w:tcW w:w="760" w:type="pct"/>
            <w:tcBorders>
              <w:top w:val="single" w:sz="4" w:space="0" w:color="auto"/>
              <w:left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«Солнечная»</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801,20</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7,53</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ДРСП</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782,6</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12,4</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«ЦК Современник»</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476,91</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3,0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ОАО «СКС»</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8933,95</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111,008</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ООО «ЖКХ Юго-запад»</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1643,0</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18,0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 xml:space="preserve">Котельная </w:t>
            </w:r>
            <w:proofErr w:type="spellStart"/>
            <w:r w:rsidRPr="00844DF3">
              <w:rPr>
                <w:rFonts w:ascii="Times New Roman" w:hAnsi="Times New Roman" w:cs="Times New Roman"/>
                <w:sz w:val="20"/>
                <w:szCs w:val="20"/>
              </w:rPr>
              <w:t>с</w:t>
            </w:r>
            <w:proofErr w:type="gramStart"/>
            <w:r w:rsidRPr="00844DF3">
              <w:rPr>
                <w:rFonts w:ascii="Times New Roman" w:hAnsi="Times New Roman" w:cs="Times New Roman"/>
                <w:sz w:val="20"/>
                <w:szCs w:val="20"/>
              </w:rPr>
              <w:t>.Б</w:t>
            </w:r>
            <w:proofErr w:type="gramEnd"/>
            <w:r w:rsidRPr="00844DF3">
              <w:rPr>
                <w:rFonts w:ascii="Times New Roman" w:hAnsi="Times New Roman" w:cs="Times New Roman"/>
                <w:sz w:val="20"/>
                <w:szCs w:val="20"/>
              </w:rPr>
              <w:t>арашково</w:t>
            </w:r>
            <w:proofErr w:type="spellEnd"/>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306,68</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8,0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п. Маяк</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655,27</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141,4</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с</w:t>
            </w:r>
            <w:proofErr w:type="gramStart"/>
            <w:r w:rsidRPr="00844DF3">
              <w:rPr>
                <w:rFonts w:ascii="Times New Roman" w:hAnsi="Times New Roman" w:cs="Times New Roman"/>
                <w:sz w:val="20"/>
                <w:szCs w:val="20"/>
              </w:rPr>
              <w:t>.В</w:t>
            </w:r>
            <w:proofErr w:type="gramEnd"/>
            <w:r w:rsidRPr="00844DF3">
              <w:rPr>
                <w:rFonts w:ascii="Times New Roman" w:hAnsi="Times New Roman" w:cs="Times New Roman"/>
                <w:sz w:val="20"/>
                <w:szCs w:val="20"/>
              </w:rPr>
              <w:t>аргаши</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3360,33</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150,5</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с</w:t>
            </w:r>
            <w:proofErr w:type="gramStart"/>
            <w:r w:rsidRPr="00844DF3">
              <w:rPr>
                <w:rFonts w:ascii="Times New Roman" w:hAnsi="Times New Roman" w:cs="Times New Roman"/>
                <w:sz w:val="20"/>
                <w:szCs w:val="20"/>
              </w:rPr>
              <w:t>.Л</w:t>
            </w:r>
            <w:proofErr w:type="gramEnd"/>
            <w:r w:rsidRPr="00844DF3">
              <w:rPr>
                <w:rFonts w:ascii="Times New Roman" w:hAnsi="Times New Roman" w:cs="Times New Roman"/>
                <w:sz w:val="20"/>
                <w:szCs w:val="20"/>
              </w:rPr>
              <w:t>ихачи</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512,5</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9,2</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 xml:space="preserve">Котельная </w:t>
            </w:r>
            <w:proofErr w:type="spellStart"/>
            <w:r w:rsidRPr="00844DF3">
              <w:rPr>
                <w:rFonts w:ascii="Times New Roman" w:hAnsi="Times New Roman" w:cs="Times New Roman"/>
                <w:sz w:val="20"/>
                <w:szCs w:val="20"/>
              </w:rPr>
              <w:t>с</w:t>
            </w:r>
            <w:proofErr w:type="gramStart"/>
            <w:r w:rsidRPr="00844DF3">
              <w:rPr>
                <w:rFonts w:ascii="Times New Roman" w:hAnsi="Times New Roman" w:cs="Times New Roman"/>
                <w:sz w:val="20"/>
                <w:szCs w:val="20"/>
              </w:rPr>
              <w:t>.П</w:t>
            </w:r>
            <w:proofErr w:type="gramEnd"/>
            <w:r w:rsidRPr="00844DF3">
              <w:rPr>
                <w:rFonts w:ascii="Times New Roman" w:hAnsi="Times New Roman" w:cs="Times New Roman"/>
                <w:sz w:val="20"/>
                <w:szCs w:val="20"/>
              </w:rPr>
              <w:t>ичугино</w:t>
            </w:r>
            <w:proofErr w:type="spellEnd"/>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763,69</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130,7</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Котельная с</w:t>
            </w:r>
            <w:proofErr w:type="gramStart"/>
            <w:r w:rsidRPr="00844DF3">
              <w:rPr>
                <w:rFonts w:ascii="Times New Roman" w:hAnsi="Times New Roman" w:cs="Times New Roman"/>
                <w:sz w:val="20"/>
                <w:szCs w:val="20"/>
              </w:rPr>
              <w:t>.С</w:t>
            </w:r>
            <w:proofErr w:type="gramEnd"/>
            <w:r w:rsidRPr="00844DF3">
              <w:rPr>
                <w:rFonts w:ascii="Times New Roman" w:hAnsi="Times New Roman" w:cs="Times New Roman"/>
                <w:sz w:val="20"/>
                <w:szCs w:val="20"/>
              </w:rPr>
              <w:t>ычево</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463,01</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12,3</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sidRPr="00844DF3">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pStyle w:val="aa"/>
              <w:kinsoku w:val="0"/>
              <w:overflowPunct w:val="0"/>
              <w:jc w:val="center"/>
              <w:rPr>
                <w:sz w:val="20"/>
                <w:szCs w:val="20"/>
              </w:rPr>
            </w:pPr>
            <w:r w:rsidRPr="00844DF3">
              <w:rPr>
                <w:sz w:val="20"/>
                <w:szCs w:val="20"/>
              </w:rPr>
              <w:t>Котельная с</w:t>
            </w:r>
            <w:proofErr w:type="gramStart"/>
            <w:r w:rsidRPr="00844DF3">
              <w:rPr>
                <w:sz w:val="20"/>
                <w:szCs w:val="20"/>
              </w:rPr>
              <w:t>.Д</w:t>
            </w:r>
            <w:proofErr w:type="gramEnd"/>
            <w:r w:rsidRPr="00844DF3">
              <w:rPr>
                <w:sz w:val="20"/>
                <w:szCs w:val="20"/>
              </w:rPr>
              <w:t>убровное школа</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589,64</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106,0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pStyle w:val="aa"/>
              <w:kinsoku w:val="0"/>
              <w:overflowPunct w:val="0"/>
              <w:jc w:val="center"/>
              <w:rPr>
                <w:sz w:val="20"/>
                <w:szCs w:val="20"/>
              </w:rPr>
            </w:pPr>
            <w:r w:rsidRPr="00844DF3">
              <w:rPr>
                <w:sz w:val="20"/>
                <w:szCs w:val="20"/>
              </w:rPr>
              <w:t>Котельная с</w:t>
            </w:r>
            <w:proofErr w:type="gramStart"/>
            <w:r w:rsidRPr="00844DF3">
              <w:rPr>
                <w:sz w:val="20"/>
                <w:szCs w:val="20"/>
              </w:rPr>
              <w:t>.Д</w:t>
            </w:r>
            <w:proofErr w:type="gramEnd"/>
            <w:r w:rsidRPr="00844DF3">
              <w:rPr>
                <w:sz w:val="20"/>
                <w:szCs w:val="20"/>
              </w:rPr>
              <w:t>убровное СДК</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183,0</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20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pStyle w:val="Default"/>
              <w:jc w:val="center"/>
              <w:rPr>
                <w:sz w:val="20"/>
                <w:szCs w:val="20"/>
              </w:rPr>
            </w:pPr>
            <w:r w:rsidRPr="00844DF3">
              <w:rPr>
                <w:sz w:val="20"/>
                <w:szCs w:val="20"/>
              </w:rPr>
              <w:t xml:space="preserve">Котельная </w:t>
            </w:r>
            <w:proofErr w:type="spellStart"/>
            <w:r w:rsidRPr="00844DF3">
              <w:rPr>
                <w:sz w:val="20"/>
                <w:szCs w:val="20"/>
              </w:rPr>
              <w:t>с</w:t>
            </w:r>
            <w:proofErr w:type="gramStart"/>
            <w:r w:rsidRPr="00844DF3">
              <w:rPr>
                <w:sz w:val="20"/>
                <w:szCs w:val="20"/>
              </w:rPr>
              <w:t>.С</w:t>
            </w:r>
            <w:proofErr w:type="gramEnd"/>
            <w:r w:rsidRPr="00844DF3">
              <w:rPr>
                <w:sz w:val="20"/>
                <w:szCs w:val="20"/>
              </w:rPr>
              <w:t>троево</w:t>
            </w:r>
            <w:proofErr w:type="spellEnd"/>
            <w:r w:rsidRPr="00844DF3">
              <w:rPr>
                <w:sz w:val="20"/>
                <w:szCs w:val="20"/>
              </w:rPr>
              <w:t xml:space="preserve"> </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500,0</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0,93</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44DF3"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5E4C8E" w:rsidRPr="005E4C8E" w:rsidRDefault="005E4C8E" w:rsidP="005E4C8E">
            <w:pPr>
              <w:widowControl/>
              <w:autoSpaceDE w:val="0"/>
              <w:autoSpaceDN w:val="0"/>
              <w:adjustRightInd w:val="0"/>
              <w:jc w:val="center"/>
              <w:rPr>
                <w:rFonts w:ascii="Times New Roman" w:hAnsi="Times New Roman" w:cs="Times New Roman"/>
                <w:color w:val="auto"/>
                <w:sz w:val="20"/>
                <w:szCs w:val="20"/>
                <w:lang w:bidi="ar-SA"/>
              </w:rPr>
            </w:pPr>
            <w:r w:rsidRPr="005E4C8E">
              <w:rPr>
                <w:rFonts w:ascii="Times New Roman" w:hAnsi="Times New Roman" w:cs="Times New Roman"/>
                <w:color w:val="auto"/>
                <w:sz w:val="20"/>
                <w:szCs w:val="20"/>
                <w:lang w:bidi="ar-SA"/>
              </w:rPr>
              <w:t>Котельная с.</w:t>
            </w:r>
            <w:r>
              <w:rPr>
                <w:rFonts w:ascii="Times New Roman" w:hAnsi="Times New Roman" w:cs="Times New Roman"/>
                <w:color w:val="auto"/>
                <w:sz w:val="20"/>
                <w:szCs w:val="20"/>
                <w:lang w:bidi="ar-SA"/>
              </w:rPr>
              <w:t xml:space="preserve"> </w:t>
            </w:r>
            <w:r w:rsidRPr="005E4C8E">
              <w:rPr>
                <w:rFonts w:ascii="Times New Roman" w:hAnsi="Times New Roman" w:cs="Times New Roman"/>
                <w:color w:val="auto"/>
                <w:sz w:val="20"/>
                <w:szCs w:val="20"/>
                <w:lang w:bidi="ar-SA"/>
              </w:rPr>
              <w:t>Мостовское,</w:t>
            </w:r>
          </w:p>
          <w:p w:rsidR="00844DF3" w:rsidRPr="005E4C8E" w:rsidRDefault="005E4C8E" w:rsidP="005E4C8E">
            <w:pPr>
              <w:jc w:val="center"/>
              <w:rPr>
                <w:rFonts w:ascii="Times New Roman" w:hAnsi="Times New Roman" w:cs="Times New Roman"/>
                <w:sz w:val="20"/>
                <w:szCs w:val="20"/>
              </w:rPr>
            </w:pPr>
            <w:r w:rsidRPr="005E4C8E">
              <w:rPr>
                <w:rFonts w:ascii="Times New Roman" w:hAnsi="Times New Roman" w:cs="Times New Roman"/>
                <w:color w:val="auto"/>
                <w:sz w:val="20"/>
                <w:szCs w:val="20"/>
                <w:lang w:bidi="ar-SA"/>
              </w:rPr>
              <w:t>ул. Гоголя,5 II</w:t>
            </w:r>
            <w:proofErr w:type="gramStart"/>
            <w:r w:rsidRPr="005E4C8E">
              <w:rPr>
                <w:rFonts w:ascii="Times New Roman" w:hAnsi="Times New Roman" w:cs="Times New Roman"/>
                <w:color w:val="auto"/>
                <w:sz w:val="20"/>
                <w:szCs w:val="20"/>
                <w:lang w:bidi="ar-SA"/>
              </w:rPr>
              <w:t>/А</w:t>
            </w:r>
            <w:proofErr w:type="gramEnd"/>
          </w:p>
        </w:tc>
        <w:tc>
          <w:tcPr>
            <w:tcW w:w="836" w:type="pct"/>
            <w:tcBorders>
              <w:top w:val="single" w:sz="4" w:space="0" w:color="auto"/>
              <w:left w:val="single" w:sz="4" w:space="0" w:color="auto"/>
              <w:bottom w:val="single" w:sz="4" w:space="0" w:color="auto"/>
            </w:tcBorders>
            <w:shd w:val="clear" w:color="auto" w:fill="FFFFFF"/>
            <w:vAlign w:val="center"/>
          </w:tcPr>
          <w:p w:rsidR="00844DF3" w:rsidRPr="005E4C8E" w:rsidRDefault="005E4C8E" w:rsidP="005E4C8E">
            <w:pPr>
              <w:jc w:val="center"/>
              <w:rPr>
                <w:rFonts w:ascii="Times New Roman" w:hAnsi="Times New Roman" w:cs="Times New Roman"/>
                <w:sz w:val="20"/>
                <w:szCs w:val="20"/>
              </w:rPr>
            </w:pPr>
            <w:r w:rsidRPr="005E4C8E">
              <w:rPr>
                <w:rFonts w:ascii="Times New Roman" w:hAnsi="Times New Roman" w:cs="Times New Roman"/>
                <w:color w:val="auto"/>
                <w:sz w:val="20"/>
                <w:szCs w:val="20"/>
                <w:lang w:bidi="ar-SA"/>
              </w:rPr>
              <w:t>1453,5</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5E4C8E" w:rsidRDefault="005E4C8E" w:rsidP="005E4C8E">
            <w:pPr>
              <w:jc w:val="center"/>
              <w:rPr>
                <w:rFonts w:ascii="Times New Roman" w:hAnsi="Times New Roman" w:cs="Times New Roman"/>
                <w:sz w:val="20"/>
                <w:szCs w:val="20"/>
              </w:rPr>
            </w:pPr>
            <w:r w:rsidRPr="005E4C8E">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5E4C8E" w:rsidRDefault="005E4C8E" w:rsidP="005E4C8E">
            <w:pPr>
              <w:jc w:val="center"/>
              <w:rPr>
                <w:rFonts w:ascii="Times New Roman" w:hAnsi="Times New Roman" w:cs="Times New Roman"/>
                <w:sz w:val="20"/>
                <w:szCs w:val="20"/>
              </w:rPr>
            </w:pPr>
            <w:r w:rsidRPr="005E4C8E">
              <w:rPr>
                <w:rFonts w:ascii="Times New Roman" w:hAnsi="Times New Roman" w:cs="Times New Roman"/>
                <w:sz w:val="20"/>
                <w:szCs w:val="20"/>
              </w:rPr>
              <w:t>12,7</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5E4C8E" w:rsidRDefault="005E4C8E" w:rsidP="005E4C8E">
            <w:pPr>
              <w:jc w:val="center"/>
              <w:rPr>
                <w:rFonts w:ascii="Times New Roman" w:hAnsi="Times New Roman" w:cs="Times New Roman"/>
                <w:sz w:val="20"/>
                <w:szCs w:val="20"/>
              </w:rPr>
            </w:pPr>
            <w:r w:rsidRPr="005E4C8E">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5E4C8E" w:rsidRPr="005E4C8E" w:rsidRDefault="005E4C8E" w:rsidP="005E4C8E">
            <w:pPr>
              <w:pStyle w:val="aa"/>
              <w:kinsoku w:val="0"/>
              <w:overflowPunct w:val="0"/>
              <w:jc w:val="center"/>
              <w:rPr>
                <w:sz w:val="20"/>
                <w:szCs w:val="20"/>
              </w:rPr>
            </w:pPr>
            <w:r w:rsidRPr="005E4C8E">
              <w:rPr>
                <w:sz w:val="20"/>
                <w:szCs w:val="20"/>
              </w:rPr>
              <w:t xml:space="preserve">Котельная с. </w:t>
            </w:r>
            <w:proofErr w:type="spellStart"/>
            <w:r w:rsidRPr="005E4C8E">
              <w:rPr>
                <w:sz w:val="20"/>
                <w:szCs w:val="20"/>
              </w:rPr>
              <w:t>Шастово</w:t>
            </w:r>
            <w:proofErr w:type="spellEnd"/>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5E4C8E" w:rsidP="00844DF3">
            <w:pPr>
              <w:jc w:val="center"/>
              <w:rPr>
                <w:rFonts w:ascii="Times New Roman" w:hAnsi="Times New Roman" w:cs="Times New Roman"/>
                <w:sz w:val="20"/>
                <w:szCs w:val="20"/>
              </w:rPr>
            </w:pPr>
            <w:r>
              <w:rPr>
                <w:rFonts w:ascii="Times New Roman" w:hAnsi="Times New Roman" w:cs="Times New Roman"/>
                <w:sz w:val="20"/>
                <w:szCs w:val="20"/>
              </w:rPr>
              <w:t>1148,13</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5E4C8E"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5E4C8E" w:rsidP="00844DF3">
            <w:pPr>
              <w:jc w:val="center"/>
              <w:rPr>
                <w:rFonts w:ascii="Times New Roman" w:hAnsi="Times New Roman" w:cs="Times New Roman"/>
                <w:sz w:val="20"/>
                <w:szCs w:val="20"/>
              </w:rPr>
            </w:pPr>
            <w:r>
              <w:rPr>
                <w:rFonts w:ascii="Times New Roman" w:hAnsi="Times New Roman" w:cs="Times New Roman"/>
                <w:sz w:val="20"/>
                <w:szCs w:val="20"/>
              </w:rPr>
              <w:t>7,96</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5E4C8E"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00B42">
        <w:trPr>
          <w:trHeight w:hRule="exact" w:val="333"/>
        </w:trPr>
        <w:tc>
          <w:tcPr>
            <w:tcW w:w="1804"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00B42">
            <w:pPr>
              <w:pStyle w:val="Default"/>
              <w:jc w:val="center"/>
              <w:rPr>
                <w:sz w:val="20"/>
                <w:szCs w:val="20"/>
              </w:rPr>
            </w:pPr>
            <w:r w:rsidRPr="00800B42">
              <w:rPr>
                <w:sz w:val="20"/>
                <w:szCs w:val="20"/>
              </w:rPr>
              <w:t xml:space="preserve">Котельная </w:t>
            </w:r>
            <w:proofErr w:type="spellStart"/>
            <w:r w:rsidRPr="00800B42">
              <w:rPr>
                <w:sz w:val="20"/>
                <w:szCs w:val="20"/>
              </w:rPr>
              <w:t>с</w:t>
            </w:r>
            <w:proofErr w:type="gramStart"/>
            <w:r w:rsidRPr="00800B42">
              <w:rPr>
                <w:sz w:val="20"/>
                <w:szCs w:val="20"/>
              </w:rPr>
              <w:t>.В</w:t>
            </w:r>
            <w:proofErr w:type="gramEnd"/>
            <w:r w:rsidRPr="00800B42">
              <w:rPr>
                <w:sz w:val="20"/>
                <w:szCs w:val="20"/>
              </w:rPr>
              <w:t>ерхнесуерское</w:t>
            </w:r>
            <w:proofErr w:type="spellEnd"/>
          </w:p>
        </w:tc>
        <w:tc>
          <w:tcPr>
            <w:tcW w:w="836" w:type="pct"/>
            <w:tcBorders>
              <w:top w:val="single" w:sz="4" w:space="0" w:color="auto"/>
              <w:left w:val="single" w:sz="4" w:space="0" w:color="auto"/>
              <w:bottom w:val="single" w:sz="4" w:space="0" w:color="auto"/>
            </w:tcBorders>
            <w:shd w:val="clear" w:color="auto" w:fill="FFFFFF"/>
            <w:vAlign w:val="center"/>
          </w:tcPr>
          <w:p w:rsidR="00800B42" w:rsidRDefault="00800B42" w:rsidP="00800B42">
            <w:pPr>
              <w:pStyle w:val="Default"/>
              <w:jc w:val="center"/>
              <w:rPr>
                <w:sz w:val="22"/>
                <w:szCs w:val="22"/>
              </w:rPr>
            </w:pPr>
            <w:r>
              <w:rPr>
                <w:sz w:val="22"/>
                <w:szCs w:val="22"/>
              </w:rPr>
              <w:t xml:space="preserve">249,42 </w:t>
            </w:r>
          </w:p>
          <w:p w:rsidR="00844DF3" w:rsidRPr="00844DF3" w:rsidRDefault="00844DF3" w:rsidP="00844DF3">
            <w:pPr>
              <w:jc w:val="center"/>
              <w:rPr>
                <w:rFonts w:ascii="Times New Roman" w:hAnsi="Times New Roman" w:cs="Times New Roman"/>
                <w:sz w:val="20"/>
                <w:szCs w:val="20"/>
              </w:rPr>
            </w:pP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00B42" w:rsidRPr="00800B42" w:rsidRDefault="00800B42" w:rsidP="00800B42">
            <w:pPr>
              <w:pStyle w:val="Default"/>
              <w:jc w:val="center"/>
              <w:rPr>
                <w:sz w:val="20"/>
                <w:szCs w:val="20"/>
              </w:rPr>
            </w:pPr>
            <w:r w:rsidRPr="00800B42">
              <w:rPr>
                <w:sz w:val="20"/>
                <w:szCs w:val="20"/>
              </w:rPr>
              <w:t xml:space="preserve">Котельная с. </w:t>
            </w:r>
            <w:proofErr w:type="spellStart"/>
            <w:r w:rsidRPr="00800B42">
              <w:rPr>
                <w:sz w:val="20"/>
                <w:szCs w:val="20"/>
              </w:rPr>
              <w:t>Ошурково</w:t>
            </w:r>
            <w:proofErr w:type="spellEnd"/>
            <w:r w:rsidRPr="00800B42">
              <w:rPr>
                <w:sz w:val="20"/>
                <w:szCs w:val="20"/>
              </w:rPr>
              <w:t xml:space="preserve"> </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410,47</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00B42" w:rsidRPr="00800B42" w:rsidRDefault="00800B42" w:rsidP="00800B42">
            <w:pPr>
              <w:pStyle w:val="Default"/>
              <w:jc w:val="center"/>
              <w:rPr>
                <w:sz w:val="20"/>
                <w:szCs w:val="20"/>
              </w:rPr>
            </w:pPr>
            <w:r w:rsidRPr="00800B42">
              <w:rPr>
                <w:sz w:val="20"/>
                <w:szCs w:val="20"/>
              </w:rPr>
              <w:t xml:space="preserve">Котельная </w:t>
            </w:r>
            <w:proofErr w:type="spellStart"/>
            <w:r w:rsidRPr="00800B42">
              <w:rPr>
                <w:sz w:val="20"/>
                <w:szCs w:val="20"/>
              </w:rPr>
              <w:t>с.Б.Просеково</w:t>
            </w:r>
            <w:proofErr w:type="spellEnd"/>
            <w:r w:rsidRPr="00800B42">
              <w:rPr>
                <w:sz w:val="20"/>
                <w:szCs w:val="20"/>
              </w:rPr>
              <w:t xml:space="preserve"> </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456,19</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r>
      <w:tr w:rsidR="00844DF3" w:rsidRPr="00844DF3" w:rsidTr="00844DF3">
        <w:trPr>
          <w:trHeight w:hRule="exact" w:val="274"/>
        </w:trPr>
        <w:tc>
          <w:tcPr>
            <w:tcW w:w="1804" w:type="pct"/>
            <w:tcBorders>
              <w:top w:val="single" w:sz="4" w:space="0" w:color="auto"/>
              <w:left w:val="single" w:sz="4" w:space="0" w:color="auto"/>
              <w:bottom w:val="single" w:sz="4" w:space="0" w:color="auto"/>
            </w:tcBorders>
            <w:shd w:val="clear" w:color="auto" w:fill="FFFFFF"/>
            <w:vAlign w:val="center"/>
          </w:tcPr>
          <w:p w:rsidR="00800B42" w:rsidRPr="00800B42" w:rsidRDefault="00800B42" w:rsidP="00800B42">
            <w:pPr>
              <w:pStyle w:val="Default"/>
              <w:jc w:val="center"/>
              <w:rPr>
                <w:sz w:val="20"/>
                <w:szCs w:val="20"/>
              </w:rPr>
            </w:pPr>
            <w:r w:rsidRPr="00800B42">
              <w:rPr>
                <w:sz w:val="20"/>
                <w:szCs w:val="20"/>
              </w:rPr>
              <w:t xml:space="preserve">Котельная </w:t>
            </w:r>
            <w:proofErr w:type="spellStart"/>
            <w:r w:rsidRPr="00800B42">
              <w:rPr>
                <w:sz w:val="20"/>
                <w:szCs w:val="20"/>
              </w:rPr>
              <w:t>с</w:t>
            </w:r>
            <w:proofErr w:type="gramStart"/>
            <w:r w:rsidRPr="00800B42">
              <w:rPr>
                <w:sz w:val="20"/>
                <w:szCs w:val="20"/>
              </w:rPr>
              <w:t>.Т</w:t>
            </w:r>
            <w:proofErr w:type="gramEnd"/>
            <w:r w:rsidRPr="00800B42">
              <w:rPr>
                <w:sz w:val="20"/>
                <w:szCs w:val="20"/>
              </w:rPr>
              <w:t>ерпугово</w:t>
            </w:r>
            <w:proofErr w:type="spellEnd"/>
            <w:r w:rsidRPr="00800B42">
              <w:rPr>
                <w:sz w:val="20"/>
                <w:szCs w:val="20"/>
              </w:rPr>
              <w:t xml:space="preserve"> </w:t>
            </w:r>
          </w:p>
          <w:p w:rsidR="00844DF3" w:rsidRPr="00844DF3" w:rsidRDefault="00844DF3" w:rsidP="00844DF3">
            <w:pPr>
              <w:jc w:val="center"/>
              <w:rPr>
                <w:rFonts w:ascii="Times New Roman" w:hAnsi="Times New Roman" w:cs="Times New Roman"/>
                <w:sz w:val="20"/>
                <w:szCs w:val="20"/>
              </w:rPr>
            </w:pP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220,54</w:t>
            </w:r>
          </w:p>
        </w:tc>
        <w:tc>
          <w:tcPr>
            <w:tcW w:w="764"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836" w:type="pct"/>
            <w:tcBorders>
              <w:top w:val="single" w:sz="4" w:space="0" w:color="auto"/>
              <w:left w:val="single" w:sz="4" w:space="0" w:color="auto"/>
              <w:bottom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844DF3" w:rsidRPr="00844DF3" w:rsidRDefault="00800B42" w:rsidP="00844DF3">
            <w:pPr>
              <w:jc w:val="center"/>
              <w:rPr>
                <w:rFonts w:ascii="Times New Roman" w:hAnsi="Times New Roman" w:cs="Times New Roman"/>
                <w:sz w:val="20"/>
                <w:szCs w:val="20"/>
              </w:rPr>
            </w:pPr>
            <w:r>
              <w:rPr>
                <w:rFonts w:ascii="Times New Roman" w:hAnsi="Times New Roman" w:cs="Times New Roman"/>
                <w:sz w:val="20"/>
                <w:szCs w:val="20"/>
              </w:rPr>
              <w:t>0</w:t>
            </w:r>
          </w:p>
        </w:tc>
      </w:tr>
    </w:tbl>
    <w:p w:rsidR="008B16CB" w:rsidRDefault="008B16CB" w:rsidP="008B16CB">
      <w:pPr>
        <w:spacing w:line="322" w:lineRule="exact"/>
        <w:ind w:firstLine="780"/>
        <w:jc w:val="both"/>
        <w:rPr>
          <w:rFonts w:ascii="Times New Roman" w:hAnsi="Times New Roman" w:cs="Times New Roman"/>
        </w:rPr>
      </w:pPr>
      <w:r w:rsidRPr="00FD6B60">
        <w:rPr>
          <w:rFonts w:ascii="Times New Roman" w:hAnsi="Times New Roman" w:cs="Times New Roman"/>
        </w:rPr>
        <w:t xml:space="preserve">1.4.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w:t>
      </w:r>
      <w:r w:rsidRPr="00FD6B60">
        <w:rPr>
          <w:rFonts w:ascii="Times New Roman" w:hAnsi="Times New Roman" w:cs="Times New Roman"/>
        </w:rPr>
        <w:lastRenderedPageBreak/>
        <w:t>зон и их перепрофилирования и приросты потребления тепловой энергии (мощности), теплоносителя производственными объектами.</w:t>
      </w:r>
    </w:p>
    <w:p w:rsidR="00995115" w:rsidRPr="00FD6B60" w:rsidRDefault="00995115" w:rsidP="008B16CB">
      <w:pPr>
        <w:spacing w:line="322" w:lineRule="exact"/>
        <w:ind w:firstLine="780"/>
        <w:jc w:val="both"/>
        <w:rPr>
          <w:rFonts w:ascii="Times New Roman" w:hAnsi="Times New Roman" w:cs="Times New Roman"/>
        </w:rPr>
      </w:pPr>
    </w:p>
    <w:tbl>
      <w:tblPr>
        <w:tblW w:w="5000" w:type="pct"/>
        <w:tblCellMar>
          <w:left w:w="10" w:type="dxa"/>
          <w:right w:w="10" w:type="dxa"/>
        </w:tblCellMar>
        <w:tblLook w:val="0000"/>
      </w:tblPr>
      <w:tblGrid>
        <w:gridCol w:w="552"/>
        <w:gridCol w:w="2144"/>
        <w:gridCol w:w="1870"/>
        <w:gridCol w:w="1599"/>
        <w:gridCol w:w="1232"/>
        <w:gridCol w:w="752"/>
        <w:gridCol w:w="1180"/>
        <w:gridCol w:w="756"/>
      </w:tblGrid>
      <w:tr w:rsidR="008B16CB" w:rsidRPr="008B16CB" w:rsidTr="0026192C">
        <w:trPr>
          <w:trHeight w:hRule="exact" w:val="264"/>
        </w:trPr>
        <w:tc>
          <w:tcPr>
            <w:tcW w:w="273" w:type="pct"/>
            <w:vMerge w:val="restar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p w:rsidR="008B16CB" w:rsidRPr="008B16CB" w:rsidRDefault="008B16CB" w:rsidP="008B16CB">
            <w:pPr>
              <w:jc w:val="center"/>
              <w:rPr>
                <w:rFonts w:ascii="Times New Roman" w:hAnsi="Times New Roman" w:cs="Times New Roman"/>
                <w:sz w:val="20"/>
                <w:szCs w:val="20"/>
              </w:rPr>
            </w:pPr>
            <w:proofErr w:type="spellStart"/>
            <w:proofErr w:type="gramStart"/>
            <w:r w:rsidRPr="008B16CB">
              <w:rPr>
                <w:rFonts w:ascii="Times New Roman" w:hAnsi="Times New Roman" w:cs="Times New Roman"/>
                <w:sz w:val="20"/>
                <w:szCs w:val="20"/>
              </w:rPr>
              <w:t>п</w:t>
            </w:r>
            <w:proofErr w:type="spellEnd"/>
            <w:proofErr w:type="gramEnd"/>
            <w:r w:rsidRPr="008B16CB">
              <w:rPr>
                <w:rFonts w:ascii="Times New Roman" w:hAnsi="Times New Roman" w:cs="Times New Roman"/>
                <w:sz w:val="20"/>
                <w:szCs w:val="20"/>
              </w:rPr>
              <w:t>/</w:t>
            </w:r>
            <w:proofErr w:type="spellStart"/>
            <w:r w:rsidRPr="008B16CB">
              <w:rPr>
                <w:rFonts w:ascii="Times New Roman" w:hAnsi="Times New Roman" w:cs="Times New Roman"/>
                <w:sz w:val="20"/>
                <w:szCs w:val="20"/>
              </w:rPr>
              <w:t>п</w:t>
            </w:r>
            <w:proofErr w:type="spellEnd"/>
          </w:p>
        </w:tc>
        <w:tc>
          <w:tcPr>
            <w:tcW w:w="1063" w:type="pct"/>
            <w:vMerge w:val="restar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Название котельной</w:t>
            </w:r>
          </w:p>
        </w:tc>
        <w:tc>
          <w:tcPr>
            <w:tcW w:w="927" w:type="pct"/>
            <w:vMerge w:val="restar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Отапливаемые</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объекты</w:t>
            </w:r>
          </w:p>
        </w:tc>
        <w:tc>
          <w:tcPr>
            <w:tcW w:w="793" w:type="pct"/>
            <w:vMerge w:val="restar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Объем</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отапливаемых</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объектов</w:t>
            </w:r>
          </w:p>
        </w:tc>
        <w:tc>
          <w:tcPr>
            <w:tcW w:w="194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Годовое потребление</w:t>
            </w:r>
          </w:p>
        </w:tc>
      </w:tr>
      <w:tr w:rsidR="008B16CB" w:rsidRPr="008B16CB" w:rsidTr="0026192C">
        <w:trPr>
          <w:trHeight w:hRule="exact" w:val="518"/>
        </w:trPr>
        <w:tc>
          <w:tcPr>
            <w:tcW w:w="27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79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84" w:type="pct"/>
            <w:gridSpan w:val="2"/>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Тепловая энергия (Гкал)</w:t>
            </w:r>
          </w:p>
        </w:tc>
        <w:tc>
          <w:tcPr>
            <w:tcW w:w="9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Теплоноситель</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(м3)</w:t>
            </w:r>
          </w:p>
        </w:tc>
      </w:tr>
      <w:tr w:rsidR="008B16CB" w:rsidRPr="008B16CB" w:rsidTr="0026192C">
        <w:trPr>
          <w:trHeight w:hRule="exact" w:val="269"/>
        </w:trPr>
        <w:tc>
          <w:tcPr>
            <w:tcW w:w="27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793" w:type="pct"/>
            <w:vMerge/>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611" w:type="pc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отопление</w:t>
            </w:r>
          </w:p>
        </w:tc>
        <w:tc>
          <w:tcPr>
            <w:tcW w:w="373" w:type="pc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ГВС</w:t>
            </w:r>
          </w:p>
        </w:tc>
        <w:tc>
          <w:tcPr>
            <w:tcW w:w="585" w:type="pct"/>
            <w:tcBorders>
              <w:top w:val="single" w:sz="4" w:space="0" w:color="auto"/>
              <w:left w:val="single" w:sz="4" w:space="0" w:color="auto"/>
              <w:bottom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отопление</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ГВС</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КБО</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179630,5</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13651,92</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165,06</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109165,1</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8296,55</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100,3</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ЖБИ</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44218,4</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3360,33</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22,7</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29695,6</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2256,87</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15,2</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3</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ЦРБ</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58402,7</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4438,61</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17,24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25690,7</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1952,50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 xml:space="preserve">Котельная ТУ </w:t>
            </w:r>
            <w:proofErr w:type="gramStart"/>
            <w:r w:rsidRPr="008B16CB">
              <w:rPr>
                <w:rFonts w:ascii="Times New Roman" w:hAnsi="Times New Roman" w:cs="Times New Roman"/>
                <w:sz w:val="20"/>
                <w:szCs w:val="20"/>
              </w:rPr>
              <w:t>СМ</w:t>
            </w:r>
            <w:proofErr w:type="gramEnd"/>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13002,8</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988,22</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17,18</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9928,4</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754,56</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13,0</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5</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школы №2</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3303,8</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251,09</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0,54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«СХТ»</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19605,2</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1490,96</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4,62</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17343,1</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1318,60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3,2</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«Солнечная»</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10542,1</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801,20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7,53</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7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8068,2</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613,19</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5,7</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ДРСП</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10297,3</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782,6 •</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12,4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7955,2</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604,6</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8,2</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9</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ЦК Современник</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4240,0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476,91</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3,0</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7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10</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ОАО «СКС»</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118124,48</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7126,1</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56,186</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82211,76</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5422,17</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54,822</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11</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ООО «ЖКХ Юго-запад»</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26400,0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1643,0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24,0</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12</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w:t>
            </w:r>
          </w:p>
          <w:p w:rsidR="008B16CB" w:rsidRPr="008B16CB" w:rsidRDefault="008B16CB" w:rsidP="008B16CB">
            <w:pPr>
              <w:jc w:val="center"/>
              <w:rPr>
                <w:rFonts w:ascii="Times New Roman" w:hAnsi="Times New Roman" w:cs="Times New Roman"/>
                <w:sz w:val="20"/>
                <w:szCs w:val="20"/>
              </w:rPr>
            </w:pPr>
            <w:proofErr w:type="spellStart"/>
            <w:r w:rsidRPr="008B16CB">
              <w:rPr>
                <w:rFonts w:ascii="Times New Roman" w:hAnsi="Times New Roman" w:cs="Times New Roman"/>
                <w:sz w:val="20"/>
                <w:szCs w:val="20"/>
              </w:rPr>
              <w:t>с</w:t>
            </w:r>
            <w:proofErr w:type="gramStart"/>
            <w:r w:rsidRPr="008B16CB">
              <w:rPr>
                <w:rFonts w:ascii="Times New Roman" w:hAnsi="Times New Roman" w:cs="Times New Roman"/>
                <w:sz w:val="20"/>
                <w:szCs w:val="20"/>
              </w:rPr>
              <w:t>.Б</w:t>
            </w:r>
            <w:proofErr w:type="gramEnd"/>
            <w:r w:rsidRPr="008B16CB">
              <w:rPr>
                <w:rFonts w:ascii="Times New Roman" w:hAnsi="Times New Roman" w:cs="Times New Roman"/>
                <w:sz w:val="20"/>
                <w:szCs w:val="20"/>
              </w:rPr>
              <w:t>арашково</w:t>
            </w:r>
            <w:proofErr w:type="spellEnd"/>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6328</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290,28</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с</w:t>
            </w:r>
            <w:proofErr w:type="gramStart"/>
            <w:r w:rsidRPr="008B16CB">
              <w:rPr>
                <w:rFonts w:ascii="Times New Roman" w:hAnsi="Times New Roman" w:cs="Times New Roman"/>
                <w:sz w:val="20"/>
                <w:szCs w:val="20"/>
              </w:rPr>
              <w:t>.В</w:t>
            </w:r>
            <w:proofErr w:type="gramEnd"/>
            <w:r w:rsidRPr="008B16CB">
              <w:rPr>
                <w:rFonts w:ascii="Times New Roman" w:hAnsi="Times New Roman" w:cs="Times New Roman"/>
                <w:sz w:val="20"/>
                <w:szCs w:val="20"/>
              </w:rPr>
              <w:t>аргаши</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8261,5</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655,27</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141,4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7837,5</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655,27</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141,4</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4"/>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14</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w:t>
            </w:r>
          </w:p>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с</w:t>
            </w:r>
            <w:proofErr w:type="gramStart"/>
            <w:r w:rsidRPr="008B16CB">
              <w:rPr>
                <w:rFonts w:ascii="Times New Roman" w:hAnsi="Times New Roman" w:cs="Times New Roman"/>
                <w:sz w:val="20"/>
                <w:szCs w:val="20"/>
              </w:rPr>
              <w:t>.В</w:t>
            </w:r>
            <w:proofErr w:type="gramEnd"/>
            <w:r w:rsidRPr="008B16CB">
              <w:rPr>
                <w:rFonts w:ascii="Times New Roman" w:hAnsi="Times New Roman" w:cs="Times New Roman"/>
                <w:sz w:val="20"/>
                <w:szCs w:val="20"/>
              </w:rPr>
              <w:t>аргаши</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9799</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643,67</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150,5</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15</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 с</w:t>
            </w:r>
            <w:proofErr w:type="gramStart"/>
            <w:r w:rsidRPr="008B16CB">
              <w:rPr>
                <w:rFonts w:ascii="Times New Roman" w:hAnsi="Times New Roman" w:cs="Times New Roman"/>
                <w:sz w:val="20"/>
                <w:szCs w:val="20"/>
              </w:rPr>
              <w:t>.Л</w:t>
            </w:r>
            <w:proofErr w:type="gramEnd"/>
            <w:r w:rsidRPr="008B16CB">
              <w:rPr>
                <w:rFonts w:ascii="Times New Roman" w:hAnsi="Times New Roman" w:cs="Times New Roman"/>
                <w:sz w:val="20"/>
                <w:szCs w:val="20"/>
              </w:rPr>
              <w:t>ихачи</w:t>
            </w: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8042</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458,4</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9"/>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16</w:t>
            </w:r>
          </w:p>
        </w:tc>
        <w:tc>
          <w:tcPr>
            <w:tcW w:w="1063" w:type="pct"/>
            <w:vMerge w:val="restar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Котельная</w:t>
            </w:r>
          </w:p>
          <w:p w:rsidR="008B16CB" w:rsidRPr="008B16CB" w:rsidRDefault="008B16CB" w:rsidP="008B16CB">
            <w:pPr>
              <w:jc w:val="center"/>
              <w:rPr>
                <w:rFonts w:ascii="Times New Roman" w:hAnsi="Times New Roman" w:cs="Times New Roman"/>
                <w:sz w:val="20"/>
                <w:szCs w:val="20"/>
              </w:rPr>
            </w:pPr>
            <w:proofErr w:type="spellStart"/>
            <w:r w:rsidRPr="008B16CB">
              <w:rPr>
                <w:rFonts w:ascii="Times New Roman" w:hAnsi="Times New Roman" w:cs="Times New Roman"/>
                <w:sz w:val="20"/>
                <w:szCs w:val="20"/>
              </w:rPr>
              <w:t>с</w:t>
            </w:r>
            <w:proofErr w:type="gramStart"/>
            <w:r w:rsidRPr="008B16CB">
              <w:rPr>
                <w:rFonts w:ascii="Times New Roman" w:hAnsi="Times New Roman" w:cs="Times New Roman"/>
                <w:sz w:val="20"/>
                <w:szCs w:val="20"/>
              </w:rPr>
              <w:t>.П</w:t>
            </w:r>
            <w:proofErr w:type="gramEnd"/>
            <w:r w:rsidRPr="008B16CB">
              <w:rPr>
                <w:rFonts w:ascii="Times New Roman" w:hAnsi="Times New Roman" w:cs="Times New Roman"/>
                <w:sz w:val="20"/>
                <w:szCs w:val="20"/>
              </w:rPr>
              <w:t>ичугино</w:t>
            </w:r>
            <w:proofErr w:type="spellEnd"/>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14405,5</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763,69</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130,7</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8B16CB" w:rsidRPr="008B16CB" w:rsidTr="0026192C">
        <w:trPr>
          <w:trHeight w:hRule="exact" w:val="264"/>
        </w:trPr>
        <w:tc>
          <w:tcPr>
            <w:tcW w:w="27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8B16CB" w:rsidRPr="008B16CB" w:rsidRDefault="008B16CB"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C1726C"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17</w:t>
            </w:r>
          </w:p>
        </w:tc>
        <w:tc>
          <w:tcPr>
            <w:tcW w:w="1063" w:type="pct"/>
            <w:vMerge w:val="restar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Котельная с</w:t>
            </w:r>
            <w:proofErr w:type="gramStart"/>
            <w:r w:rsidRPr="008B16CB">
              <w:rPr>
                <w:rFonts w:ascii="Times New Roman" w:hAnsi="Times New Roman" w:cs="Times New Roman"/>
                <w:sz w:val="20"/>
                <w:szCs w:val="20"/>
              </w:rPr>
              <w:t>.С</w:t>
            </w:r>
            <w:proofErr w:type="gramEnd"/>
            <w:r w:rsidRPr="008B16CB">
              <w:rPr>
                <w:rFonts w:ascii="Times New Roman" w:hAnsi="Times New Roman" w:cs="Times New Roman"/>
                <w:sz w:val="20"/>
                <w:szCs w:val="20"/>
              </w:rPr>
              <w:t>ычево</w:t>
            </w:r>
          </w:p>
        </w:tc>
        <w:tc>
          <w:tcPr>
            <w:tcW w:w="927"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8999,7</w:t>
            </w:r>
          </w:p>
        </w:tc>
        <w:tc>
          <w:tcPr>
            <w:tcW w:w="611"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406,48</w:t>
            </w:r>
          </w:p>
        </w:tc>
        <w:tc>
          <w:tcPr>
            <w:tcW w:w="373"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1,722</w:t>
            </w:r>
          </w:p>
        </w:tc>
        <w:tc>
          <w:tcPr>
            <w:tcW w:w="376" w:type="pct"/>
            <w:tcBorders>
              <w:top w:val="single" w:sz="4" w:space="0" w:color="auto"/>
              <w:left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r>
      <w:tr w:rsidR="00C1726C" w:rsidRPr="008B16CB" w:rsidTr="0026192C">
        <w:trPr>
          <w:trHeight w:hRule="exact" w:val="264"/>
        </w:trPr>
        <w:tc>
          <w:tcPr>
            <w:tcW w:w="273" w:type="pct"/>
            <w:vMerge/>
            <w:tcBorders>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611" w:type="pc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0</w:t>
            </w:r>
          </w:p>
        </w:tc>
        <w:tc>
          <w:tcPr>
            <w:tcW w:w="373" w:type="pc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585" w:type="pc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c>
          <w:tcPr>
            <w:tcW w:w="376" w:type="pct"/>
            <w:tcBorders>
              <w:top w:val="single" w:sz="4" w:space="0" w:color="auto"/>
              <w:left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r>
      <w:tr w:rsidR="00C1726C" w:rsidRPr="008B16CB" w:rsidTr="0026192C">
        <w:trPr>
          <w:trHeight w:hRule="exact" w:val="259"/>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18</w:t>
            </w:r>
          </w:p>
        </w:tc>
        <w:tc>
          <w:tcPr>
            <w:tcW w:w="1063" w:type="pct"/>
            <w:vMerge w:val="restar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Котельная с</w:t>
            </w:r>
            <w:proofErr w:type="gramStart"/>
            <w:r w:rsidRPr="008B16CB">
              <w:rPr>
                <w:rFonts w:ascii="Times New Roman" w:hAnsi="Times New Roman" w:cs="Times New Roman"/>
                <w:sz w:val="20"/>
                <w:szCs w:val="20"/>
              </w:rPr>
              <w:t>.Д</w:t>
            </w:r>
            <w:proofErr w:type="gramEnd"/>
            <w:r w:rsidRPr="008B16CB">
              <w:rPr>
                <w:rFonts w:ascii="Times New Roman" w:hAnsi="Times New Roman" w:cs="Times New Roman"/>
                <w:sz w:val="20"/>
                <w:szCs w:val="20"/>
              </w:rPr>
              <w:t>убровное школа</w:t>
            </w:r>
          </w:p>
        </w:tc>
        <w:tc>
          <w:tcPr>
            <w:tcW w:w="927" w:type="pc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tcBorders>
            <w:shd w:val="clear" w:color="auto" w:fill="FFFFFF"/>
            <w:vAlign w:val="center"/>
          </w:tcPr>
          <w:p w:rsidR="00C1726C" w:rsidRPr="008917C5" w:rsidRDefault="00C1726C" w:rsidP="007A7F64">
            <w:pPr>
              <w:pStyle w:val="Default"/>
              <w:jc w:val="center"/>
              <w:rPr>
                <w:sz w:val="20"/>
                <w:szCs w:val="20"/>
              </w:rPr>
            </w:pPr>
            <w:r w:rsidRPr="008917C5">
              <w:rPr>
                <w:sz w:val="20"/>
                <w:szCs w:val="20"/>
              </w:rPr>
              <w:t xml:space="preserve">10738,75 </w:t>
            </w:r>
          </w:p>
          <w:p w:rsidR="00C1726C" w:rsidRPr="008917C5" w:rsidRDefault="00C1726C" w:rsidP="007A7F64">
            <w:pPr>
              <w:jc w:val="center"/>
              <w:rPr>
                <w:rFonts w:ascii="Times New Roman" w:hAnsi="Times New Roman" w:cs="Times New Roman"/>
                <w:sz w:val="20"/>
                <w:szCs w:val="20"/>
              </w:rPr>
            </w:pPr>
          </w:p>
        </w:tc>
        <w:tc>
          <w:tcPr>
            <w:tcW w:w="611" w:type="pct"/>
            <w:tcBorders>
              <w:top w:val="single" w:sz="4" w:space="0" w:color="auto"/>
              <w:left w:val="single" w:sz="4" w:space="0" w:color="auto"/>
            </w:tcBorders>
            <w:shd w:val="clear" w:color="auto" w:fill="FFFFFF"/>
            <w:vAlign w:val="center"/>
          </w:tcPr>
          <w:p w:rsidR="00C1726C" w:rsidRPr="008917C5" w:rsidRDefault="00C1726C" w:rsidP="007A7F64">
            <w:pPr>
              <w:jc w:val="center"/>
              <w:rPr>
                <w:rFonts w:ascii="Times New Roman" w:hAnsi="Times New Roman" w:cs="Times New Roman"/>
                <w:sz w:val="20"/>
                <w:szCs w:val="20"/>
              </w:rPr>
            </w:pPr>
            <w:r w:rsidRPr="008917C5">
              <w:rPr>
                <w:rFonts w:ascii="Times New Roman" w:hAnsi="Times New Roman" w:cs="Times New Roman"/>
                <w:sz w:val="20"/>
                <w:szCs w:val="20"/>
              </w:rPr>
              <w:t>589,64</w:t>
            </w:r>
          </w:p>
        </w:tc>
        <w:tc>
          <w:tcPr>
            <w:tcW w:w="373" w:type="pct"/>
            <w:tcBorders>
              <w:top w:val="single" w:sz="4" w:space="0" w:color="auto"/>
              <w:left w:val="single" w:sz="4" w:space="0" w:color="auto"/>
            </w:tcBorders>
            <w:shd w:val="clear" w:color="auto" w:fill="FFFFFF"/>
            <w:vAlign w:val="center"/>
          </w:tcPr>
          <w:p w:rsidR="00C1726C" w:rsidRPr="008917C5" w:rsidRDefault="00C1726C" w:rsidP="007A7F64">
            <w:pPr>
              <w:jc w:val="center"/>
              <w:rPr>
                <w:rFonts w:ascii="Times New Roman" w:hAnsi="Times New Roman" w:cs="Times New Roman"/>
                <w:sz w:val="20"/>
                <w:szCs w:val="20"/>
              </w:rPr>
            </w:pPr>
          </w:p>
        </w:tc>
        <w:tc>
          <w:tcPr>
            <w:tcW w:w="585" w:type="pct"/>
            <w:tcBorders>
              <w:top w:val="single" w:sz="4" w:space="0" w:color="auto"/>
              <w:left w:val="single" w:sz="4" w:space="0" w:color="auto"/>
            </w:tcBorders>
            <w:shd w:val="clear" w:color="auto" w:fill="FFFFFF"/>
            <w:vAlign w:val="center"/>
          </w:tcPr>
          <w:p w:rsidR="00C1726C" w:rsidRPr="008917C5" w:rsidRDefault="00C1726C" w:rsidP="007A7F64">
            <w:pPr>
              <w:jc w:val="center"/>
              <w:rPr>
                <w:rFonts w:ascii="Times New Roman" w:hAnsi="Times New Roman" w:cs="Times New Roman"/>
                <w:sz w:val="20"/>
                <w:szCs w:val="20"/>
              </w:rPr>
            </w:pPr>
            <w:r w:rsidRPr="008917C5">
              <w:rPr>
                <w:rFonts w:ascii="Times New Roman" w:hAnsi="Times New Roman" w:cs="Times New Roman"/>
                <w:sz w:val="20"/>
                <w:szCs w:val="20"/>
              </w:rPr>
              <w:t>106,0</w:t>
            </w:r>
          </w:p>
        </w:tc>
        <w:tc>
          <w:tcPr>
            <w:tcW w:w="376" w:type="pct"/>
            <w:tcBorders>
              <w:top w:val="single" w:sz="4" w:space="0" w:color="auto"/>
              <w:left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19</w:t>
            </w:r>
          </w:p>
        </w:tc>
        <w:tc>
          <w:tcPr>
            <w:tcW w:w="1063" w:type="pct"/>
            <w:vMerge w:val="restart"/>
            <w:tcBorders>
              <w:top w:val="single" w:sz="4" w:space="0" w:color="auto"/>
              <w:left w:val="single" w:sz="4" w:space="0" w:color="auto"/>
            </w:tcBorders>
            <w:shd w:val="clear" w:color="auto" w:fill="FFFFFF"/>
            <w:vAlign w:val="center"/>
          </w:tcPr>
          <w:p w:rsidR="00C1726C" w:rsidRPr="00844DF3" w:rsidRDefault="00C1726C" w:rsidP="007A7F64">
            <w:pPr>
              <w:pStyle w:val="aa"/>
              <w:kinsoku w:val="0"/>
              <w:overflowPunct w:val="0"/>
              <w:jc w:val="center"/>
              <w:rPr>
                <w:sz w:val="20"/>
                <w:szCs w:val="20"/>
              </w:rPr>
            </w:pPr>
            <w:r w:rsidRPr="00844DF3">
              <w:rPr>
                <w:sz w:val="20"/>
                <w:szCs w:val="20"/>
              </w:rPr>
              <w:t>Котельная с</w:t>
            </w:r>
            <w:proofErr w:type="gramStart"/>
            <w:r w:rsidRPr="00844DF3">
              <w:rPr>
                <w:sz w:val="20"/>
                <w:szCs w:val="20"/>
              </w:rPr>
              <w:t>.Д</w:t>
            </w:r>
            <w:proofErr w:type="gramEnd"/>
            <w:r w:rsidRPr="00844DF3">
              <w:rPr>
                <w:sz w:val="20"/>
                <w:szCs w:val="20"/>
              </w:rPr>
              <w:t>убровное СДК</w:t>
            </w:r>
          </w:p>
          <w:p w:rsidR="00C1726C" w:rsidRPr="008B16CB" w:rsidRDefault="00C1726C" w:rsidP="007A7F64">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2083</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183</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20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20</w:t>
            </w:r>
          </w:p>
        </w:tc>
        <w:tc>
          <w:tcPr>
            <w:tcW w:w="1063" w:type="pct"/>
            <w:vMerge w:val="restart"/>
            <w:tcBorders>
              <w:top w:val="single" w:sz="4" w:space="0" w:color="auto"/>
              <w:left w:val="single" w:sz="4" w:space="0" w:color="auto"/>
            </w:tcBorders>
            <w:shd w:val="clear" w:color="auto" w:fill="FFFFFF"/>
            <w:vAlign w:val="center"/>
          </w:tcPr>
          <w:p w:rsidR="00C1726C" w:rsidRPr="00844DF3" w:rsidRDefault="00C1726C" w:rsidP="007A7F64">
            <w:pPr>
              <w:pStyle w:val="Default"/>
              <w:jc w:val="center"/>
              <w:rPr>
                <w:sz w:val="20"/>
                <w:szCs w:val="20"/>
              </w:rPr>
            </w:pPr>
            <w:r w:rsidRPr="00844DF3">
              <w:rPr>
                <w:sz w:val="20"/>
                <w:szCs w:val="20"/>
              </w:rPr>
              <w:t xml:space="preserve">Котельная </w:t>
            </w:r>
            <w:proofErr w:type="spellStart"/>
            <w:r w:rsidRPr="00844DF3">
              <w:rPr>
                <w:sz w:val="20"/>
                <w:szCs w:val="20"/>
              </w:rPr>
              <w:t>с</w:t>
            </w:r>
            <w:proofErr w:type="gramStart"/>
            <w:r w:rsidRPr="00844DF3">
              <w:rPr>
                <w:sz w:val="20"/>
                <w:szCs w:val="20"/>
              </w:rPr>
              <w:t>.С</w:t>
            </w:r>
            <w:proofErr w:type="gramEnd"/>
            <w:r w:rsidRPr="00844DF3">
              <w:rPr>
                <w:sz w:val="20"/>
                <w:szCs w:val="20"/>
              </w:rPr>
              <w:t>троево</w:t>
            </w:r>
            <w:proofErr w:type="spellEnd"/>
            <w:r w:rsidRPr="00844DF3">
              <w:rPr>
                <w:sz w:val="20"/>
                <w:szCs w:val="20"/>
              </w:rPr>
              <w:t xml:space="preserve"> </w:t>
            </w:r>
          </w:p>
          <w:p w:rsidR="00C1726C" w:rsidRPr="008B16CB" w:rsidRDefault="00C1726C" w:rsidP="007A7F64">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8349</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449,85</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917C5">
            <w:pPr>
              <w:jc w:val="center"/>
              <w:rPr>
                <w:rFonts w:ascii="Times New Roman" w:hAnsi="Times New Roman" w:cs="Times New Roman"/>
                <w:sz w:val="20"/>
                <w:szCs w:val="20"/>
              </w:rPr>
            </w:pPr>
            <w:r>
              <w:rPr>
                <w:rFonts w:ascii="Times New Roman" w:hAnsi="Times New Roman" w:cs="Times New Roman"/>
                <w:sz w:val="20"/>
                <w:szCs w:val="20"/>
              </w:rPr>
              <w:t>0,93</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21</w:t>
            </w:r>
          </w:p>
        </w:tc>
        <w:tc>
          <w:tcPr>
            <w:tcW w:w="1063" w:type="pct"/>
            <w:vMerge w:val="restart"/>
            <w:tcBorders>
              <w:top w:val="single" w:sz="4" w:space="0" w:color="auto"/>
              <w:left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5E4C8E">
              <w:rPr>
                <w:rFonts w:ascii="Times New Roman" w:hAnsi="Times New Roman" w:cs="Times New Roman"/>
                <w:color w:val="auto"/>
                <w:sz w:val="20"/>
                <w:szCs w:val="20"/>
                <w:lang w:bidi="ar-SA"/>
              </w:rPr>
              <w:t>Котельная с.</w:t>
            </w:r>
            <w:r>
              <w:rPr>
                <w:rFonts w:ascii="Times New Roman" w:hAnsi="Times New Roman" w:cs="Times New Roman"/>
                <w:color w:val="auto"/>
                <w:sz w:val="20"/>
                <w:szCs w:val="20"/>
                <w:lang w:bidi="ar-SA"/>
              </w:rPr>
              <w:t xml:space="preserve"> </w:t>
            </w:r>
            <w:r w:rsidRPr="005E4C8E">
              <w:rPr>
                <w:rFonts w:ascii="Times New Roman" w:hAnsi="Times New Roman" w:cs="Times New Roman"/>
                <w:color w:val="auto"/>
                <w:sz w:val="20"/>
                <w:szCs w:val="20"/>
                <w:lang w:bidi="ar-SA"/>
              </w:rPr>
              <w:t>Мостовское</w:t>
            </w: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25107,8</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1123,3</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12,7</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431"/>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22</w:t>
            </w:r>
          </w:p>
        </w:tc>
        <w:tc>
          <w:tcPr>
            <w:tcW w:w="1063" w:type="pct"/>
            <w:vMerge w:val="restart"/>
            <w:tcBorders>
              <w:top w:val="single" w:sz="4" w:space="0" w:color="auto"/>
              <w:left w:val="single" w:sz="4" w:space="0" w:color="auto"/>
            </w:tcBorders>
            <w:shd w:val="clear" w:color="auto" w:fill="FFFFFF"/>
            <w:vAlign w:val="center"/>
          </w:tcPr>
          <w:p w:rsidR="00C1726C" w:rsidRDefault="00C1726C" w:rsidP="007A7F64">
            <w:pPr>
              <w:jc w:val="center"/>
              <w:rPr>
                <w:rFonts w:ascii="Times New Roman" w:hAnsi="Times New Roman" w:cs="Times New Roman"/>
                <w:sz w:val="20"/>
                <w:szCs w:val="20"/>
              </w:rPr>
            </w:pPr>
          </w:p>
          <w:p w:rsidR="00C1726C" w:rsidRPr="005E4C8E" w:rsidRDefault="00C1726C" w:rsidP="007A7F64">
            <w:pPr>
              <w:pStyle w:val="aa"/>
              <w:kinsoku w:val="0"/>
              <w:overflowPunct w:val="0"/>
              <w:jc w:val="center"/>
              <w:rPr>
                <w:sz w:val="20"/>
                <w:szCs w:val="20"/>
              </w:rPr>
            </w:pPr>
            <w:r w:rsidRPr="005E4C8E">
              <w:rPr>
                <w:sz w:val="20"/>
                <w:szCs w:val="20"/>
              </w:rPr>
              <w:t xml:space="preserve">Котельная с. </w:t>
            </w:r>
            <w:proofErr w:type="spellStart"/>
            <w:r w:rsidRPr="005E4C8E">
              <w:rPr>
                <w:sz w:val="20"/>
                <w:szCs w:val="20"/>
              </w:rPr>
              <w:t>Шастово</w:t>
            </w:r>
            <w:proofErr w:type="spellEnd"/>
          </w:p>
          <w:p w:rsidR="00C1726C" w:rsidRDefault="00C1726C" w:rsidP="007A7F64">
            <w:pPr>
              <w:jc w:val="center"/>
              <w:rPr>
                <w:rFonts w:ascii="Times New Roman" w:hAnsi="Times New Roman" w:cs="Times New Roman"/>
                <w:sz w:val="20"/>
                <w:szCs w:val="20"/>
              </w:rPr>
            </w:pPr>
          </w:p>
          <w:p w:rsidR="00C1726C" w:rsidRDefault="00C1726C" w:rsidP="007A7F64">
            <w:pPr>
              <w:jc w:val="center"/>
              <w:rPr>
                <w:rFonts w:ascii="Times New Roman" w:hAnsi="Times New Roman" w:cs="Times New Roman"/>
                <w:sz w:val="20"/>
                <w:szCs w:val="20"/>
              </w:rPr>
            </w:pPr>
          </w:p>
          <w:p w:rsidR="00C1726C" w:rsidRPr="008B16CB" w:rsidRDefault="00C1726C" w:rsidP="007A7F64">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17179,4</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780,8</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7A7F64">
            <w:pPr>
              <w:jc w:val="center"/>
              <w:rPr>
                <w:rFonts w:ascii="Times New Roman" w:hAnsi="Times New Roman" w:cs="Times New Roman"/>
                <w:sz w:val="20"/>
                <w:szCs w:val="20"/>
              </w:rPr>
            </w:pPr>
            <w:r>
              <w:rPr>
                <w:rFonts w:ascii="Times New Roman" w:hAnsi="Times New Roman" w:cs="Times New Roman"/>
                <w:sz w:val="20"/>
                <w:szCs w:val="20"/>
              </w:rPr>
              <w:t>7,96</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p w:rsidR="00C1726C" w:rsidRDefault="00C1726C" w:rsidP="007A7F64">
            <w:pPr>
              <w:jc w:val="center"/>
              <w:rPr>
                <w:rFonts w:ascii="Times New Roman" w:hAnsi="Times New Roman" w:cs="Times New Roman"/>
                <w:sz w:val="20"/>
                <w:szCs w:val="20"/>
              </w:rPr>
            </w:pPr>
          </w:p>
          <w:p w:rsidR="00C1726C" w:rsidRPr="008B16CB" w:rsidRDefault="00C1726C" w:rsidP="008B16CB">
            <w:pPr>
              <w:jc w:val="center"/>
              <w:rPr>
                <w:rFonts w:ascii="Times New Roman" w:hAnsi="Times New Roman" w:cs="Times New Roman"/>
                <w:sz w:val="20"/>
                <w:szCs w:val="20"/>
              </w:rPr>
            </w:pP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23</w:t>
            </w:r>
          </w:p>
        </w:tc>
        <w:tc>
          <w:tcPr>
            <w:tcW w:w="1063" w:type="pct"/>
            <w:vMerge w:val="restart"/>
            <w:tcBorders>
              <w:top w:val="single" w:sz="4" w:space="0" w:color="auto"/>
              <w:left w:val="single" w:sz="4" w:space="0" w:color="auto"/>
              <w:bottom w:val="single" w:sz="4" w:space="0" w:color="auto"/>
            </w:tcBorders>
            <w:shd w:val="clear" w:color="auto" w:fill="FFFFFF"/>
            <w:vAlign w:val="center"/>
          </w:tcPr>
          <w:p w:rsidR="00C1726C"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 xml:space="preserve">Котельная </w:t>
            </w:r>
            <w:proofErr w:type="spellStart"/>
            <w:r w:rsidRPr="008B16CB">
              <w:rPr>
                <w:rFonts w:ascii="Times New Roman" w:hAnsi="Times New Roman" w:cs="Times New Roman"/>
                <w:sz w:val="20"/>
                <w:szCs w:val="20"/>
              </w:rPr>
              <w:t>с</w:t>
            </w:r>
            <w:proofErr w:type="gramStart"/>
            <w:r w:rsidRPr="008B16CB">
              <w:rPr>
                <w:rFonts w:ascii="Times New Roman" w:hAnsi="Times New Roman" w:cs="Times New Roman"/>
                <w:sz w:val="20"/>
                <w:szCs w:val="20"/>
              </w:rPr>
              <w:t>.В</w:t>
            </w:r>
            <w:proofErr w:type="gramEnd"/>
            <w:r w:rsidRPr="008B16CB">
              <w:rPr>
                <w:rFonts w:ascii="Times New Roman" w:hAnsi="Times New Roman" w:cs="Times New Roman"/>
                <w:sz w:val="20"/>
                <w:szCs w:val="20"/>
              </w:rPr>
              <w:t>ерхнесуерское</w:t>
            </w:r>
            <w:proofErr w:type="spellEnd"/>
          </w:p>
          <w:p w:rsidR="00C1726C" w:rsidRDefault="00C1726C" w:rsidP="007A7F64">
            <w:pPr>
              <w:jc w:val="center"/>
              <w:rPr>
                <w:rFonts w:ascii="Times New Roman" w:hAnsi="Times New Roman" w:cs="Times New Roman"/>
                <w:sz w:val="20"/>
                <w:szCs w:val="20"/>
              </w:rPr>
            </w:pPr>
          </w:p>
          <w:p w:rsidR="00C1726C" w:rsidRDefault="00C1726C" w:rsidP="007A7F64">
            <w:pPr>
              <w:jc w:val="center"/>
              <w:rPr>
                <w:rFonts w:ascii="Times New Roman" w:hAnsi="Times New Roman" w:cs="Times New Roman"/>
                <w:sz w:val="20"/>
                <w:szCs w:val="20"/>
              </w:rPr>
            </w:pPr>
          </w:p>
          <w:p w:rsidR="00C1726C" w:rsidRDefault="00C1726C" w:rsidP="007A7F64">
            <w:pPr>
              <w:jc w:val="center"/>
              <w:rPr>
                <w:rFonts w:ascii="Times New Roman" w:hAnsi="Times New Roman" w:cs="Times New Roman"/>
                <w:sz w:val="20"/>
                <w:szCs w:val="20"/>
              </w:rPr>
            </w:pPr>
          </w:p>
          <w:p w:rsidR="00C1726C" w:rsidRPr="008B16CB" w:rsidRDefault="00C1726C" w:rsidP="007A7F64">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4747,6</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249,42</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w:t>
            </w:r>
            <w:r w:rsidR="008917C5">
              <w:rPr>
                <w:rFonts w:ascii="Times New Roman" w:hAnsi="Times New Roman" w:cs="Times New Roman"/>
                <w:sz w:val="20"/>
                <w:szCs w:val="20"/>
              </w:rPr>
              <w:t>4</w:t>
            </w:r>
          </w:p>
        </w:tc>
        <w:tc>
          <w:tcPr>
            <w:tcW w:w="1063" w:type="pct"/>
            <w:vMerge w:val="restart"/>
            <w:tcBorders>
              <w:top w:val="single" w:sz="4" w:space="0" w:color="auto"/>
              <w:left w:val="single" w:sz="4" w:space="0" w:color="auto"/>
            </w:tcBorders>
            <w:shd w:val="clear" w:color="auto" w:fill="FFFFFF"/>
            <w:vAlign w:val="center"/>
          </w:tcPr>
          <w:p w:rsidR="00C1726C" w:rsidRDefault="00C1726C" w:rsidP="008B16CB">
            <w:pPr>
              <w:pStyle w:val="Default"/>
              <w:jc w:val="center"/>
              <w:rPr>
                <w:sz w:val="20"/>
                <w:szCs w:val="20"/>
              </w:rPr>
            </w:pPr>
          </w:p>
          <w:p w:rsidR="00C1726C" w:rsidRPr="00800B42" w:rsidRDefault="00C1726C" w:rsidP="008B16CB">
            <w:pPr>
              <w:pStyle w:val="Default"/>
              <w:jc w:val="center"/>
              <w:rPr>
                <w:sz w:val="20"/>
                <w:szCs w:val="20"/>
              </w:rPr>
            </w:pPr>
            <w:r w:rsidRPr="00800B42">
              <w:rPr>
                <w:sz w:val="20"/>
                <w:szCs w:val="20"/>
              </w:rPr>
              <w:t xml:space="preserve">Котельная с. </w:t>
            </w:r>
            <w:proofErr w:type="spellStart"/>
            <w:r w:rsidRPr="00800B42">
              <w:rPr>
                <w:sz w:val="20"/>
                <w:szCs w:val="20"/>
              </w:rPr>
              <w:t>Ошурково</w:t>
            </w:r>
            <w:proofErr w:type="spellEnd"/>
            <w:r w:rsidRPr="00800B42">
              <w:rPr>
                <w:sz w:val="20"/>
                <w:szCs w:val="20"/>
              </w:rPr>
              <w:t xml:space="preserve"> </w:t>
            </w:r>
          </w:p>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8917C5" w:rsidRPr="008917C5" w:rsidRDefault="008917C5" w:rsidP="008917C5">
            <w:pPr>
              <w:pStyle w:val="Default"/>
              <w:jc w:val="center"/>
              <w:rPr>
                <w:sz w:val="20"/>
                <w:szCs w:val="20"/>
              </w:rPr>
            </w:pPr>
            <w:r w:rsidRPr="008917C5">
              <w:rPr>
                <w:sz w:val="20"/>
                <w:szCs w:val="20"/>
              </w:rPr>
              <w:t xml:space="preserve">7747,05 </w:t>
            </w:r>
          </w:p>
          <w:p w:rsidR="00C1726C" w:rsidRPr="008B16CB" w:rsidRDefault="00C1726C" w:rsidP="008B16CB">
            <w:pPr>
              <w:jc w:val="center"/>
              <w:rPr>
                <w:rFonts w:ascii="Times New Roman" w:hAnsi="Times New Roman" w:cs="Times New Roman"/>
                <w:sz w:val="20"/>
                <w:szCs w:val="20"/>
              </w:rPr>
            </w:pP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366,88</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r>
              <w:rPr>
                <w:rFonts w:ascii="Times New Roman" w:hAnsi="Times New Roman" w:cs="Times New Roman"/>
                <w:sz w:val="20"/>
                <w:szCs w:val="20"/>
              </w:rPr>
              <w:t>2</w:t>
            </w:r>
            <w:r w:rsidR="008917C5">
              <w:rPr>
                <w:rFonts w:ascii="Times New Roman" w:hAnsi="Times New Roman" w:cs="Times New Roman"/>
                <w:sz w:val="20"/>
                <w:szCs w:val="20"/>
              </w:rPr>
              <w:t>5</w:t>
            </w:r>
          </w:p>
        </w:tc>
        <w:tc>
          <w:tcPr>
            <w:tcW w:w="1063" w:type="pct"/>
            <w:vMerge w:val="restart"/>
            <w:tcBorders>
              <w:top w:val="single" w:sz="4" w:space="0" w:color="auto"/>
              <w:left w:val="single" w:sz="4" w:space="0" w:color="auto"/>
            </w:tcBorders>
            <w:shd w:val="clear" w:color="auto" w:fill="FFFFFF"/>
            <w:vAlign w:val="center"/>
          </w:tcPr>
          <w:p w:rsidR="00C1726C" w:rsidRPr="00800B42" w:rsidRDefault="00C1726C" w:rsidP="008B16CB">
            <w:pPr>
              <w:pStyle w:val="Default"/>
              <w:jc w:val="center"/>
              <w:rPr>
                <w:sz w:val="20"/>
                <w:szCs w:val="20"/>
              </w:rPr>
            </w:pPr>
            <w:r w:rsidRPr="00800B42">
              <w:rPr>
                <w:sz w:val="20"/>
                <w:szCs w:val="20"/>
              </w:rPr>
              <w:t xml:space="preserve">Котельная </w:t>
            </w:r>
            <w:proofErr w:type="spellStart"/>
            <w:r w:rsidRPr="00800B42">
              <w:rPr>
                <w:sz w:val="20"/>
                <w:szCs w:val="20"/>
              </w:rPr>
              <w:t>с.Б.Просеково</w:t>
            </w:r>
            <w:proofErr w:type="spellEnd"/>
            <w:r w:rsidRPr="00800B42">
              <w:rPr>
                <w:sz w:val="20"/>
                <w:szCs w:val="20"/>
              </w:rPr>
              <w:t xml:space="preserve"> </w:t>
            </w:r>
          </w:p>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Всего</w:t>
            </w:r>
          </w:p>
        </w:tc>
        <w:tc>
          <w:tcPr>
            <w:tcW w:w="793" w:type="pct"/>
            <w:tcBorders>
              <w:top w:val="single" w:sz="4" w:space="0" w:color="auto"/>
              <w:left w:val="single" w:sz="4" w:space="0" w:color="auto"/>
              <w:bottom w:val="single" w:sz="4" w:space="0" w:color="auto"/>
            </w:tcBorders>
            <w:shd w:val="clear" w:color="auto" w:fill="FFFFFF"/>
            <w:vAlign w:val="center"/>
          </w:tcPr>
          <w:p w:rsidR="008917C5" w:rsidRPr="008917C5" w:rsidRDefault="008917C5" w:rsidP="008917C5">
            <w:pPr>
              <w:pStyle w:val="Default"/>
              <w:jc w:val="center"/>
              <w:rPr>
                <w:sz w:val="20"/>
                <w:szCs w:val="20"/>
              </w:rPr>
            </w:pPr>
            <w:r w:rsidRPr="008917C5">
              <w:rPr>
                <w:sz w:val="20"/>
                <w:szCs w:val="20"/>
              </w:rPr>
              <w:t xml:space="preserve">7613,55 </w:t>
            </w:r>
          </w:p>
          <w:p w:rsidR="00C1726C" w:rsidRPr="008B16CB" w:rsidRDefault="00C1726C" w:rsidP="008B16CB">
            <w:pPr>
              <w:jc w:val="center"/>
              <w:rPr>
                <w:rFonts w:ascii="Times New Roman" w:hAnsi="Times New Roman" w:cs="Times New Roman"/>
                <w:sz w:val="20"/>
                <w:szCs w:val="20"/>
              </w:rPr>
            </w:pP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375,17</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val="restart"/>
            <w:tcBorders>
              <w:top w:val="single" w:sz="4" w:space="0" w:color="auto"/>
              <w:left w:val="single" w:sz="4" w:space="0" w:color="auto"/>
            </w:tcBorders>
            <w:shd w:val="clear" w:color="auto" w:fill="FFFFFF"/>
            <w:vAlign w:val="center"/>
          </w:tcPr>
          <w:p w:rsidR="00C1726C" w:rsidRPr="008B16CB" w:rsidRDefault="00C1726C" w:rsidP="008917C5">
            <w:pPr>
              <w:jc w:val="center"/>
              <w:rPr>
                <w:rFonts w:ascii="Times New Roman" w:hAnsi="Times New Roman" w:cs="Times New Roman"/>
                <w:sz w:val="20"/>
                <w:szCs w:val="20"/>
              </w:rPr>
            </w:pPr>
            <w:r>
              <w:rPr>
                <w:rFonts w:ascii="Times New Roman" w:hAnsi="Times New Roman" w:cs="Times New Roman"/>
                <w:sz w:val="20"/>
                <w:szCs w:val="20"/>
              </w:rPr>
              <w:t>2</w:t>
            </w:r>
            <w:r w:rsidR="008917C5">
              <w:rPr>
                <w:rFonts w:ascii="Times New Roman" w:hAnsi="Times New Roman" w:cs="Times New Roman"/>
                <w:sz w:val="20"/>
                <w:szCs w:val="20"/>
              </w:rPr>
              <w:t>6</w:t>
            </w:r>
          </w:p>
        </w:tc>
        <w:tc>
          <w:tcPr>
            <w:tcW w:w="1063" w:type="pct"/>
            <w:vMerge w:val="restart"/>
            <w:tcBorders>
              <w:top w:val="single" w:sz="4" w:space="0" w:color="auto"/>
              <w:left w:val="single" w:sz="4" w:space="0" w:color="auto"/>
            </w:tcBorders>
            <w:shd w:val="clear" w:color="auto" w:fill="FFFFFF"/>
            <w:vAlign w:val="center"/>
          </w:tcPr>
          <w:p w:rsidR="00C1726C" w:rsidRPr="00800B42" w:rsidRDefault="00C1726C" w:rsidP="00C1726C">
            <w:pPr>
              <w:pStyle w:val="Default"/>
              <w:jc w:val="center"/>
              <w:rPr>
                <w:sz w:val="20"/>
                <w:szCs w:val="20"/>
              </w:rPr>
            </w:pPr>
            <w:r w:rsidRPr="00800B42">
              <w:rPr>
                <w:sz w:val="20"/>
                <w:szCs w:val="20"/>
              </w:rPr>
              <w:t xml:space="preserve">Котельная </w:t>
            </w:r>
            <w:proofErr w:type="spellStart"/>
            <w:r w:rsidRPr="00800B42">
              <w:rPr>
                <w:sz w:val="20"/>
                <w:szCs w:val="20"/>
              </w:rPr>
              <w:t>с</w:t>
            </w:r>
            <w:proofErr w:type="gramStart"/>
            <w:r w:rsidRPr="00800B42">
              <w:rPr>
                <w:sz w:val="20"/>
                <w:szCs w:val="20"/>
              </w:rPr>
              <w:t>.Т</w:t>
            </w:r>
            <w:proofErr w:type="gramEnd"/>
            <w:r w:rsidRPr="00800B42">
              <w:rPr>
                <w:sz w:val="20"/>
                <w:szCs w:val="20"/>
              </w:rPr>
              <w:t>ерпугово</w:t>
            </w:r>
            <w:proofErr w:type="spellEnd"/>
            <w:r w:rsidRPr="00800B42">
              <w:rPr>
                <w:sz w:val="20"/>
                <w:szCs w:val="20"/>
              </w:rPr>
              <w:t xml:space="preserve"> </w:t>
            </w:r>
          </w:p>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lastRenderedPageBreak/>
              <w:t>Всего</w:t>
            </w:r>
          </w:p>
        </w:tc>
        <w:tc>
          <w:tcPr>
            <w:tcW w:w="793" w:type="pct"/>
            <w:tcBorders>
              <w:top w:val="single" w:sz="4" w:space="0" w:color="auto"/>
              <w:left w:val="single" w:sz="4" w:space="0" w:color="auto"/>
              <w:bottom w:val="single" w:sz="4" w:space="0" w:color="auto"/>
            </w:tcBorders>
            <w:shd w:val="clear" w:color="auto" w:fill="FFFFFF"/>
            <w:vAlign w:val="center"/>
          </w:tcPr>
          <w:p w:rsidR="008917C5" w:rsidRPr="008917C5" w:rsidRDefault="008917C5" w:rsidP="008917C5">
            <w:pPr>
              <w:pStyle w:val="Default"/>
              <w:jc w:val="center"/>
              <w:rPr>
                <w:sz w:val="20"/>
                <w:szCs w:val="20"/>
              </w:rPr>
            </w:pPr>
            <w:r w:rsidRPr="008917C5">
              <w:rPr>
                <w:sz w:val="20"/>
                <w:szCs w:val="20"/>
              </w:rPr>
              <w:t xml:space="preserve">4148,1 </w:t>
            </w:r>
          </w:p>
          <w:p w:rsidR="00C1726C" w:rsidRPr="008B16CB" w:rsidRDefault="00C1726C" w:rsidP="008B16CB">
            <w:pPr>
              <w:jc w:val="center"/>
              <w:rPr>
                <w:rFonts w:ascii="Times New Roman" w:hAnsi="Times New Roman" w:cs="Times New Roman"/>
                <w:sz w:val="20"/>
                <w:szCs w:val="20"/>
              </w:rPr>
            </w:pP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203,56</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r w:rsidR="00C1726C" w:rsidRPr="008B16CB" w:rsidTr="0026192C">
        <w:trPr>
          <w:trHeight w:hRule="exact" w:val="298"/>
        </w:trPr>
        <w:tc>
          <w:tcPr>
            <w:tcW w:w="27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1063" w:type="pct"/>
            <w:vMerge/>
            <w:tcBorders>
              <w:left w:val="single" w:sz="4" w:space="0" w:color="auto"/>
              <w:bottom w:val="single" w:sz="4" w:space="0" w:color="auto"/>
            </w:tcBorders>
            <w:shd w:val="clear" w:color="auto" w:fill="FFFFFF"/>
            <w:vAlign w:val="center"/>
          </w:tcPr>
          <w:p w:rsidR="00C1726C" w:rsidRPr="008B16CB" w:rsidRDefault="00C1726C" w:rsidP="008B16CB">
            <w:pPr>
              <w:jc w:val="center"/>
              <w:rPr>
                <w:rFonts w:ascii="Times New Roman" w:hAnsi="Times New Roman" w:cs="Times New Roman"/>
                <w:sz w:val="20"/>
                <w:szCs w:val="20"/>
              </w:rPr>
            </w:pPr>
          </w:p>
        </w:tc>
        <w:tc>
          <w:tcPr>
            <w:tcW w:w="927" w:type="pct"/>
            <w:tcBorders>
              <w:top w:val="single" w:sz="4" w:space="0" w:color="auto"/>
              <w:left w:val="single" w:sz="4" w:space="0" w:color="auto"/>
              <w:bottom w:val="single" w:sz="4" w:space="0" w:color="auto"/>
            </w:tcBorders>
            <w:shd w:val="clear" w:color="auto" w:fill="FFFFFF"/>
            <w:vAlign w:val="center"/>
          </w:tcPr>
          <w:p w:rsidR="00C1726C" w:rsidRPr="008B16CB" w:rsidRDefault="00C1726C" w:rsidP="007A7F64">
            <w:pPr>
              <w:jc w:val="center"/>
              <w:rPr>
                <w:rFonts w:ascii="Times New Roman" w:hAnsi="Times New Roman" w:cs="Times New Roman"/>
                <w:sz w:val="20"/>
                <w:szCs w:val="20"/>
              </w:rPr>
            </w:pPr>
            <w:r w:rsidRPr="008B16CB">
              <w:rPr>
                <w:rFonts w:ascii="Times New Roman" w:hAnsi="Times New Roman" w:cs="Times New Roman"/>
                <w:sz w:val="20"/>
                <w:szCs w:val="20"/>
              </w:rPr>
              <w:t>в т.ч. население</w:t>
            </w:r>
          </w:p>
        </w:tc>
        <w:tc>
          <w:tcPr>
            <w:tcW w:w="79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611"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3"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585" w:type="pct"/>
            <w:tcBorders>
              <w:top w:val="single" w:sz="4" w:space="0" w:color="auto"/>
              <w:left w:val="single" w:sz="4" w:space="0" w:color="auto"/>
              <w:bottom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C1726C" w:rsidRPr="008B16CB" w:rsidRDefault="008917C5" w:rsidP="008B16CB">
            <w:pPr>
              <w:jc w:val="center"/>
              <w:rPr>
                <w:rFonts w:ascii="Times New Roman" w:hAnsi="Times New Roman" w:cs="Times New Roman"/>
                <w:sz w:val="20"/>
                <w:szCs w:val="20"/>
              </w:rPr>
            </w:pPr>
            <w:r>
              <w:rPr>
                <w:rFonts w:ascii="Times New Roman" w:hAnsi="Times New Roman" w:cs="Times New Roman"/>
                <w:sz w:val="20"/>
                <w:szCs w:val="20"/>
              </w:rPr>
              <w:t>0</w:t>
            </w:r>
          </w:p>
        </w:tc>
      </w:tr>
    </w:tbl>
    <w:p w:rsidR="00484971" w:rsidRPr="00FD6B60" w:rsidRDefault="00484971" w:rsidP="006207CF">
      <w:pPr>
        <w:pStyle w:val="ac"/>
        <w:jc w:val="both"/>
        <w:rPr>
          <w:rFonts w:ascii="Times New Roman" w:hAnsi="Times New Roman" w:cs="Times New Roman"/>
        </w:rPr>
      </w:pPr>
      <w:r>
        <w:rPr>
          <w:rFonts w:ascii="Times New Roman" w:hAnsi="Times New Roman" w:cs="Times New Roman"/>
          <w:sz w:val="28"/>
          <w:szCs w:val="28"/>
        </w:rPr>
        <w:lastRenderedPageBreak/>
        <w:t xml:space="preserve">       </w:t>
      </w:r>
    </w:p>
    <w:p w:rsidR="00E00ED8" w:rsidRPr="00FD6B60" w:rsidRDefault="00484971" w:rsidP="00484971">
      <w:pPr>
        <w:pStyle w:val="ac"/>
        <w:jc w:val="both"/>
        <w:rPr>
          <w:rFonts w:ascii="Times New Roman" w:hAnsi="Times New Roman" w:cs="Times New Roman"/>
        </w:rPr>
      </w:pPr>
      <w:r w:rsidRPr="00FD6B60">
        <w:rPr>
          <w:rFonts w:ascii="Times New Roman" w:hAnsi="Times New Roman" w:cs="Times New Roman"/>
        </w:rPr>
        <w:t xml:space="preserve">      </w:t>
      </w:r>
      <w:r w:rsidR="00E02035" w:rsidRPr="00FD6B60">
        <w:rPr>
          <w:rFonts w:ascii="Times New Roman" w:hAnsi="Times New Roman" w:cs="Times New Roman"/>
        </w:rPr>
        <w:t xml:space="preserve">    </w:t>
      </w:r>
      <w:r w:rsidRPr="00FD6B60">
        <w:rPr>
          <w:rFonts w:ascii="Times New Roman" w:hAnsi="Times New Roman" w:cs="Times New Roman"/>
        </w:rPr>
        <w:t xml:space="preserve">  </w:t>
      </w:r>
      <w:r w:rsidR="00E00ED8" w:rsidRPr="00FD6B60">
        <w:rPr>
          <w:rFonts w:ascii="Times New Roman" w:hAnsi="Times New Roman" w:cs="Times New Roman"/>
        </w:rPr>
        <w:t xml:space="preserve">Учитывая, что изменение схемы теплоснабжения Варгашинского </w:t>
      </w:r>
      <w:r w:rsidR="007D1FD6" w:rsidRPr="00FD6B60">
        <w:rPr>
          <w:rFonts w:ascii="Times New Roman" w:hAnsi="Times New Roman" w:cs="Times New Roman"/>
        </w:rPr>
        <w:t>муниципального округа Курганской области</w:t>
      </w:r>
      <w:r w:rsidR="00E00ED8" w:rsidRPr="00FD6B60">
        <w:rPr>
          <w:rFonts w:ascii="Times New Roman" w:hAnsi="Times New Roman" w:cs="Times New Roman"/>
        </w:rPr>
        <w:t xml:space="preserve"> не предусмотрено,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r w:rsidR="007D1FD6" w:rsidRPr="00FD6B60">
        <w:rPr>
          <w:rFonts w:ascii="Times New Roman" w:hAnsi="Times New Roman" w:cs="Times New Roman"/>
        </w:rPr>
        <w:t xml:space="preserve"> теплоснабжения</w:t>
      </w:r>
      <w:r w:rsidR="00E00ED8" w:rsidRPr="00FD6B60">
        <w:rPr>
          <w:rFonts w:ascii="Times New Roman" w:hAnsi="Times New Roman" w:cs="Times New Roman"/>
        </w:rPr>
        <w:t>.</w:t>
      </w:r>
    </w:p>
    <w:p w:rsidR="00201E14" w:rsidRPr="00FD6B60" w:rsidRDefault="00201E14" w:rsidP="00484971">
      <w:pPr>
        <w:pStyle w:val="ac"/>
        <w:jc w:val="both"/>
        <w:rPr>
          <w:rFonts w:ascii="Times New Roman" w:hAnsi="Times New Roman" w:cs="Times New Roman"/>
        </w:rPr>
      </w:pPr>
    </w:p>
    <w:p w:rsidR="006207CF" w:rsidRPr="00FD6B60" w:rsidRDefault="006207CF" w:rsidP="006207CF">
      <w:pPr>
        <w:pStyle w:val="ac"/>
        <w:jc w:val="center"/>
        <w:rPr>
          <w:rFonts w:ascii="Times New Roman" w:hAnsi="Times New Roman" w:cs="Times New Roman"/>
          <w:b/>
        </w:rPr>
      </w:pPr>
      <w:bookmarkStart w:id="4" w:name="bookmark4"/>
    </w:p>
    <w:p w:rsidR="006207CF" w:rsidRPr="00FD6B60" w:rsidRDefault="006207CF" w:rsidP="006207CF">
      <w:pPr>
        <w:pStyle w:val="ac"/>
        <w:jc w:val="center"/>
        <w:rPr>
          <w:rFonts w:ascii="Times New Roman" w:hAnsi="Times New Roman" w:cs="Times New Roman"/>
          <w:b/>
        </w:rPr>
      </w:pPr>
      <w:r w:rsidRPr="00FD6B60">
        <w:rPr>
          <w:rFonts w:ascii="Times New Roman" w:hAnsi="Times New Roman" w:cs="Times New Roman"/>
          <w:b/>
        </w:rPr>
        <w:t xml:space="preserve">Раздел 2. </w:t>
      </w:r>
      <w:r w:rsidR="0026192C" w:rsidRPr="00FD6B60">
        <w:rPr>
          <w:rFonts w:ascii="Times New Roman" w:hAnsi="Times New Roman" w:cs="Times New Roman"/>
          <w:b/>
        </w:rPr>
        <w:t>Существующие и п</w:t>
      </w:r>
      <w:r w:rsidRPr="00FD6B60">
        <w:rPr>
          <w:rFonts w:ascii="Times New Roman" w:hAnsi="Times New Roman" w:cs="Times New Roman"/>
          <w:b/>
        </w:rPr>
        <w:t>ерспект</w:t>
      </w:r>
      <w:r w:rsidR="0026192C" w:rsidRPr="00FD6B60">
        <w:rPr>
          <w:rFonts w:ascii="Times New Roman" w:hAnsi="Times New Roman" w:cs="Times New Roman"/>
          <w:b/>
        </w:rPr>
        <w:t xml:space="preserve">ивные балансы тепловой мощности </w:t>
      </w:r>
      <w:r w:rsidRPr="00FD6B60">
        <w:rPr>
          <w:rFonts w:ascii="Times New Roman" w:hAnsi="Times New Roman" w:cs="Times New Roman"/>
          <w:b/>
        </w:rPr>
        <w:t>источников</w:t>
      </w:r>
      <w:r w:rsidR="0026192C" w:rsidRPr="00FD6B60">
        <w:rPr>
          <w:rFonts w:ascii="Times New Roman" w:hAnsi="Times New Roman" w:cs="Times New Roman"/>
          <w:b/>
        </w:rPr>
        <w:t xml:space="preserve"> </w:t>
      </w:r>
      <w:r w:rsidRPr="00FD6B60">
        <w:rPr>
          <w:rFonts w:ascii="Times New Roman" w:hAnsi="Times New Roman" w:cs="Times New Roman"/>
          <w:b/>
        </w:rPr>
        <w:t>тепловой энергии и тепловой нагрузки потребителей</w:t>
      </w:r>
      <w:bookmarkEnd w:id="4"/>
    </w:p>
    <w:p w:rsidR="006207CF" w:rsidRPr="00FD6B60" w:rsidRDefault="006207CF" w:rsidP="006207CF">
      <w:pPr>
        <w:pStyle w:val="ac"/>
        <w:jc w:val="both"/>
        <w:rPr>
          <w:rFonts w:ascii="Times New Roman" w:hAnsi="Times New Roman" w:cs="Times New Roman"/>
        </w:rPr>
      </w:pPr>
      <w:r w:rsidRPr="00FD6B60">
        <w:rPr>
          <w:rFonts w:ascii="Times New Roman" w:hAnsi="Times New Roman" w:cs="Times New Roman"/>
        </w:rPr>
        <w:t xml:space="preserve">       2.1. Радиус эффективного теплоснабжения</w:t>
      </w:r>
      <w:r w:rsidR="0026192C" w:rsidRPr="00FD6B60">
        <w:rPr>
          <w:rFonts w:ascii="Times New Roman" w:hAnsi="Times New Roman" w:cs="Times New Roman"/>
        </w:rPr>
        <w:t>.</w:t>
      </w:r>
    </w:p>
    <w:p w:rsidR="006207CF" w:rsidRPr="00FD6B60" w:rsidRDefault="006207CF" w:rsidP="006207CF">
      <w:pPr>
        <w:pStyle w:val="ac"/>
        <w:jc w:val="both"/>
        <w:rPr>
          <w:rFonts w:ascii="Times New Roman" w:hAnsi="Times New Roman" w:cs="Times New Roman"/>
        </w:rPr>
      </w:pPr>
      <w:r w:rsidRPr="00FD6B60">
        <w:rPr>
          <w:rFonts w:ascii="Times New Roman" w:hAnsi="Times New Roman" w:cs="Times New Roman"/>
        </w:rPr>
        <w:t>Оптимизация систем теплоснабжения с учетом эффективного радиуса теплоснабжения является основным из мероприятий по энергосбережению в системах теплоснабжения.</w:t>
      </w:r>
    </w:p>
    <w:p w:rsidR="006207CF" w:rsidRPr="00FD6B60" w:rsidRDefault="006207CF" w:rsidP="006207CF">
      <w:pPr>
        <w:pStyle w:val="ac"/>
        <w:jc w:val="both"/>
        <w:rPr>
          <w:rFonts w:ascii="Times New Roman" w:hAnsi="Times New Roman" w:cs="Times New Roman"/>
        </w:rPr>
      </w:pPr>
      <w:r w:rsidRPr="00FD6B60">
        <w:rPr>
          <w:rFonts w:ascii="Times New Roman" w:hAnsi="Times New Roman" w:cs="Times New Roman"/>
        </w:rPr>
        <w:t xml:space="preserve">Передача тепловой энергии на большие расстояния является экономически неэффективной.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FD6B60">
        <w:rPr>
          <w:rFonts w:ascii="Times New Roman" w:hAnsi="Times New Roman" w:cs="Times New Roman"/>
        </w:rPr>
        <w:t>теплопотребляющих</w:t>
      </w:r>
      <w:proofErr w:type="spellEnd"/>
      <w:r w:rsidRPr="00FD6B60">
        <w:rPr>
          <w:rFonts w:ascii="Times New Roman" w:hAnsi="Times New Roman" w:cs="Times New Roman"/>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207CF" w:rsidRPr="00FD6B60" w:rsidRDefault="00484971" w:rsidP="006207CF">
      <w:pPr>
        <w:pStyle w:val="ac"/>
        <w:jc w:val="both"/>
        <w:rPr>
          <w:rFonts w:ascii="Times New Roman" w:hAnsi="Times New Roman" w:cs="Times New Roman"/>
        </w:rPr>
      </w:pPr>
      <w:r w:rsidRPr="00FD6B60">
        <w:rPr>
          <w:rFonts w:ascii="Times New Roman" w:hAnsi="Times New Roman" w:cs="Times New Roman"/>
        </w:rPr>
        <w:t xml:space="preserve">        </w:t>
      </w:r>
      <w:r w:rsidR="006207CF" w:rsidRPr="00FD6B60">
        <w:rPr>
          <w:rFonts w:ascii="Times New Roman" w:hAnsi="Times New Roman" w:cs="Times New Roman"/>
        </w:rPr>
        <w:t xml:space="preserve">Радиус эффективного теплоснабжения - максимальное расстояние от </w:t>
      </w:r>
      <w:proofErr w:type="spellStart"/>
      <w:r w:rsidR="006207CF" w:rsidRPr="00FD6B60">
        <w:rPr>
          <w:rFonts w:ascii="Times New Roman" w:hAnsi="Times New Roman" w:cs="Times New Roman"/>
        </w:rPr>
        <w:t>теплопотребляющей</w:t>
      </w:r>
      <w:proofErr w:type="spellEnd"/>
      <w:r w:rsidR="006207CF" w:rsidRPr="00FD6B60">
        <w:rPr>
          <w:rFonts w:ascii="Times New Roman" w:hAnsi="Times New Roman" w:cs="Times New Roman"/>
        </w:rPr>
        <w:t xml:space="preserve"> установки до ближайшего источника тепловой энергии в системе теплоснабжения, при превышении которого подключение </w:t>
      </w:r>
      <w:proofErr w:type="spellStart"/>
      <w:r w:rsidR="006207CF" w:rsidRPr="00FD6B60">
        <w:rPr>
          <w:rFonts w:ascii="Times New Roman" w:hAnsi="Times New Roman" w:cs="Times New Roman"/>
        </w:rPr>
        <w:t>теплопотребляющей</w:t>
      </w:r>
      <w:proofErr w:type="spellEnd"/>
      <w:r w:rsidR="006207CF" w:rsidRPr="00FD6B60">
        <w:rPr>
          <w:rFonts w:ascii="Times New Roman" w:hAnsi="Times New Roman" w:cs="Times New Roman"/>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207CF" w:rsidRPr="00FD6B60" w:rsidRDefault="006207CF" w:rsidP="006207CF">
      <w:pPr>
        <w:pStyle w:val="ac"/>
        <w:jc w:val="both"/>
        <w:rPr>
          <w:rFonts w:ascii="Times New Roman" w:hAnsi="Times New Roman" w:cs="Times New Roman"/>
        </w:rPr>
      </w:pPr>
      <w:r w:rsidRPr="00FD6B60">
        <w:rPr>
          <w:rFonts w:ascii="Times New Roman" w:hAnsi="Times New Roman" w:cs="Times New Roman"/>
        </w:rPr>
        <w:t xml:space="preserve">      2.2. Описание существующих и перспективных зон действия систем теплоснабжения, источников тепловой энергии.</w:t>
      </w:r>
    </w:p>
    <w:p w:rsidR="00800B42" w:rsidRPr="00FD6B60" w:rsidRDefault="00837D56" w:rsidP="00837D56">
      <w:pPr>
        <w:pStyle w:val="ac"/>
        <w:jc w:val="center"/>
        <w:rPr>
          <w:rFonts w:ascii="Times New Roman" w:hAnsi="Times New Roman" w:cs="Times New Roman"/>
        </w:rPr>
      </w:pPr>
      <w:r w:rsidRPr="00FD6B60">
        <w:rPr>
          <w:rFonts w:ascii="Times New Roman" w:hAnsi="Times New Roman" w:cs="Times New Roman"/>
        </w:rPr>
        <w:t>Описание существующих зон действия систем теплоснабжения</w:t>
      </w:r>
    </w:p>
    <w:tbl>
      <w:tblPr>
        <w:tblW w:w="5000" w:type="pct"/>
        <w:tblCellMar>
          <w:left w:w="10" w:type="dxa"/>
          <w:right w:w="10" w:type="dxa"/>
        </w:tblCellMar>
        <w:tblLook w:val="0000"/>
      </w:tblPr>
      <w:tblGrid>
        <w:gridCol w:w="2536"/>
        <w:gridCol w:w="2511"/>
        <w:gridCol w:w="2511"/>
        <w:gridCol w:w="2527"/>
      </w:tblGrid>
      <w:tr w:rsidR="00837D56" w:rsidRPr="00837D56" w:rsidTr="0005461C">
        <w:trPr>
          <w:trHeight w:hRule="exact" w:val="269"/>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 xml:space="preserve">Максимальное удаление точки подключения потребителей от источника тепловой энергии, </w:t>
            </w:r>
            <w:proofErr w:type="gramStart"/>
            <w:r w:rsidRPr="00837D56">
              <w:rPr>
                <w:rFonts w:ascii="Times New Roman" w:hAnsi="Times New Roman" w:cs="Times New Roman"/>
                <w:sz w:val="20"/>
                <w:szCs w:val="20"/>
              </w:rPr>
              <w:t>м</w:t>
            </w:r>
            <w:proofErr w:type="gramEnd"/>
          </w:p>
        </w:tc>
      </w:tr>
      <w:tr w:rsidR="00837D56" w:rsidRPr="00837D56" w:rsidTr="0005461C">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на север</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на восток</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на юг</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на запад</w:t>
            </w:r>
          </w:p>
        </w:tc>
      </w:tr>
      <w:tr w:rsidR="00837D56" w:rsidRPr="00837D56" w:rsidTr="0005461C">
        <w:trPr>
          <w:trHeight w:hRule="exact" w:val="264"/>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КБО</w:t>
            </w:r>
          </w:p>
        </w:tc>
      </w:tr>
      <w:tr w:rsidR="00837D56" w:rsidRPr="00837D56" w:rsidTr="0005461C">
        <w:trPr>
          <w:trHeight w:hRule="exact" w:val="259"/>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240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1400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190</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210</w:t>
            </w:r>
          </w:p>
        </w:tc>
      </w:tr>
      <w:tr w:rsidR="00837D56" w:rsidRPr="00837D56" w:rsidTr="0005461C">
        <w:trPr>
          <w:trHeight w:hRule="exact" w:val="264"/>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ЖБИ</w:t>
            </w:r>
          </w:p>
        </w:tc>
      </w:tr>
      <w:tr w:rsidR="00837D56" w:rsidRPr="00837D56" w:rsidTr="0005461C">
        <w:trPr>
          <w:trHeight w:hRule="exact" w:val="259"/>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250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270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800</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300</w:t>
            </w:r>
          </w:p>
        </w:tc>
      </w:tr>
      <w:tr w:rsidR="00837D56" w:rsidRPr="00837D56" w:rsidTr="0005461C">
        <w:trPr>
          <w:trHeight w:hRule="exact" w:val="264"/>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ЦРБ</w:t>
            </w:r>
          </w:p>
        </w:tc>
      </w:tr>
      <w:tr w:rsidR="00837D56" w:rsidRPr="00837D56" w:rsidTr="0005461C">
        <w:trPr>
          <w:trHeight w:hRule="exact" w:val="269"/>
        </w:trPr>
        <w:tc>
          <w:tcPr>
            <w:tcW w:w="1257" w:type="pct"/>
            <w:tcBorders>
              <w:top w:val="single" w:sz="4" w:space="0" w:color="auto"/>
              <w:left w:val="single" w:sz="4" w:space="0" w:color="auto"/>
            </w:tcBorders>
            <w:shd w:val="clear" w:color="auto" w:fill="FFFFFF"/>
            <w:vAlign w:val="center"/>
          </w:tcPr>
          <w:p w:rsidR="00837D56" w:rsidRPr="00837D56" w:rsidRDefault="0005461C" w:rsidP="00837D56">
            <w:pPr>
              <w:jc w:val="center"/>
              <w:rPr>
                <w:rFonts w:ascii="Times New Roman" w:hAnsi="Times New Roman" w:cs="Times New Roman"/>
                <w:sz w:val="20"/>
                <w:szCs w:val="20"/>
              </w:rPr>
            </w:pPr>
            <w:r>
              <w:rPr>
                <w:rFonts w:ascii="Times New Roman" w:hAnsi="Times New Roman" w:cs="Times New Roman"/>
                <w:sz w:val="20"/>
                <w:szCs w:val="20"/>
              </w:rPr>
              <w:t>110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140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430</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360</w:t>
            </w:r>
          </w:p>
        </w:tc>
      </w:tr>
      <w:tr w:rsidR="00837D56" w:rsidRPr="00837D56" w:rsidTr="0005461C">
        <w:trPr>
          <w:trHeight w:hRule="exact" w:val="307"/>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 xml:space="preserve">Котельная ТУ </w:t>
            </w:r>
            <w:proofErr w:type="gramStart"/>
            <w:r w:rsidRPr="00837D56">
              <w:rPr>
                <w:rFonts w:ascii="Times New Roman" w:hAnsi="Times New Roman" w:cs="Times New Roman"/>
                <w:sz w:val="20"/>
                <w:szCs w:val="20"/>
              </w:rPr>
              <w:t>СМ</w:t>
            </w:r>
            <w:proofErr w:type="gramEnd"/>
          </w:p>
        </w:tc>
      </w:tr>
      <w:tr w:rsidR="00837D56" w:rsidRPr="00837D56" w:rsidTr="0005461C">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210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80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25</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ПО</w:t>
            </w:r>
          </w:p>
        </w:tc>
      </w:tr>
      <w:tr w:rsidR="00837D56" w:rsidRPr="00837D56" w:rsidTr="0005461C">
        <w:trPr>
          <w:trHeight w:hRule="exact" w:val="264"/>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школы №2</w:t>
            </w:r>
          </w:p>
        </w:tc>
      </w:tr>
      <w:tr w:rsidR="00837D56" w:rsidRPr="00837D56" w:rsidTr="0005461C">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70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r>
      <w:tr w:rsidR="00837D56"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СХТ</w:t>
            </w:r>
          </w:p>
        </w:tc>
      </w:tr>
      <w:tr w:rsidR="00837D56" w:rsidRPr="00837D56" w:rsidTr="0005461C">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110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380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90</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120</w:t>
            </w:r>
          </w:p>
        </w:tc>
      </w:tr>
      <w:tr w:rsidR="00837D56" w:rsidRPr="00837D56" w:rsidTr="0005461C">
        <w:trPr>
          <w:trHeight w:hRule="exact" w:val="264"/>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Солнечная</w:t>
            </w:r>
          </w:p>
        </w:tc>
      </w:tr>
      <w:tr w:rsidR="00837D56" w:rsidRPr="00837D56" w:rsidTr="0005461C">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360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210</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r>
      <w:tr w:rsidR="00837D56"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ДРСП</w:t>
            </w:r>
          </w:p>
        </w:tc>
      </w:tr>
      <w:tr w:rsidR="00837D56" w:rsidRPr="00837D56" w:rsidTr="00A8683A">
        <w:trPr>
          <w:trHeight w:hRule="exact" w:val="259"/>
        </w:trPr>
        <w:tc>
          <w:tcPr>
            <w:tcW w:w="1257"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60</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120</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130</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530</w:t>
            </w:r>
          </w:p>
        </w:tc>
      </w:tr>
      <w:tr w:rsidR="00837D56" w:rsidRPr="00837D56" w:rsidTr="00A8683A">
        <w:trPr>
          <w:trHeight w:hRule="exact" w:val="25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ЦК Современник</w:t>
            </w:r>
          </w:p>
        </w:tc>
      </w:tr>
      <w:tr w:rsidR="00837D56" w:rsidRPr="00837D56" w:rsidTr="00A8683A">
        <w:trPr>
          <w:trHeight w:hRule="exact" w:val="264"/>
        </w:trPr>
        <w:tc>
          <w:tcPr>
            <w:tcW w:w="1257"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45" w:type="pct"/>
            <w:tcBorders>
              <w:top w:val="single" w:sz="4" w:space="0" w:color="auto"/>
              <w:lef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53" w:type="pct"/>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r>
      <w:tr w:rsidR="00837D56"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Котельная ОАО «СКС»</w:t>
            </w:r>
          </w:p>
        </w:tc>
      </w:tr>
      <w:tr w:rsidR="00837D56" w:rsidRPr="00837D56"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150</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425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37D56" w:rsidRPr="00837D56" w:rsidRDefault="00837D56" w:rsidP="00837D56">
            <w:pPr>
              <w:jc w:val="center"/>
              <w:rPr>
                <w:rFonts w:ascii="Times New Roman" w:hAnsi="Times New Roman" w:cs="Times New Roman"/>
                <w:sz w:val="20"/>
                <w:szCs w:val="20"/>
              </w:rPr>
            </w:pPr>
            <w:r w:rsidRPr="00837D56">
              <w:rPr>
                <w:rFonts w:ascii="Times New Roman" w:hAnsi="Times New Roman" w:cs="Times New Roman"/>
                <w:sz w:val="20"/>
                <w:szCs w:val="20"/>
              </w:rPr>
              <w:t>400</w:t>
            </w:r>
          </w:p>
        </w:tc>
      </w:tr>
      <w:tr w:rsidR="00AE17AF"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bottom"/>
          </w:tcPr>
          <w:p w:rsidR="00AE17AF" w:rsidRDefault="00AE17AF" w:rsidP="00AE17AF">
            <w:pPr>
              <w:spacing w:line="200" w:lineRule="exact"/>
              <w:jc w:val="center"/>
            </w:pPr>
            <w:r>
              <w:rPr>
                <w:rStyle w:val="210pt"/>
                <w:rFonts w:eastAsia="Arial Unicode MS"/>
              </w:rPr>
              <w:t>Котельная ООО «ЖКХ Юго-запад»</w:t>
            </w:r>
          </w:p>
        </w:tc>
      </w:tr>
      <w:tr w:rsidR="00AE17AF" w:rsidRPr="00837D56"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AE17AF" w:rsidRDefault="0005461C" w:rsidP="00AE17AF">
            <w:pPr>
              <w:spacing w:line="200" w:lineRule="exact"/>
              <w:jc w:val="center"/>
            </w:pPr>
            <w:r>
              <w:rPr>
                <w:rStyle w:val="210pt"/>
                <w:rFonts w:eastAsia="Arial Unicode MS"/>
              </w:rPr>
              <w:t>0</w:t>
            </w:r>
          </w:p>
        </w:tc>
        <w:tc>
          <w:tcPr>
            <w:tcW w:w="1245" w:type="pct"/>
            <w:tcBorders>
              <w:top w:val="single" w:sz="4" w:space="0" w:color="auto"/>
              <w:left w:val="single" w:sz="4" w:space="0" w:color="auto"/>
              <w:bottom w:val="single" w:sz="4" w:space="0" w:color="auto"/>
            </w:tcBorders>
            <w:shd w:val="clear" w:color="auto" w:fill="FFFFFF"/>
            <w:vAlign w:val="center"/>
          </w:tcPr>
          <w:p w:rsidR="00AE17AF" w:rsidRDefault="00AE17AF" w:rsidP="00AE17AF">
            <w:pPr>
              <w:spacing w:line="200" w:lineRule="exact"/>
              <w:jc w:val="center"/>
            </w:pPr>
            <w:r>
              <w:rPr>
                <w:rStyle w:val="210pt"/>
                <w:rFonts w:eastAsia="Arial Unicode MS"/>
              </w:rPr>
              <w:t>213</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AE17AF">
            <w:pPr>
              <w:spacing w:line="200" w:lineRule="exact"/>
              <w:jc w:val="center"/>
              <w:rPr>
                <w:rFonts w:ascii="Times New Roman" w:hAnsi="Times New Roman" w:cs="Times New Roman"/>
                <w:sz w:val="20"/>
                <w:szCs w:val="20"/>
              </w:rPr>
            </w:pPr>
            <w:r w:rsidRPr="0005461C">
              <w:rPr>
                <w:rFonts w:ascii="Times New Roman" w:hAnsi="Times New Roman" w:cs="Times New Roman"/>
                <w:sz w:val="20"/>
                <w:szCs w:val="20"/>
              </w:rPr>
              <w:t>126</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AE17AF" w:rsidRDefault="0005461C" w:rsidP="00AE17AF">
            <w:pPr>
              <w:spacing w:line="200" w:lineRule="exact"/>
              <w:jc w:val="center"/>
            </w:pPr>
            <w:r>
              <w:rPr>
                <w:rStyle w:val="210pt"/>
                <w:rFonts w:eastAsia="Arial Unicode MS"/>
              </w:rPr>
              <w:t>147</w:t>
            </w:r>
          </w:p>
        </w:tc>
      </w:tr>
      <w:tr w:rsidR="00AE17AF"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bottom"/>
          </w:tcPr>
          <w:p w:rsidR="00AE17AF" w:rsidRDefault="00AE17AF" w:rsidP="00AE17AF">
            <w:pPr>
              <w:spacing w:line="200" w:lineRule="exact"/>
              <w:jc w:val="center"/>
            </w:pPr>
            <w:r>
              <w:rPr>
                <w:rStyle w:val="210pt"/>
                <w:rFonts w:eastAsia="Arial Unicode MS"/>
              </w:rPr>
              <w:t>Котельная с</w:t>
            </w:r>
            <w:proofErr w:type="gramStart"/>
            <w:r>
              <w:rPr>
                <w:rStyle w:val="210pt"/>
                <w:rFonts w:eastAsia="Arial Unicode MS"/>
              </w:rPr>
              <w:t>.Б</w:t>
            </w:r>
            <w:proofErr w:type="gramEnd"/>
            <w:r>
              <w:rPr>
                <w:rStyle w:val="210pt"/>
                <w:rFonts w:eastAsia="Arial Unicode MS"/>
              </w:rPr>
              <w:t>арашков</w:t>
            </w:r>
          </w:p>
        </w:tc>
      </w:tr>
      <w:tr w:rsidR="00AE17AF" w:rsidRPr="00837D56"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bottom"/>
          </w:tcPr>
          <w:p w:rsidR="00AE17AF" w:rsidRPr="00AE17AF" w:rsidRDefault="0005461C" w:rsidP="00AE17AF">
            <w:pPr>
              <w:spacing w:line="200" w:lineRule="exact"/>
              <w:jc w:val="center"/>
              <w:rPr>
                <w:sz w:val="20"/>
                <w:szCs w:val="20"/>
              </w:rPr>
            </w:pPr>
            <w:r>
              <w:rPr>
                <w:rStyle w:val="210pt"/>
                <w:rFonts w:eastAsia="Arial Unicode MS"/>
              </w:rPr>
              <w:t>0</w:t>
            </w:r>
          </w:p>
        </w:tc>
        <w:tc>
          <w:tcPr>
            <w:tcW w:w="1245" w:type="pct"/>
            <w:tcBorders>
              <w:top w:val="single" w:sz="4" w:space="0" w:color="auto"/>
              <w:left w:val="single" w:sz="4" w:space="0" w:color="auto"/>
              <w:bottom w:val="single" w:sz="4" w:space="0" w:color="auto"/>
            </w:tcBorders>
            <w:shd w:val="clear" w:color="auto" w:fill="FFFFFF"/>
            <w:vAlign w:val="bottom"/>
          </w:tcPr>
          <w:p w:rsidR="00AE17AF" w:rsidRPr="00AE17AF" w:rsidRDefault="00AE17AF" w:rsidP="00AE17AF">
            <w:pPr>
              <w:spacing w:line="200" w:lineRule="exact"/>
              <w:jc w:val="center"/>
              <w:rPr>
                <w:sz w:val="20"/>
                <w:szCs w:val="20"/>
              </w:rPr>
            </w:pPr>
            <w:r w:rsidRPr="00AE17AF">
              <w:rPr>
                <w:rStyle w:val="210pt"/>
                <w:rFonts w:eastAsia="Arial Unicode MS"/>
              </w:rPr>
              <w:t>11</w:t>
            </w:r>
          </w:p>
        </w:tc>
        <w:tc>
          <w:tcPr>
            <w:tcW w:w="1245" w:type="pct"/>
            <w:tcBorders>
              <w:top w:val="single" w:sz="4" w:space="0" w:color="auto"/>
              <w:left w:val="single" w:sz="4" w:space="0" w:color="auto"/>
              <w:bottom w:val="single" w:sz="4" w:space="0" w:color="auto"/>
            </w:tcBorders>
            <w:shd w:val="clear" w:color="auto" w:fill="FFFFFF"/>
            <w:vAlign w:val="bottom"/>
          </w:tcPr>
          <w:p w:rsidR="00AE17AF" w:rsidRPr="00AE17AF" w:rsidRDefault="0005461C" w:rsidP="00AE17AF">
            <w:pPr>
              <w:spacing w:line="200" w:lineRule="exact"/>
              <w:jc w:val="center"/>
              <w:rPr>
                <w:sz w:val="20"/>
                <w:szCs w:val="20"/>
              </w:rPr>
            </w:pPr>
            <w:r>
              <w:rPr>
                <w:rStyle w:val="210pt"/>
                <w:rFonts w:eastAsia="Arial Unicode MS"/>
              </w:rPr>
              <w:t>32</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bottom"/>
          </w:tcPr>
          <w:p w:rsidR="00AE17AF" w:rsidRPr="00AE17AF" w:rsidRDefault="0005461C" w:rsidP="00AE17AF">
            <w:pPr>
              <w:spacing w:line="200" w:lineRule="exact"/>
              <w:jc w:val="center"/>
              <w:rPr>
                <w:sz w:val="20"/>
                <w:szCs w:val="20"/>
              </w:rPr>
            </w:pPr>
            <w:r>
              <w:rPr>
                <w:rStyle w:val="210pt"/>
                <w:rFonts w:eastAsia="Arial Unicode MS"/>
              </w:rPr>
              <w:t>0</w:t>
            </w:r>
          </w:p>
        </w:tc>
      </w:tr>
      <w:tr w:rsidR="00AE17AF"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bottom"/>
          </w:tcPr>
          <w:p w:rsidR="00AE17AF" w:rsidRDefault="00AE17AF" w:rsidP="0005461C">
            <w:pPr>
              <w:spacing w:line="200" w:lineRule="exact"/>
              <w:jc w:val="center"/>
            </w:pPr>
            <w:r>
              <w:rPr>
                <w:rStyle w:val="210pt"/>
                <w:rFonts w:eastAsia="Arial Unicode MS"/>
              </w:rPr>
              <w:t>Котельная с</w:t>
            </w:r>
            <w:proofErr w:type="gramStart"/>
            <w:r>
              <w:rPr>
                <w:rStyle w:val="210pt"/>
                <w:rFonts w:eastAsia="Arial Unicode MS"/>
              </w:rPr>
              <w:t>.В</w:t>
            </w:r>
            <w:proofErr w:type="gramEnd"/>
            <w:r>
              <w:rPr>
                <w:rStyle w:val="210pt"/>
                <w:rFonts w:eastAsia="Arial Unicode MS"/>
              </w:rPr>
              <w:t xml:space="preserve">аргаши, </w:t>
            </w:r>
          </w:p>
        </w:tc>
      </w:tr>
      <w:tr w:rsidR="00AE17AF" w:rsidRPr="00837D56" w:rsidTr="0005461C">
        <w:trPr>
          <w:trHeight w:hRule="exact" w:val="283"/>
        </w:trPr>
        <w:tc>
          <w:tcPr>
            <w:tcW w:w="1257" w:type="pct"/>
            <w:tcBorders>
              <w:top w:val="single" w:sz="4" w:space="0" w:color="auto"/>
              <w:left w:val="single" w:sz="4" w:space="0" w:color="auto"/>
              <w:bottom w:val="single" w:sz="4" w:space="0" w:color="auto"/>
            </w:tcBorders>
            <w:shd w:val="clear" w:color="auto" w:fill="FFFFFF"/>
          </w:tcPr>
          <w:p w:rsidR="00AE17AF" w:rsidRDefault="00AE17AF" w:rsidP="00AE17AF">
            <w:pPr>
              <w:spacing w:line="200" w:lineRule="exact"/>
              <w:jc w:val="center"/>
            </w:pPr>
            <w:r>
              <w:rPr>
                <w:rStyle w:val="210pt"/>
                <w:rFonts w:eastAsia="Arial Unicode MS"/>
              </w:rPr>
              <w:t>270</w:t>
            </w:r>
          </w:p>
        </w:tc>
        <w:tc>
          <w:tcPr>
            <w:tcW w:w="1245" w:type="pct"/>
            <w:tcBorders>
              <w:top w:val="single" w:sz="4" w:space="0" w:color="auto"/>
              <w:left w:val="single" w:sz="4" w:space="0" w:color="auto"/>
              <w:bottom w:val="single" w:sz="4" w:space="0" w:color="auto"/>
            </w:tcBorders>
            <w:shd w:val="clear" w:color="auto" w:fill="FFFFFF"/>
          </w:tcPr>
          <w:p w:rsidR="00AE17AF" w:rsidRDefault="0005461C" w:rsidP="00AE17AF">
            <w:pPr>
              <w:spacing w:line="200" w:lineRule="exact"/>
              <w:jc w:val="center"/>
            </w:pPr>
            <w:r>
              <w:rPr>
                <w:rStyle w:val="210pt"/>
                <w:rFonts w:eastAsia="Arial Unicode MS"/>
              </w:rPr>
              <w:t>270</w:t>
            </w:r>
          </w:p>
        </w:tc>
        <w:tc>
          <w:tcPr>
            <w:tcW w:w="1245" w:type="pct"/>
            <w:tcBorders>
              <w:top w:val="single" w:sz="4" w:space="0" w:color="auto"/>
              <w:left w:val="single" w:sz="4" w:space="0" w:color="auto"/>
              <w:bottom w:val="single" w:sz="4" w:space="0" w:color="auto"/>
            </w:tcBorders>
            <w:shd w:val="clear" w:color="auto" w:fill="FFFFFF"/>
          </w:tcPr>
          <w:p w:rsidR="00AE17AF" w:rsidRDefault="0005461C" w:rsidP="00AE17AF">
            <w:pPr>
              <w:spacing w:line="200" w:lineRule="exact"/>
              <w:jc w:val="center"/>
            </w:pPr>
            <w:r>
              <w:rPr>
                <w:rStyle w:val="210pt"/>
                <w:rFonts w:eastAsia="Arial Unicode MS"/>
              </w:rPr>
              <w:t>270</w:t>
            </w:r>
          </w:p>
        </w:tc>
        <w:tc>
          <w:tcPr>
            <w:tcW w:w="1253" w:type="pct"/>
            <w:tcBorders>
              <w:top w:val="single" w:sz="4" w:space="0" w:color="auto"/>
              <w:left w:val="single" w:sz="4" w:space="0" w:color="auto"/>
              <w:bottom w:val="single" w:sz="4" w:space="0" w:color="auto"/>
              <w:right w:val="single" w:sz="4" w:space="0" w:color="auto"/>
            </w:tcBorders>
            <w:shd w:val="clear" w:color="auto" w:fill="FFFFFF"/>
          </w:tcPr>
          <w:p w:rsidR="00AE17AF" w:rsidRDefault="0005461C" w:rsidP="00AE17AF">
            <w:pPr>
              <w:spacing w:line="200" w:lineRule="exact"/>
              <w:jc w:val="center"/>
            </w:pPr>
            <w:r>
              <w:rPr>
                <w:rStyle w:val="210pt"/>
                <w:rFonts w:eastAsia="Arial Unicode MS"/>
              </w:rPr>
              <w:t>270</w:t>
            </w:r>
          </w:p>
        </w:tc>
      </w:tr>
      <w:tr w:rsidR="00AE17AF" w:rsidRPr="00837D56"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bottom"/>
          </w:tcPr>
          <w:p w:rsidR="00AE17AF" w:rsidRDefault="00AE17AF" w:rsidP="0005461C">
            <w:pPr>
              <w:spacing w:line="200" w:lineRule="exact"/>
              <w:jc w:val="center"/>
            </w:pPr>
            <w:r>
              <w:rPr>
                <w:rStyle w:val="210pt"/>
                <w:rFonts w:eastAsia="Arial Unicode MS"/>
              </w:rPr>
              <w:t>Котельная с</w:t>
            </w:r>
            <w:proofErr w:type="gramStart"/>
            <w:r>
              <w:rPr>
                <w:rStyle w:val="210pt"/>
                <w:rFonts w:eastAsia="Arial Unicode MS"/>
              </w:rPr>
              <w:t>.В</w:t>
            </w:r>
            <w:proofErr w:type="gramEnd"/>
            <w:r>
              <w:rPr>
                <w:rStyle w:val="210pt"/>
                <w:rFonts w:eastAsia="Arial Unicode MS"/>
              </w:rPr>
              <w:t xml:space="preserve">аргаши, </w:t>
            </w:r>
          </w:p>
        </w:tc>
      </w:tr>
      <w:tr w:rsidR="00AE17AF" w:rsidRPr="00837D56" w:rsidTr="0005461C">
        <w:trPr>
          <w:trHeight w:hRule="exact" w:val="283"/>
        </w:trPr>
        <w:tc>
          <w:tcPr>
            <w:tcW w:w="1257" w:type="pct"/>
            <w:tcBorders>
              <w:top w:val="single" w:sz="4" w:space="0" w:color="auto"/>
              <w:left w:val="single" w:sz="4" w:space="0" w:color="auto"/>
              <w:bottom w:val="single" w:sz="4" w:space="0" w:color="auto"/>
            </w:tcBorders>
            <w:shd w:val="clear" w:color="auto" w:fill="FFFFFF"/>
          </w:tcPr>
          <w:p w:rsidR="00AE17AF" w:rsidRPr="0005461C" w:rsidRDefault="0005461C" w:rsidP="00AE17AF">
            <w:pPr>
              <w:spacing w:line="200" w:lineRule="exact"/>
              <w:jc w:val="center"/>
              <w:rPr>
                <w:rFonts w:ascii="Times New Roman" w:hAnsi="Times New Roman" w:cs="Times New Roman"/>
                <w:sz w:val="20"/>
                <w:szCs w:val="20"/>
              </w:rPr>
            </w:pPr>
            <w:r>
              <w:rPr>
                <w:rFonts w:ascii="Times New Roman" w:hAnsi="Times New Roman" w:cs="Times New Roman"/>
                <w:sz w:val="20"/>
                <w:szCs w:val="20"/>
              </w:rPr>
              <w:t>140</w:t>
            </w:r>
          </w:p>
        </w:tc>
        <w:tc>
          <w:tcPr>
            <w:tcW w:w="1245" w:type="pct"/>
            <w:tcBorders>
              <w:top w:val="single" w:sz="4" w:space="0" w:color="auto"/>
              <w:left w:val="single" w:sz="4" w:space="0" w:color="auto"/>
              <w:bottom w:val="single" w:sz="4" w:space="0" w:color="auto"/>
            </w:tcBorders>
            <w:shd w:val="clear" w:color="auto" w:fill="FFFFFF"/>
          </w:tcPr>
          <w:p w:rsidR="00AE17AF" w:rsidRDefault="0005461C" w:rsidP="00AE17AF">
            <w:pPr>
              <w:spacing w:line="200" w:lineRule="exact"/>
              <w:jc w:val="center"/>
            </w:pPr>
            <w:r w:rsidRPr="0005461C">
              <w:rPr>
                <w:rFonts w:ascii="Times New Roman" w:hAnsi="Times New Roman" w:cs="Times New Roman"/>
                <w:sz w:val="20"/>
                <w:szCs w:val="20"/>
              </w:rPr>
              <w:t>214</w:t>
            </w:r>
          </w:p>
        </w:tc>
        <w:tc>
          <w:tcPr>
            <w:tcW w:w="1245" w:type="pct"/>
            <w:tcBorders>
              <w:top w:val="single" w:sz="4" w:space="0" w:color="auto"/>
              <w:left w:val="single" w:sz="4" w:space="0" w:color="auto"/>
              <w:bottom w:val="single" w:sz="4" w:space="0" w:color="auto"/>
            </w:tcBorders>
            <w:shd w:val="clear" w:color="auto" w:fill="FFFFFF"/>
          </w:tcPr>
          <w:p w:rsidR="00AE17AF" w:rsidRDefault="0005461C" w:rsidP="00AE17AF">
            <w:pPr>
              <w:spacing w:line="200" w:lineRule="exact"/>
              <w:jc w:val="center"/>
            </w:pPr>
            <w:r>
              <w:rPr>
                <w:rFonts w:ascii="Times New Roman" w:hAnsi="Times New Roman" w:cs="Times New Roman"/>
                <w:sz w:val="20"/>
                <w:szCs w:val="20"/>
              </w:rPr>
              <w:t>110</w:t>
            </w:r>
          </w:p>
        </w:tc>
        <w:tc>
          <w:tcPr>
            <w:tcW w:w="1253" w:type="pct"/>
            <w:tcBorders>
              <w:top w:val="single" w:sz="4" w:space="0" w:color="auto"/>
              <w:left w:val="single" w:sz="4" w:space="0" w:color="auto"/>
              <w:bottom w:val="single" w:sz="4" w:space="0" w:color="auto"/>
              <w:right w:val="single" w:sz="4" w:space="0" w:color="auto"/>
            </w:tcBorders>
            <w:shd w:val="clear" w:color="auto" w:fill="FFFFFF"/>
          </w:tcPr>
          <w:p w:rsidR="00AE17AF" w:rsidRDefault="0005461C" w:rsidP="00AE17AF">
            <w:pPr>
              <w:spacing w:line="200" w:lineRule="exact"/>
              <w:jc w:val="center"/>
            </w:pPr>
            <w:r w:rsidRPr="0005461C">
              <w:rPr>
                <w:rFonts w:ascii="Times New Roman" w:hAnsi="Times New Roman" w:cs="Times New Roman"/>
                <w:sz w:val="20"/>
                <w:szCs w:val="20"/>
              </w:rPr>
              <w:t>214</w:t>
            </w:r>
          </w:p>
        </w:tc>
      </w:tr>
      <w:tr w:rsidR="00AE17AF"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tcPr>
          <w:p w:rsidR="00AE17AF" w:rsidRPr="0005461C" w:rsidRDefault="00AE17AF" w:rsidP="0005461C">
            <w:pPr>
              <w:jc w:val="center"/>
              <w:rPr>
                <w:rFonts w:ascii="Times New Roman" w:hAnsi="Times New Roman" w:cs="Times New Roman"/>
                <w:sz w:val="20"/>
                <w:szCs w:val="20"/>
              </w:rPr>
            </w:pPr>
            <w:r w:rsidRPr="0005461C">
              <w:rPr>
                <w:rFonts w:ascii="Times New Roman" w:hAnsi="Times New Roman" w:cs="Times New Roman"/>
                <w:sz w:val="20"/>
                <w:szCs w:val="20"/>
              </w:rPr>
              <w:t>Котельная с</w:t>
            </w:r>
            <w:proofErr w:type="gramStart"/>
            <w:r w:rsidRPr="0005461C">
              <w:rPr>
                <w:rFonts w:ascii="Times New Roman" w:hAnsi="Times New Roman" w:cs="Times New Roman"/>
                <w:sz w:val="20"/>
                <w:szCs w:val="20"/>
              </w:rPr>
              <w:t>.Л</w:t>
            </w:r>
            <w:proofErr w:type="gramEnd"/>
            <w:r w:rsidRPr="0005461C">
              <w:rPr>
                <w:rFonts w:ascii="Times New Roman" w:hAnsi="Times New Roman" w:cs="Times New Roman"/>
                <w:sz w:val="20"/>
                <w:szCs w:val="20"/>
              </w:rPr>
              <w:t>и</w:t>
            </w:r>
            <w:r w:rsidR="0005461C" w:rsidRPr="0005461C">
              <w:rPr>
                <w:rFonts w:ascii="Times New Roman" w:hAnsi="Times New Roman" w:cs="Times New Roman"/>
                <w:sz w:val="20"/>
                <w:szCs w:val="20"/>
              </w:rPr>
              <w:t>х</w:t>
            </w:r>
            <w:r w:rsidRPr="0005461C">
              <w:rPr>
                <w:rFonts w:ascii="Times New Roman" w:hAnsi="Times New Roman" w:cs="Times New Roman"/>
                <w:sz w:val="20"/>
                <w:szCs w:val="20"/>
              </w:rPr>
              <w:t>ач</w:t>
            </w:r>
            <w:r w:rsidR="0005461C" w:rsidRPr="0005461C">
              <w:rPr>
                <w:rFonts w:ascii="Times New Roman" w:hAnsi="Times New Roman" w:cs="Times New Roman"/>
                <w:sz w:val="20"/>
                <w:szCs w:val="20"/>
              </w:rPr>
              <w:t>и</w:t>
            </w:r>
          </w:p>
        </w:tc>
      </w:tr>
      <w:tr w:rsidR="00AE17AF"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84</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109</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109</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92</w:t>
            </w:r>
          </w:p>
        </w:tc>
      </w:tr>
      <w:tr w:rsidR="00AE17AF"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bottom"/>
          </w:tcPr>
          <w:p w:rsidR="00AE17AF" w:rsidRPr="0005461C" w:rsidRDefault="00AE17AF" w:rsidP="0005461C">
            <w:pPr>
              <w:jc w:val="center"/>
              <w:rPr>
                <w:rFonts w:ascii="Times New Roman" w:hAnsi="Times New Roman" w:cs="Times New Roman"/>
                <w:sz w:val="20"/>
                <w:szCs w:val="20"/>
              </w:rPr>
            </w:pPr>
            <w:r w:rsidRPr="0005461C">
              <w:rPr>
                <w:rFonts w:ascii="Times New Roman" w:hAnsi="Times New Roman" w:cs="Times New Roman"/>
                <w:sz w:val="20"/>
                <w:szCs w:val="20"/>
              </w:rPr>
              <w:lastRenderedPageBreak/>
              <w:t xml:space="preserve">Котельная </w:t>
            </w:r>
            <w:proofErr w:type="spellStart"/>
            <w:r w:rsidRPr="0005461C">
              <w:rPr>
                <w:rFonts w:ascii="Times New Roman" w:hAnsi="Times New Roman" w:cs="Times New Roman"/>
                <w:sz w:val="20"/>
                <w:szCs w:val="20"/>
              </w:rPr>
              <w:t>с</w:t>
            </w:r>
            <w:proofErr w:type="gramStart"/>
            <w:r w:rsidRPr="0005461C">
              <w:rPr>
                <w:rFonts w:ascii="Times New Roman" w:hAnsi="Times New Roman" w:cs="Times New Roman"/>
                <w:sz w:val="20"/>
                <w:szCs w:val="20"/>
              </w:rPr>
              <w:t>.П</w:t>
            </w:r>
            <w:proofErr w:type="gramEnd"/>
            <w:r w:rsidRPr="0005461C">
              <w:rPr>
                <w:rFonts w:ascii="Times New Roman" w:hAnsi="Times New Roman" w:cs="Times New Roman"/>
                <w:sz w:val="20"/>
                <w:szCs w:val="20"/>
              </w:rPr>
              <w:t>ичугино</w:t>
            </w:r>
            <w:proofErr w:type="spellEnd"/>
          </w:p>
        </w:tc>
      </w:tr>
      <w:tr w:rsidR="00AE17AF"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43</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82</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90</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111</w:t>
            </w:r>
          </w:p>
        </w:tc>
      </w:tr>
      <w:tr w:rsidR="00AE17AF"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tcPr>
          <w:p w:rsidR="00AE17AF" w:rsidRPr="0005461C" w:rsidRDefault="00AE17AF" w:rsidP="0005461C">
            <w:pPr>
              <w:jc w:val="center"/>
              <w:rPr>
                <w:rFonts w:ascii="Times New Roman" w:hAnsi="Times New Roman" w:cs="Times New Roman"/>
                <w:sz w:val="20"/>
                <w:szCs w:val="20"/>
              </w:rPr>
            </w:pPr>
          </w:p>
        </w:tc>
      </w:tr>
      <w:tr w:rsidR="00AE17AF"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72</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94</w:t>
            </w:r>
          </w:p>
        </w:tc>
        <w:tc>
          <w:tcPr>
            <w:tcW w:w="1245" w:type="pct"/>
            <w:tcBorders>
              <w:top w:val="single" w:sz="4" w:space="0" w:color="auto"/>
              <w:left w:val="single" w:sz="4" w:space="0" w:color="auto"/>
              <w:bottom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103</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AE17AF"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44</w:t>
            </w:r>
          </w:p>
        </w:tc>
      </w:tr>
      <w:tr w:rsidR="00AE17AF"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tcPr>
          <w:p w:rsidR="00AE17AF" w:rsidRPr="0005461C" w:rsidRDefault="00AE17AF" w:rsidP="0005461C">
            <w:pPr>
              <w:jc w:val="center"/>
              <w:rPr>
                <w:rFonts w:ascii="Times New Roman" w:hAnsi="Times New Roman" w:cs="Times New Roman"/>
                <w:sz w:val="20"/>
                <w:szCs w:val="20"/>
              </w:rPr>
            </w:pPr>
            <w:r w:rsidRPr="0005461C">
              <w:rPr>
                <w:rFonts w:ascii="Times New Roman" w:hAnsi="Times New Roman" w:cs="Times New Roman"/>
                <w:sz w:val="20"/>
                <w:szCs w:val="20"/>
              </w:rPr>
              <w:t>. Котельная с</w:t>
            </w:r>
            <w:proofErr w:type="gramStart"/>
            <w:r w:rsidRPr="0005461C">
              <w:rPr>
                <w:rFonts w:ascii="Times New Roman" w:hAnsi="Times New Roman" w:cs="Times New Roman"/>
                <w:sz w:val="20"/>
                <w:szCs w:val="20"/>
              </w:rPr>
              <w:t>.С</w:t>
            </w:r>
            <w:proofErr w:type="gramEnd"/>
            <w:r w:rsidRPr="0005461C">
              <w:rPr>
                <w:rFonts w:ascii="Times New Roman" w:hAnsi="Times New Roman" w:cs="Times New Roman"/>
                <w:sz w:val="20"/>
                <w:szCs w:val="20"/>
              </w:rPr>
              <w:t>ычево</w:t>
            </w:r>
          </w:p>
        </w:tc>
      </w:tr>
      <w:tr w:rsidR="00837D56"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837D56" w:rsidRPr="0005461C" w:rsidRDefault="00837D56" w:rsidP="0005461C">
            <w:pPr>
              <w:jc w:val="center"/>
              <w:rPr>
                <w:rFonts w:ascii="Times New Roman" w:hAnsi="Times New Roman" w:cs="Times New Roman"/>
                <w:sz w:val="20"/>
                <w:szCs w:val="20"/>
              </w:rPr>
            </w:pPr>
            <w:r w:rsidRPr="0005461C">
              <w:rPr>
                <w:rFonts w:ascii="Times New Roman" w:hAnsi="Times New Roman" w:cs="Times New Roman"/>
                <w:sz w:val="20"/>
                <w:szCs w:val="20"/>
              </w:rPr>
              <w:t>1</w:t>
            </w:r>
            <w:r w:rsidR="0005461C">
              <w:rPr>
                <w:rFonts w:ascii="Times New Roman" w:hAnsi="Times New Roman" w:cs="Times New Roman"/>
                <w:sz w:val="20"/>
                <w:szCs w:val="20"/>
              </w:rPr>
              <w:t>2</w:t>
            </w:r>
            <w:r w:rsidRPr="0005461C">
              <w:rPr>
                <w:rFonts w:ascii="Times New Roman" w:hAnsi="Times New Roman" w:cs="Times New Roman"/>
                <w:sz w:val="20"/>
                <w:szCs w:val="20"/>
              </w:rPr>
              <w:t>0</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05461C" w:rsidRDefault="00837D56" w:rsidP="0005461C">
            <w:pPr>
              <w:jc w:val="center"/>
              <w:rPr>
                <w:rFonts w:ascii="Times New Roman" w:hAnsi="Times New Roman" w:cs="Times New Roman"/>
                <w:sz w:val="20"/>
                <w:szCs w:val="20"/>
              </w:rPr>
            </w:pPr>
            <w:r w:rsidRPr="0005461C">
              <w:rPr>
                <w:rFonts w:ascii="Times New Roman" w:hAnsi="Times New Roman" w:cs="Times New Roman"/>
                <w:sz w:val="20"/>
                <w:szCs w:val="20"/>
              </w:rPr>
              <w:t>-</w:t>
            </w:r>
          </w:p>
        </w:tc>
        <w:tc>
          <w:tcPr>
            <w:tcW w:w="1245" w:type="pct"/>
            <w:tcBorders>
              <w:top w:val="single" w:sz="4" w:space="0" w:color="auto"/>
              <w:left w:val="single" w:sz="4" w:space="0" w:color="auto"/>
              <w:bottom w:val="single" w:sz="4" w:space="0" w:color="auto"/>
            </w:tcBorders>
            <w:shd w:val="clear" w:color="auto" w:fill="FFFFFF"/>
            <w:vAlign w:val="center"/>
          </w:tcPr>
          <w:p w:rsidR="00837D56" w:rsidRPr="0005461C" w:rsidRDefault="00837D56" w:rsidP="0005461C">
            <w:pPr>
              <w:jc w:val="center"/>
              <w:rPr>
                <w:rFonts w:ascii="Times New Roman" w:hAnsi="Times New Roman" w:cs="Times New Roman"/>
                <w:sz w:val="20"/>
                <w:szCs w:val="20"/>
              </w:rPr>
            </w:pPr>
            <w:r w:rsidRPr="0005461C">
              <w:rPr>
                <w:rFonts w:ascii="Times New Roman" w:hAnsi="Times New Roman" w:cs="Times New Roman"/>
                <w:sz w:val="20"/>
                <w:szCs w:val="20"/>
              </w:rPr>
              <w:t>25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37D56"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112</w:t>
            </w:r>
          </w:p>
        </w:tc>
      </w:tr>
      <w:tr w:rsidR="00875227"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875227" w:rsidRPr="0005461C" w:rsidRDefault="0005461C" w:rsidP="0005461C">
            <w:pPr>
              <w:jc w:val="center"/>
              <w:rPr>
                <w:rFonts w:ascii="Times New Roman" w:hAnsi="Times New Roman" w:cs="Times New Roman"/>
                <w:sz w:val="20"/>
                <w:szCs w:val="20"/>
              </w:rPr>
            </w:pPr>
            <w:r w:rsidRPr="008B16CB">
              <w:rPr>
                <w:rFonts w:ascii="Times New Roman" w:hAnsi="Times New Roman" w:cs="Times New Roman"/>
                <w:sz w:val="20"/>
                <w:szCs w:val="20"/>
              </w:rPr>
              <w:t>Котельная с</w:t>
            </w:r>
            <w:proofErr w:type="gramStart"/>
            <w:r w:rsidRPr="008B16CB">
              <w:rPr>
                <w:rFonts w:ascii="Times New Roman" w:hAnsi="Times New Roman" w:cs="Times New Roman"/>
                <w:sz w:val="20"/>
                <w:szCs w:val="20"/>
              </w:rPr>
              <w:t>.Д</w:t>
            </w:r>
            <w:proofErr w:type="gramEnd"/>
            <w:r w:rsidRPr="008B16CB">
              <w:rPr>
                <w:rFonts w:ascii="Times New Roman" w:hAnsi="Times New Roman" w:cs="Times New Roman"/>
                <w:sz w:val="20"/>
                <w:szCs w:val="20"/>
              </w:rPr>
              <w:t>убровное школа</w:t>
            </w:r>
          </w:p>
        </w:tc>
      </w:tr>
      <w:tr w:rsidR="00875227"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875227"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270</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270</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190</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75227" w:rsidRPr="0005461C" w:rsidRDefault="0005461C" w:rsidP="0005461C">
            <w:pPr>
              <w:jc w:val="center"/>
              <w:rPr>
                <w:rFonts w:ascii="Times New Roman" w:hAnsi="Times New Roman" w:cs="Times New Roman"/>
                <w:sz w:val="20"/>
                <w:szCs w:val="20"/>
              </w:rPr>
            </w:pPr>
            <w:r>
              <w:rPr>
                <w:rFonts w:ascii="Times New Roman" w:hAnsi="Times New Roman" w:cs="Times New Roman"/>
                <w:sz w:val="20"/>
                <w:szCs w:val="20"/>
              </w:rPr>
              <w:t>210</w:t>
            </w:r>
          </w:p>
        </w:tc>
      </w:tr>
      <w:tr w:rsidR="00875227"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5461C" w:rsidRPr="00844DF3" w:rsidRDefault="0005461C" w:rsidP="0005461C">
            <w:pPr>
              <w:pStyle w:val="aa"/>
              <w:kinsoku w:val="0"/>
              <w:overflowPunct w:val="0"/>
              <w:jc w:val="center"/>
              <w:rPr>
                <w:sz w:val="20"/>
                <w:szCs w:val="20"/>
              </w:rPr>
            </w:pPr>
            <w:r w:rsidRPr="00844DF3">
              <w:rPr>
                <w:sz w:val="20"/>
                <w:szCs w:val="20"/>
              </w:rPr>
              <w:t>Котельная с</w:t>
            </w:r>
            <w:proofErr w:type="gramStart"/>
            <w:r w:rsidRPr="00844DF3">
              <w:rPr>
                <w:sz w:val="20"/>
                <w:szCs w:val="20"/>
              </w:rPr>
              <w:t>.Д</w:t>
            </w:r>
            <w:proofErr w:type="gramEnd"/>
            <w:r w:rsidRPr="00844DF3">
              <w:rPr>
                <w:sz w:val="20"/>
                <w:szCs w:val="20"/>
              </w:rPr>
              <w:t>убровное СДК</w:t>
            </w:r>
          </w:p>
          <w:p w:rsidR="00875227" w:rsidRPr="0005461C" w:rsidRDefault="00875227" w:rsidP="0005461C">
            <w:pPr>
              <w:jc w:val="center"/>
              <w:rPr>
                <w:rFonts w:ascii="Times New Roman" w:hAnsi="Times New Roman" w:cs="Times New Roman"/>
                <w:sz w:val="20"/>
                <w:szCs w:val="20"/>
              </w:rPr>
            </w:pPr>
          </w:p>
        </w:tc>
      </w:tr>
      <w:tr w:rsidR="00875227"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214</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217</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300</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3</w:t>
            </w:r>
            <w:r w:rsidR="00875227" w:rsidRPr="0005461C">
              <w:rPr>
                <w:rFonts w:ascii="Times New Roman" w:hAnsi="Times New Roman" w:cs="Times New Roman"/>
                <w:sz w:val="20"/>
                <w:szCs w:val="20"/>
              </w:rPr>
              <w:t>00</w:t>
            </w:r>
          </w:p>
        </w:tc>
      </w:tr>
      <w:tr w:rsidR="00875227" w:rsidRPr="0005461C" w:rsidTr="0005461C">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875227" w:rsidRPr="00D325B2" w:rsidRDefault="00D325B2" w:rsidP="0005461C">
            <w:pPr>
              <w:jc w:val="center"/>
              <w:rPr>
                <w:rFonts w:ascii="Times New Roman" w:hAnsi="Times New Roman" w:cs="Times New Roman"/>
                <w:sz w:val="20"/>
                <w:szCs w:val="20"/>
              </w:rPr>
            </w:pPr>
            <w:r w:rsidRPr="00D325B2">
              <w:rPr>
                <w:rFonts w:ascii="Times New Roman" w:hAnsi="Times New Roman" w:cs="Times New Roman"/>
                <w:sz w:val="20"/>
                <w:szCs w:val="20"/>
              </w:rPr>
              <w:t xml:space="preserve">Котельная </w:t>
            </w:r>
            <w:proofErr w:type="spellStart"/>
            <w:r w:rsidRPr="00D325B2">
              <w:rPr>
                <w:rFonts w:ascii="Times New Roman" w:hAnsi="Times New Roman" w:cs="Times New Roman"/>
                <w:sz w:val="20"/>
                <w:szCs w:val="20"/>
              </w:rPr>
              <w:t>с</w:t>
            </w:r>
            <w:proofErr w:type="gramStart"/>
            <w:r w:rsidRPr="00D325B2">
              <w:rPr>
                <w:rFonts w:ascii="Times New Roman" w:hAnsi="Times New Roman" w:cs="Times New Roman"/>
                <w:sz w:val="20"/>
                <w:szCs w:val="20"/>
              </w:rPr>
              <w:t>.С</w:t>
            </w:r>
            <w:proofErr w:type="gramEnd"/>
            <w:r w:rsidRPr="00D325B2">
              <w:rPr>
                <w:rFonts w:ascii="Times New Roman" w:hAnsi="Times New Roman" w:cs="Times New Roman"/>
                <w:sz w:val="20"/>
                <w:szCs w:val="20"/>
              </w:rPr>
              <w:t>троево</w:t>
            </w:r>
            <w:proofErr w:type="spellEnd"/>
          </w:p>
        </w:tc>
      </w:tr>
      <w:tr w:rsidR="00875227" w:rsidRPr="0005461C" w:rsidTr="0005461C">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200</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200</w:t>
            </w:r>
          </w:p>
        </w:tc>
        <w:tc>
          <w:tcPr>
            <w:tcW w:w="1245" w:type="pct"/>
            <w:tcBorders>
              <w:top w:val="single" w:sz="4" w:space="0" w:color="auto"/>
              <w:left w:val="single" w:sz="4" w:space="0" w:color="auto"/>
              <w:bottom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200</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875227" w:rsidRPr="0005461C" w:rsidRDefault="00D325B2" w:rsidP="0005461C">
            <w:pPr>
              <w:jc w:val="center"/>
              <w:rPr>
                <w:rFonts w:ascii="Times New Roman" w:hAnsi="Times New Roman" w:cs="Times New Roman"/>
                <w:sz w:val="20"/>
                <w:szCs w:val="20"/>
              </w:rPr>
            </w:pPr>
            <w:r>
              <w:rPr>
                <w:rFonts w:ascii="Times New Roman" w:hAnsi="Times New Roman" w:cs="Times New Roman"/>
                <w:sz w:val="20"/>
                <w:szCs w:val="20"/>
              </w:rPr>
              <w:t>2</w:t>
            </w:r>
            <w:r w:rsidR="00875227" w:rsidRPr="0005461C">
              <w:rPr>
                <w:rFonts w:ascii="Times New Roman" w:hAnsi="Times New Roman" w:cs="Times New Roman"/>
                <w:sz w:val="20"/>
                <w:szCs w:val="20"/>
              </w:rPr>
              <w:t>00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sidRPr="005E4C8E">
              <w:rPr>
                <w:rFonts w:ascii="Times New Roman" w:hAnsi="Times New Roman" w:cs="Times New Roman"/>
                <w:color w:val="auto"/>
                <w:sz w:val="20"/>
                <w:szCs w:val="20"/>
                <w:lang w:bidi="ar-SA"/>
              </w:rPr>
              <w:t>Котельная с.</w:t>
            </w:r>
            <w:r>
              <w:rPr>
                <w:rFonts w:ascii="Times New Roman" w:hAnsi="Times New Roman" w:cs="Times New Roman"/>
                <w:color w:val="auto"/>
                <w:sz w:val="20"/>
                <w:szCs w:val="20"/>
                <w:lang w:bidi="ar-SA"/>
              </w:rPr>
              <w:t xml:space="preserve"> </w:t>
            </w:r>
            <w:r w:rsidRPr="005E4C8E">
              <w:rPr>
                <w:rFonts w:ascii="Times New Roman" w:hAnsi="Times New Roman" w:cs="Times New Roman"/>
                <w:color w:val="auto"/>
                <w:sz w:val="20"/>
                <w:szCs w:val="20"/>
                <w:lang w:bidi="ar-SA"/>
              </w:rPr>
              <w:t>Мостовское</w:t>
            </w: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7A7F64">
            <w:pPr>
              <w:jc w:val="center"/>
              <w:rPr>
                <w:rFonts w:ascii="Times New Roman" w:hAnsi="Times New Roman" w:cs="Times New Roman"/>
                <w:sz w:val="20"/>
                <w:szCs w:val="20"/>
              </w:rPr>
            </w:pPr>
            <w:r w:rsidRPr="0005461C">
              <w:rPr>
                <w:rFonts w:ascii="Times New Roman" w:hAnsi="Times New Roman" w:cs="Times New Roman"/>
                <w:sz w:val="20"/>
                <w:szCs w:val="20"/>
              </w:rPr>
              <w:t>150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031EE0">
            <w:pPr>
              <w:jc w:val="center"/>
              <w:rPr>
                <w:rFonts w:ascii="Times New Roman" w:hAnsi="Times New Roman" w:cs="Times New Roman"/>
                <w:sz w:val="20"/>
                <w:szCs w:val="20"/>
              </w:rPr>
            </w:pPr>
            <w:r>
              <w:rPr>
                <w:rFonts w:ascii="Times New Roman" w:hAnsi="Times New Roman" w:cs="Times New Roman"/>
                <w:sz w:val="20"/>
                <w:szCs w:val="20"/>
              </w:rPr>
              <w:t>132</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w:t>
            </w:r>
            <w:r w:rsidR="0005461C" w:rsidRPr="0005461C">
              <w:rPr>
                <w:rFonts w:ascii="Times New Roman" w:hAnsi="Times New Roman" w:cs="Times New Roman"/>
                <w:sz w:val="20"/>
                <w:szCs w:val="20"/>
              </w:rPr>
              <w:t>25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3</w:t>
            </w:r>
            <w:r w:rsidR="0005461C" w:rsidRPr="0005461C">
              <w:rPr>
                <w:rFonts w:ascii="Times New Roman" w:hAnsi="Times New Roman" w:cs="Times New Roman"/>
                <w:sz w:val="20"/>
                <w:szCs w:val="20"/>
              </w:rPr>
              <w:t>00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31EE0" w:rsidRPr="005E4C8E" w:rsidRDefault="00031EE0" w:rsidP="00031EE0">
            <w:pPr>
              <w:pStyle w:val="aa"/>
              <w:kinsoku w:val="0"/>
              <w:overflowPunct w:val="0"/>
              <w:jc w:val="center"/>
              <w:rPr>
                <w:sz w:val="20"/>
                <w:szCs w:val="20"/>
              </w:rPr>
            </w:pPr>
            <w:r w:rsidRPr="005E4C8E">
              <w:rPr>
                <w:sz w:val="20"/>
                <w:szCs w:val="20"/>
              </w:rPr>
              <w:t xml:space="preserve">Котельная с. </w:t>
            </w:r>
            <w:proofErr w:type="spellStart"/>
            <w:r w:rsidRPr="005E4C8E">
              <w:rPr>
                <w:sz w:val="20"/>
                <w:szCs w:val="20"/>
              </w:rPr>
              <w:t>Шастово</w:t>
            </w:r>
            <w:proofErr w:type="spellEnd"/>
          </w:p>
          <w:p w:rsidR="0005461C" w:rsidRPr="0005461C" w:rsidRDefault="0005461C" w:rsidP="007A7F64">
            <w:pPr>
              <w:jc w:val="center"/>
              <w:rPr>
                <w:rFonts w:ascii="Times New Roman" w:hAnsi="Times New Roman" w:cs="Times New Roman"/>
                <w:sz w:val="20"/>
                <w:szCs w:val="20"/>
              </w:rPr>
            </w:pP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85</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130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124</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031EE0">
            <w:pPr>
              <w:jc w:val="center"/>
              <w:rPr>
                <w:rFonts w:ascii="Times New Roman" w:hAnsi="Times New Roman" w:cs="Times New Roman"/>
                <w:sz w:val="20"/>
                <w:szCs w:val="20"/>
              </w:rPr>
            </w:pPr>
            <w:r>
              <w:rPr>
                <w:rFonts w:ascii="Times New Roman" w:hAnsi="Times New Roman" w:cs="Times New Roman"/>
                <w:sz w:val="20"/>
                <w:szCs w:val="20"/>
              </w:rPr>
              <w:t>20</w:t>
            </w:r>
            <w:r w:rsidR="0005461C" w:rsidRPr="0005461C">
              <w:rPr>
                <w:rFonts w:ascii="Times New Roman" w:hAnsi="Times New Roman" w:cs="Times New Roman"/>
                <w:sz w:val="20"/>
                <w:szCs w:val="20"/>
              </w:rPr>
              <w:t>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31EE0" w:rsidRDefault="00031EE0" w:rsidP="00031EE0">
            <w:pPr>
              <w:jc w:val="center"/>
              <w:rPr>
                <w:rFonts w:ascii="Times New Roman" w:hAnsi="Times New Roman" w:cs="Times New Roman"/>
                <w:sz w:val="20"/>
                <w:szCs w:val="20"/>
              </w:rPr>
            </w:pPr>
            <w:r w:rsidRPr="008B16CB">
              <w:rPr>
                <w:rFonts w:ascii="Times New Roman" w:hAnsi="Times New Roman" w:cs="Times New Roman"/>
                <w:sz w:val="20"/>
                <w:szCs w:val="20"/>
              </w:rPr>
              <w:t xml:space="preserve">Котельная </w:t>
            </w:r>
            <w:proofErr w:type="spellStart"/>
            <w:r w:rsidRPr="008B16CB">
              <w:rPr>
                <w:rFonts w:ascii="Times New Roman" w:hAnsi="Times New Roman" w:cs="Times New Roman"/>
                <w:sz w:val="20"/>
                <w:szCs w:val="20"/>
              </w:rPr>
              <w:t>с</w:t>
            </w:r>
            <w:proofErr w:type="gramStart"/>
            <w:r w:rsidRPr="008B16CB">
              <w:rPr>
                <w:rFonts w:ascii="Times New Roman" w:hAnsi="Times New Roman" w:cs="Times New Roman"/>
                <w:sz w:val="20"/>
                <w:szCs w:val="20"/>
              </w:rPr>
              <w:t>.В</w:t>
            </w:r>
            <w:proofErr w:type="gramEnd"/>
            <w:r w:rsidRPr="008B16CB">
              <w:rPr>
                <w:rFonts w:ascii="Times New Roman" w:hAnsi="Times New Roman" w:cs="Times New Roman"/>
                <w:sz w:val="20"/>
                <w:szCs w:val="20"/>
              </w:rPr>
              <w:t>ерхнесуерское</w:t>
            </w:r>
            <w:proofErr w:type="spellEnd"/>
          </w:p>
          <w:p w:rsidR="0005461C" w:rsidRPr="0005461C" w:rsidRDefault="0005461C" w:rsidP="007A7F64">
            <w:pPr>
              <w:jc w:val="center"/>
              <w:rPr>
                <w:rFonts w:ascii="Times New Roman" w:hAnsi="Times New Roman" w:cs="Times New Roman"/>
                <w:sz w:val="20"/>
                <w:szCs w:val="20"/>
              </w:rPr>
            </w:pP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120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54</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w:t>
            </w:r>
            <w:r w:rsidR="0005461C" w:rsidRPr="0005461C">
              <w:rPr>
                <w:rFonts w:ascii="Times New Roman" w:hAnsi="Times New Roman" w:cs="Times New Roman"/>
                <w:sz w:val="20"/>
                <w:szCs w:val="20"/>
              </w:rPr>
              <w:t>25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8</w:t>
            </w:r>
            <w:r w:rsidR="0005461C" w:rsidRPr="0005461C">
              <w:rPr>
                <w:rFonts w:ascii="Times New Roman" w:hAnsi="Times New Roman" w:cs="Times New Roman"/>
                <w:sz w:val="20"/>
                <w:szCs w:val="20"/>
              </w:rPr>
              <w:t>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31EE0" w:rsidRPr="00800B42" w:rsidRDefault="00031EE0" w:rsidP="00031EE0">
            <w:pPr>
              <w:pStyle w:val="Default"/>
              <w:jc w:val="center"/>
              <w:rPr>
                <w:sz w:val="20"/>
                <w:szCs w:val="20"/>
              </w:rPr>
            </w:pPr>
            <w:r w:rsidRPr="00800B42">
              <w:rPr>
                <w:sz w:val="20"/>
                <w:szCs w:val="20"/>
              </w:rPr>
              <w:t xml:space="preserve">Котельная с. </w:t>
            </w:r>
            <w:proofErr w:type="spellStart"/>
            <w:r w:rsidRPr="00800B42">
              <w:rPr>
                <w:sz w:val="20"/>
                <w:szCs w:val="20"/>
              </w:rPr>
              <w:t>Ошурково</w:t>
            </w:r>
            <w:proofErr w:type="spellEnd"/>
            <w:r w:rsidRPr="00800B42">
              <w:rPr>
                <w:sz w:val="20"/>
                <w:szCs w:val="20"/>
              </w:rPr>
              <w:t xml:space="preserve"> </w:t>
            </w:r>
          </w:p>
          <w:p w:rsidR="0005461C" w:rsidRPr="0005461C" w:rsidRDefault="0005461C" w:rsidP="007A7F64">
            <w:pPr>
              <w:jc w:val="center"/>
              <w:rPr>
                <w:rFonts w:ascii="Times New Roman" w:hAnsi="Times New Roman" w:cs="Times New Roman"/>
                <w:sz w:val="20"/>
                <w:szCs w:val="20"/>
              </w:rPr>
            </w:pP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031EE0">
            <w:pPr>
              <w:jc w:val="center"/>
              <w:rPr>
                <w:rFonts w:ascii="Times New Roman" w:hAnsi="Times New Roman" w:cs="Times New Roman"/>
                <w:sz w:val="20"/>
                <w:szCs w:val="20"/>
              </w:rPr>
            </w:pPr>
            <w:r w:rsidRPr="0005461C">
              <w:rPr>
                <w:rFonts w:ascii="Times New Roman" w:hAnsi="Times New Roman" w:cs="Times New Roman"/>
                <w:sz w:val="20"/>
                <w:szCs w:val="20"/>
              </w:rPr>
              <w:t>1</w:t>
            </w:r>
            <w:r w:rsidR="00031EE0">
              <w:rPr>
                <w:rFonts w:ascii="Times New Roman" w:hAnsi="Times New Roman" w:cs="Times New Roman"/>
                <w:sz w:val="20"/>
                <w:szCs w:val="20"/>
              </w:rPr>
              <w:t>00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100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7A7F64">
            <w:pPr>
              <w:jc w:val="center"/>
              <w:rPr>
                <w:rFonts w:ascii="Times New Roman" w:hAnsi="Times New Roman" w:cs="Times New Roman"/>
                <w:sz w:val="20"/>
                <w:szCs w:val="20"/>
              </w:rPr>
            </w:pPr>
            <w:r w:rsidRPr="0005461C">
              <w:rPr>
                <w:rFonts w:ascii="Times New Roman" w:hAnsi="Times New Roman" w:cs="Times New Roman"/>
                <w:sz w:val="20"/>
                <w:szCs w:val="20"/>
              </w:rPr>
              <w:t>2</w:t>
            </w:r>
            <w:r w:rsidR="00031EE0">
              <w:rPr>
                <w:rFonts w:ascii="Times New Roman" w:hAnsi="Times New Roman" w:cs="Times New Roman"/>
                <w:sz w:val="20"/>
                <w:szCs w:val="20"/>
              </w:rPr>
              <w:t>2</w:t>
            </w:r>
            <w:r w:rsidRPr="0005461C">
              <w:rPr>
                <w:rFonts w:ascii="Times New Roman" w:hAnsi="Times New Roman" w:cs="Times New Roman"/>
                <w:sz w:val="20"/>
                <w:szCs w:val="20"/>
              </w:rPr>
              <w:t>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2</w:t>
            </w:r>
            <w:r w:rsidR="0005461C" w:rsidRPr="0005461C">
              <w:rPr>
                <w:rFonts w:ascii="Times New Roman" w:hAnsi="Times New Roman" w:cs="Times New Roman"/>
                <w:sz w:val="20"/>
                <w:szCs w:val="20"/>
              </w:rPr>
              <w:t>00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31EE0" w:rsidRPr="00800B42" w:rsidRDefault="00031EE0" w:rsidP="00031EE0">
            <w:pPr>
              <w:pStyle w:val="Default"/>
              <w:jc w:val="center"/>
              <w:rPr>
                <w:sz w:val="20"/>
                <w:szCs w:val="20"/>
              </w:rPr>
            </w:pPr>
            <w:r w:rsidRPr="00800B42">
              <w:rPr>
                <w:sz w:val="20"/>
                <w:szCs w:val="20"/>
              </w:rPr>
              <w:t xml:space="preserve">Котельная </w:t>
            </w:r>
            <w:proofErr w:type="spellStart"/>
            <w:r w:rsidRPr="00800B42">
              <w:rPr>
                <w:sz w:val="20"/>
                <w:szCs w:val="20"/>
              </w:rPr>
              <w:t>с.Б.Просеково</w:t>
            </w:r>
            <w:proofErr w:type="spellEnd"/>
            <w:r w:rsidRPr="00800B42">
              <w:rPr>
                <w:sz w:val="20"/>
                <w:szCs w:val="20"/>
              </w:rPr>
              <w:t xml:space="preserve"> </w:t>
            </w:r>
          </w:p>
          <w:p w:rsidR="0005461C" w:rsidRPr="0005461C" w:rsidRDefault="0005461C" w:rsidP="007A7F64">
            <w:pPr>
              <w:jc w:val="center"/>
              <w:rPr>
                <w:rFonts w:ascii="Times New Roman" w:hAnsi="Times New Roman" w:cs="Times New Roman"/>
                <w:sz w:val="20"/>
                <w:szCs w:val="20"/>
              </w:rPr>
            </w:pP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7A7F64">
            <w:pPr>
              <w:jc w:val="center"/>
              <w:rPr>
                <w:rFonts w:ascii="Times New Roman" w:hAnsi="Times New Roman" w:cs="Times New Roman"/>
                <w:sz w:val="20"/>
                <w:szCs w:val="20"/>
              </w:rPr>
            </w:pPr>
            <w:r w:rsidRPr="0005461C">
              <w:rPr>
                <w:rFonts w:ascii="Times New Roman" w:hAnsi="Times New Roman" w:cs="Times New Roman"/>
                <w:sz w:val="20"/>
                <w:szCs w:val="20"/>
              </w:rPr>
              <w:t>50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031EE0">
            <w:pPr>
              <w:jc w:val="center"/>
              <w:rPr>
                <w:rFonts w:ascii="Times New Roman" w:hAnsi="Times New Roman" w:cs="Times New Roman"/>
                <w:sz w:val="20"/>
                <w:szCs w:val="20"/>
              </w:rPr>
            </w:pPr>
            <w:r>
              <w:rPr>
                <w:rFonts w:ascii="Times New Roman" w:hAnsi="Times New Roman" w:cs="Times New Roman"/>
                <w:sz w:val="20"/>
                <w:szCs w:val="20"/>
              </w:rPr>
              <w:t>95</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7A7F64">
            <w:pPr>
              <w:jc w:val="center"/>
              <w:rPr>
                <w:rFonts w:ascii="Times New Roman" w:hAnsi="Times New Roman" w:cs="Times New Roman"/>
                <w:sz w:val="20"/>
                <w:szCs w:val="20"/>
              </w:rPr>
            </w:pPr>
            <w:r w:rsidRPr="0005461C">
              <w:rPr>
                <w:rFonts w:ascii="Times New Roman" w:hAnsi="Times New Roman" w:cs="Times New Roman"/>
                <w:sz w:val="20"/>
                <w:szCs w:val="20"/>
              </w:rPr>
              <w:t>2</w:t>
            </w:r>
            <w:r w:rsidR="00031EE0">
              <w:rPr>
                <w:rFonts w:ascii="Times New Roman" w:hAnsi="Times New Roman" w:cs="Times New Roman"/>
                <w:sz w:val="20"/>
                <w:szCs w:val="20"/>
              </w:rPr>
              <w:t>1</w:t>
            </w:r>
            <w:r w:rsidRPr="0005461C">
              <w:rPr>
                <w:rFonts w:ascii="Times New Roman" w:hAnsi="Times New Roman" w:cs="Times New Roman"/>
                <w:sz w:val="20"/>
                <w:szCs w:val="20"/>
              </w:rPr>
              <w:t>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190</w:t>
            </w:r>
          </w:p>
        </w:tc>
      </w:tr>
      <w:tr w:rsidR="0005461C" w:rsidRPr="0005461C" w:rsidTr="007A7F64">
        <w:trPr>
          <w:trHeight w:hRule="exact" w:val="259"/>
        </w:trPr>
        <w:tc>
          <w:tcPr>
            <w:tcW w:w="5000" w:type="pct"/>
            <w:gridSpan w:val="4"/>
            <w:tcBorders>
              <w:top w:val="single" w:sz="4" w:space="0" w:color="auto"/>
              <w:left w:val="single" w:sz="4" w:space="0" w:color="auto"/>
              <w:right w:val="single" w:sz="4" w:space="0" w:color="auto"/>
            </w:tcBorders>
            <w:shd w:val="clear" w:color="auto" w:fill="FFFFFF"/>
            <w:vAlign w:val="center"/>
          </w:tcPr>
          <w:p w:rsidR="00031EE0" w:rsidRPr="00800B42" w:rsidRDefault="00031EE0" w:rsidP="00031EE0">
            <w:pPr>
              <w:pStyle w:val="Default"/>
              <w:jc w:val="center"/>
              <w:rPr>
                <w:sz w:val="20"/>
                <w:szCs w:val="20"/>
              </w:rPr>
            </w:pPr>
            <w:r w:rsidRPr="00800B42">
              <w:rPr>
                <w:sz w:val="20"/>
                <w:szCs w:val="20"/>
              </w:rPr>
              <w:t xml:space="preserve">Котельная </w:t>
            </w:r>
            <w:proofErr w:type="spellStart"/>
            <w:r w:rsidRPr="00800B42">
              <w:rPr>
                <w:sz w:val="20"/>
                <w:szCs w:val="20"/>
              </w:rPr>
              <w:t>с</w:t>
            </w:r>
            <w:proofErr w:type="gramStart"/>
            <w:r w:rsidRPr="00800B42">
              <w:rPr>
                <w:sz w:val="20"/>
                <w:szCs w:val="20"/>
              </w:rPr>
              <w:t>.Т</w:t>
            </w:r>
            <w:proofErr w:type="gramEnd"/>
            <w:r w:rsidRPr="00800B42">
              <w:rPr>
                <w:sz w:val="20"/>
                <w:szCs w:val="20"/>
              </w:rPr>
              <w:t>ерпугово</w:t>
            </w:r>
            <w:proofErr w:type="spellEnd"/>
            <w:r w:rsidRPr="00800B42">
              <w:rPr>
                <w:sz w:val="20"/>
                <w:szCs w:val="20"/>
              </w:rPr>
              <w:t xml:space="preserve"> </w:t>
            </w:r>
          </w:p>
          <w:p w:rsidR="0005461C" w:rsidRPr="0005461C" w:rsidRDefault="0005461C" w:rsidP="007A7F64">
            <w:pPr>
              <w:jc w:val="center"/>
              <w:rPr>
                <w:rFonts w:ascii="Times New Roman" w:hAnsi="Times New Roman" w:cs="Times New Roman"/>
                <w:sz w:val="20"/>
                <w:szCs w:val="20"/>
              </w:rPr>
            </w:pPr>
          </w:p>
        </w:tc>
      </w:tr>
      <w:tr w:rsidR="0005461C" w:rsidRPr="0005461C" w:rsidTr="007A7F64">
        <w:trPr>
          <w:trHeight w:hRule="exact" w:val="283"/>
        </w:trPr>
        <w:tc>
          <w:tcPr>
            <w:tcW w:w="1257"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60</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5461C" w:rsidP="007A7F64">
            <w:pPr>
              <w:jc w:val="center"/>
              <w:rPr>
                <w:rFonts w:ascii="Times New Roman" w:hAnsi="Times New Roman" w:cs="Times New Roman"/>
                <w:sz w:val="20"/>
                <w:szCs w:val="20"/>
              </w:rPr>
            </w:pPr>
            <w:r w:rsidRPr="0005461C">
              <w:rPr>
                <w:rFonts w:ascii="Times New Roman" w:hAnsi="Times New Roman" w:cs="Times New Roman"/>
                <w:sz w:val="20"/>
                <w:szCs w:val="20"/>
              </w:rPr>
              <w:t>-</w:t>
            </w:r>
          </w:p>
        </w:tc>
        <w:tc>
          <w:tcPr>
            <w:tcW w:w="1245" w:type="pct"/>
            <w:tcBorders>
              <w:top w:val="single" w:sz="4" w:space="0" w:color="auto"/>
              <w:left w:val="single" w:sz="4" w:space="0" w:color="auto"/>
              <w:bottom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2</w:t>
            </w:r>
            <w:r w:rsidR="0005461C" w:rsidRPr="0005461C">
              <w:rPr>
                <w:rFonts w:ascii="Times New Roman" w:hAnsi="Times New Roman" w:cs="Times New Roman"/>
                <w:sz w:val="20"/>
                <w:szCs w:val="20"/>
              </w:rPr>
              <w:t>25</w:t>
            </w: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05461C" w:rsidRPr="0005461C" w:rsidRDefault="00031EE0" w:rsidP="007A7F64">
            <w:pPr>
              <w:jc w:val="center"/>
              <w:rPr>
                <w:rFonts w:ascii="Times New Roman" w:hAnsi="Times New Roman" w:cs="Times New Roman"/>
                <w:sz w:val="20"/>
                <w:szCs w:val="20"/>
              </w:rPr>
            </w:pPr>
            <w:r>
              <w:rPr>
                <w:rFonts w:ascii="Times New Roman" w:hAnsi="Times New Roman" w:cs="Times New Roman"/>
                <w:sz w:val="20"/>
                <w:szCs w:val="20"/>
              </w:rPr>
              <w:t>2</w:t>
            </w:r>
            <w:r w:rsidR="0005461C" w:rsidRPr="0005461C">
              <w:rPr>
                <w:rFonts w:ascii="Times New Roman" w:hAnsi="Times New Roman" w:cs="Times New Roman"/>
                <w:sz w:val="20"/>
                <w:szCs w:val="20"/>
              </w:rPr>
              <w:t>00</w:t>
            </w:r>
          </w:p>
        </w:tc>
      </w:tr>
    </w:tbl>
    <w:p w:rsidR="00203C91" w:rsidRPr="00FD6B60" w:rsidRDefault="00203C91" w:rsidP="0005461C">
      <w:pPr>
        <w:jc w:val="center"/>
        <w:rPr>
          <w:rFonts w:ascii="Times New Roman" w:hAnsi="Times New Roman" w:cs="Times New Roman"/>
        </w:rPr>
      </w:pPr>
    </w:p>
    <w:p w:rsidR="00203C91" w:rsidRPr="00FD6B60" w:rsidRDefault="00203C91" w:rsidP="00203C91">
      <w:pPr>
        <w:spacing w:line="280" w:lineRule="exact"/>
        <w:ind w:left="40"/>
        <w:jc w:val="center"/>
        <w:rPr>
          <w:rFonts w:ascii="Times New Roman" w:hAnsi="Times New Roman" w:cs="Times New Roman"/>
        </w:rPr>
      </w:pPr>
      <w:r w:rsidRPr="00FD6B60">
        <w:rPr>
          <w:rFonts w:ascii="Times New Roman" w:hAnsi="Times New Roman" w:cs="Times New Roman"/>
        </w:rPr>
        <w:tab/>
        <w:t>Существующие значения установленной тепловой мощности основного</w:t>
      </w:r>
      <w:r w:rsidRPr="00FD6B60">
        <w:rPr>
          <w:rStyle w:val="1"/>
          <w:rFonts w:eastAsia="Consolas"/>
          <w:sz w:val="24"/>
          <w:szCs w:val="24"/>
        </w:rPr>
        <w:t xml:space="preserve"> </w:t>
      </w:r>
      <w:r w:rsidRPr="00FD6B60">
        <w:rPr>
          <w:rFonts w:ascii="Times New Roman" w:eastAsia="Consolas" w:hAnsi="Times New Roman" w:cs="Times New Roman"/>
        </w:rPr>
        <w:t>оборудования источников тепловой энергии (в разрезе котельных)</w:t>
      </w:r>
    </w:p>
    <w:tbl>
      <w:tblPr>
        <w:tblW w:w="5000" w:type="pct"/>
        <w:tblCellMar>
          <w:left w:w="10" w:type="dxa"/>
          <w:right w:w="10" w:type="dxa"/>
        </w:tblCellMar>
        <w:tblLook w:val="0000"/>
      </w:tblPr>
      <w:tblGrid>
        <w:gridCol w:w="5474"/>
        <w:gridCol w:w="2731"/>
        <w:gridCol w:w="1880"/>
      </w:tblGrid>
      <w:tr w:rsidR="00203C91" w:rsidRPr="00203C91" w:rsidTr="00203C91">
        <w:trPr>
          <w:trHeight w:hRule="exact" w:val="581"/>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Наименование котельной, адрес</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Установленная мощность (Гкал/ч)</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Примечание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КБО, ул. Социалистическая, 116</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10,8</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ЖБИ, ул. Матросова, 54</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5,4</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ЦРБ, ул. Комсомольская, 44</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3,4</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СХТ</w:t>
            </w:r>
            <w:proofErr w:type="gramStart"/>
            <w:r w:rsidRPr="00203C91">
              <w:rPr>
                <w:rFonts w:ascii="Times New Roman" w:hAnsi="Times New Roman" w:cs="Times New Roman"/>
                <w:sz w:val="20"/>
                <w:szCs w:val="20"/>
              </w:rPr>
              <w:t xml:space="preserve"> ,</w:t>
            </w:r>
            <w:proofErr w:type="gramEnd"/>
            <w:r w:rsidRPr="00203C91">
              <w:rPr>
                <w:rFonts w:ascii="Times New Roman" w:hAnsi="Times New Roman" w:cs="Times New Roman"/>
                <w:sz w:val="20"/>
                <w:szCs w:val="20"/>
              </w:rPr>
              <w:t>ул. Механизаторов, 12</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1,2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3"/>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Школа №2, л. Осипенко, 29</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0,25</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3"/>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«Солнечная», ул. Безрукова, 10</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1,2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 xml:space="preserve">ТУ СМ, ул. </w:t>
            </w:r>
            <w:proofErr w:type="gramStart"/>
            <w:r w:rsidRPr="00203C91">
              <w:rPr>
                <w:rFonts w:ascii="Times New Roman" w:hAnsi="Times New Roman" w:cs="Times New Roman"/>
                <w:sz w:val="20"/>
                <w:szCs w:val="20"/>
              </w:rPr>
              <w:t>Сибирская</w:t>
            </w:r>
            <w:proofErr w:type="gramEnd"/>
            <w:r w:rsidRPr="00203C91">
              <w:rPr>
                <w:rFonts w:ascii="Times New Roman" w:hAnsi="Times New Roman" w:cs="Times New Roman"/>
                <w:sz w:val="20"/>
                <w:szCs w:val="20"/>
              </w:rPr>
              <w:t>, 1а</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1,2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ДРСП, ул. Социалистическая, 184</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1,2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ЦК Современник, ул. Кирова, 79</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ОАО «СКС» ул. Физкультурная, 1</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3,72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518"/>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Котельная ООО «ЖКХ Юго-запад», ул. Социалистическая, 202 строение 3</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0,6</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3"/>
        </w:trPr>
        <w:tc>
          <w:tcPr>
            <w:tcW w:w="271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 xml:space="preserve">Мини-котельная с. </w:t>
            </w:r>
            <w:proofErr w:type="spellStart"/>
            <w:r w:rsidRPr="00203C91">
              <w:rPr>
                <w:rFonts w:ascii="Times New Roman" w:hAnsi="Times New Roman" w:cs="Times New Roman"/>
                <w:sz w:val="20"/>
                <w:szCs w:val="20"/>
              </w:rPr>
              <w:t>Барашково</w:t>
            </w:r>
            <w:proofErr w:type="spellEnd"/>
            <w:r w:rsidRPr="00203C91">
              <w:rPr>
                <w:rFonts w:ascii="Times New Roman" w:hAnsi="Times New Roman" w:cs="Times New Roman"/>
                <w:sz w:val="20"/>
                <w:szCs w:val="20"/>
              </w:rPr>
              <w:t xml:space="preserve">, ул. </w:t>
            </w:r>
            <w:proofErr w:type="gramStart"/>
            <w:r w:rsidRPr="00203C91">
              <w:rPr>
                <w:rFonts w:ascii="Times New Roman" w:hAnsi="Times New Roman" w:cs="Times New Roman"/>
                <w:sz w:val="20"/>
                <w:szCs w:val="20"/>
              </w:rPr>
              <w:t>Школьная</w:t>
            </w:r>
            <w:proofErr w:type="gramEnd"/>
            <w:r w:rsidRPr="00203C91">
              <w:rPr>
                <w:rFonts w:ascii="Times New Roman" w:hAnsi="Times New Roman" w:cs="Times New Roman"/>
                <w:sz w:val="20"/>
                <w:szCs w:val="20"/>
              </w:rPr>
              <w:t>, 9а</w:t>
            </w:r>
          </w:p>
        </w:tc>
        <w:tc>
          <w:tcPr>
            <w:tcW w:w="1354" w:type="pct"/>
            <w:tcBorders>
              <w:top w:val="single" w:sz="4" w:space="0" w:color="auto"/>
              <w:lef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0,12</w:t>
            </w:r>
          </w:p>
        </w:tc>
        <w:tc>
          <w:tcPr>
            <w:tcW w:w="932" w:type="pct"/>
            <w:tcBorders>
              <w:top w:val="single" w:sz="4" w:space="0" w:color="auto"/>
              <w:left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A8683A">
        <w:trPr>
          <w:trHeight w:hRule="exact" w:val="283"/>
        </w:trPr>
        <w:tc>
          <w:tcPr>
            <w:tcW w:w="271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Котельная п</w:t>
            </w:r>
            <w:proofErr w:type="gramStart"/>
            <w:r w:rsidRPr="00203C91">
              <w:rPr>
                <w:rFonts w:ascii="Times New Roman" w:hAnsi="Times New Roman" w:cs="Times New Roman"/>
                <w:sz w:val="20"/>
                <w:szCs w:val="20"/>
              </w:rPr>
              <w:t>.М</w:t>
            </w:r>
            <w:proofErr w:type="gramEnd"/>
            <w:r w:rsidRPr="00203C91">
              <w:rPr>
                <w:rFonts w:ascii="Times New Roman" w:hAnsi="Times New Roman" w:cs="Times New Roman"/>
                <w:sz w:val="20"/>
                <w:szCs w:val="20"/>
              </w:rPr>
              <w:t>аяк, с.Варгаши, ул. Нефтяников, 18</w:t>
            </w:r>
          </w:p>
        </w:tc>
        <w:tc>
          <w:tcPr>
            <w:tcW w:w="135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0,261</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A8683A">
        <w:trPr>
          <w:trHeight w:hRule="exact" w:val="283"/>
        </w:trPr>
        <w:tc>
          <w:tcPr>
            <w:tcW w:w="2714"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Котельная с</w:t>
            </w:r>
            <w:proofErr w:type="gramStart"/>
            <w:r w:rsidRPr="00203C91">
              <w:rPr>
                <w:rFonts w:ascii="Times New Roman" w:hAnsi="Times New Roman" w:cs="Times New Roman"/>
                <w:sz w:val="20"/>
                <w:szCs w:val="20"/>
              </w:rPr>
              <w:t>.В</w:t>
            </w:r>
            <w:proofErr w:type="gramEnd"/>
            <w:r w:rsidRPr="00203C91">
              <w:rPr>
                <w:rFonts w:ascii="Times New Roman" w:hAnsi="Times New Roman" w:cs="Times New Roman"/>
                <w:sz w:val="20"/>
                <w:szCs w:val="20"/>
              </w:rPr>
              <w:t>аргаши, ул.Центральная, 77</w:t>
            </w:r>
          </w:p>
        </w:tc>
        <w:tc>
          <w:tcPr>
            <w:tcW w:w="1354"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0,267</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A8683A">
        <w:trPr>
          <w:trHeight w:hRule="exact" w:val="283"/>
        </w:trPr>
        <w:tc>
          <w:tcPr>
            <w:tcW w:w="271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Котельная с</w:t>
            </w:r>
            <w:proofErr w:type="gramStart"/>
            <w:r w:rsidRPr="00203C91">
              <w:rPr>
                <w:rFonts w:ascii="Times New Roman" w:hAnsi="Times New Roman" w:cs="Times New Roman"/>
                <w:sz w:val="20"/>
                <w:szCs w:val="20"/>
              </w:rPr>
              <w:t>.Л</w:t>
            </w:r>
            <w:proofErr w:type="gramEnd"/>
            <w:r w:rsidRPr="00203C91">
              <w:rPr>
                <w:rFonts w:ascii="Times New Roman" w:hAnsi="Times New Roman" w:cs="Times New Roman"/>
                <w:sz w:val="20"/>
                <w:szCs w:val="20"/>
              </w:rPr>
              <w:t>ихачи, ул.Чапаева, 21 а</w:t>
            </w:r>
          </w:p>
        </w:tc>
        <w:tc>
          <w:tcPr>
            <w:tcW w:w="135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0,6</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288"/>
        </w:trPr>
        <w:tc>
          <w:tcPr>
            <w:tcW w:w="271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 xml:space="preserve">Котельная </w:t>
            </w:r>
            <w:proofErr w:type="spellStart"/>
            <w:r w:rsidRPr="00203C91">
              <w:rPr>
                <w:rFonts w:ascii="Times New Roman" w:hAnsi="Times New Roman" w:cs="Times New Roman"/>
                <w:sz w:val="20"/>
                <w:szCs w:val="20"/>
              </w:rPr>
              <w:t>с</w:t>
            </w:r>
            <w:proofErr w:type="gramStart"/>
            <w:r w:rsidRPr="00203C91">
              <w:rPr>
                <w:rFonts w:ascii="Times New Roman" w:hAnsi="Times New Roman" w:cs="Times New Roman"/>
                <w:sz w:val="20"/>
                <w:szCs w:val="20"/>
              </w:rPr>
              <w:t>.П</w:t>
            </w:r>
            <w:proofErr w:type="gramEnd"/>
            <w:r w:rsidRPr="00203C91">
              <w:rPr>
                <w:rFonts w:ascii="Times New Roman" w:hAnsi="Times New Roman" w:cs="Times New Roman"/>
                <w:sz w:val="20"/>
                <w:szCs w:val="20"/>
              </w:rPr>
              <w:t>ичугино</w:t>
            </w:r>
            <w:proofErr w:type="spellEnd"/>
            <w:r w:rsidRPr="00203C91">
              <w:rPr>
                <w:rFonts w:ascii="Times New Roman" w:hAnsi="Times New Roman" w:cs="Times New Roman"/>
                <w:sz w:val="20"/>
                <w:szCs w:val="20"/>
              </w:rPr>
              <w:t>, ул. Пионерская, 11</w:t>
            </w:r>
          </w:p>
        </w:tc>
        <w:tc>
          <w:tcPr>
            <w:tcW w:w="135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0,326</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203C91" w:rsidRPr="00203C91" w:rsidTr="00203C91">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Котельная с</w:t>
            </w:r>
            <w:proofErr w:type="gramStart"/>
            <w:r w:rsidRPr="00203C91">
              <w:rPr>
                <w:rFonts w:ascii="Times New Roman" w:hAnsi="Times New Roman" w:cs="Times New Roman"/>
                <w:sz w:val="20"/>
                <w:szCs w:val="20"/>
              </w:rPr>
              <w:t>.С</w:t>
            </w:r>
            <w:proofErr w:type="gramEnd"/>
            <w:r w:rsidRPr="00203C91">
              <w:rPr>
                <w:rFonts w:ascii="Times New Roman" w:hAnsi="Times New Roman" w:cs="Times New Roman"/>
                <w:sz w:val="20"/>
                <w:szCs w:val="20"/>
              </w:rPr>
              <w:t>ычево, пер.Школьный, 1</w:t>
            </w:r>
          </w:p>
        </w:tc>
        <w:tc>
          <w:tcPr>
            <w:tcW w:w="1354" w:type="pct"/>
            <w:tcBorders>
              <w:top w:val="single" w:sz="4" w:space="0" w:color="auto"/>
              <w:left w:val="single" w:sz="4" w:space="0" w:color="auto"/>
              <w:bottom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0,7</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203C91" w:rsidRPr="00203C91" w:rsidRDefault="00203C91" w:rsidP="00203C91">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r>
              <w:rPr>
                <w:sz w:val="23"/>
                <w:szCs w:val="23"/>
              </w:rPr>
              <w:t>с</w:t>
            </w:r>
            <w:proofErr w:type="gramStart"/>
            <w:r>
              <w:rPr>
                <w:sz w:val="23"/>
                <w:szCs w:val="23"/>
              </w:rPr>
              <w:t>.Д</w:t>
            </w:r>
            <w:proofErr w:type="gramEnd"/>
            <w:r>
              <w:rPr>
                <w:sz w:val="23"/>
                <w:szCs w:val="23"/>
              </w:rPr>
              <w:t xml:space="preserve">убровное ул. Новая, 10а Школа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tcPr>
          <w:p w:rsidR="003C3A0E" w:rsidRDefault="003C3A0E" w:rsidP="003C3A0E">
            <w:pPr>
              <w:pStyle w:val="Default"/>
              <w:jc w:val="center"/>
              <w:rPr>
                <w:sz w:val="23"/>
                <w:szCs w:val="23"/>
              </w:rPr>
            </w:pPr>
            <w:r>
              <w:rPr>
                <w:sz w:val="23"/>
                <w:szCs w:val="23"/>
              </w:rPr>
              <w:t>0,252</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3C3A0E" w:rsidRPr="003C3A0E" w:rsidRDefault="003C3A0E">
            <w:pPr>
              <w:pStyle w:val="Default"/>
              <w:rPr>
                <w:sz w:val="20"/>
                <w:szCs w:val="20"/>
              </w:rPr>
            </w:pPr>
            <w:r>
              <w:rPr>
                <w:sz w:val="23"/>
                <w:szCs w:val="23"/>
              </w:rPr>
              <w:t xml:space="preserve">           </w:t>
            </w:r>
            <w:r w:rsidRPr="003C3A0E">
              <w:rPr>
                <w:sz w:val="20"/>
                <w:szCs w:val="20"/>
              </w:rPr>
              <w:t xml:space="preserve">В работе </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r>
              <w:rPr>
                <w:sz w:val="23"/>
                <w:szCs w:val="23"/>
              </w:rPr>
              <w:t>с</w:t>
            </w:r>
            <w:proofErr w:type="gramStart"/>
            <w:r>
              <w:rPr>
                <w:sz w:val="23"/>
                <w:szCs w:val="23"/>
              </w:rPr>
              <w:t>.Д</w:t>
            </w:r>
            <w:proofErr w:type="gramEnd"/>
            <w:r>
              <w:rPr>
                <w:sz w:val="23"/>
                <w:szCs w:val="23"/>
              </w:rPr>
              <w:t xml:space="preserve">убровное ул.Центральная 39 СДК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tcPr>
          <w:p w:rsidR="003C3A0E" w:rsidRDefault="003C3A0E" w:rsidP="003C3A0E">
            <w:pPr>
              <w:pStyle w:val="Default"/>
              <w:jc w:val="center"/>
              <w:rPr>
                <w:sz w:val="23"/>
                <w:szCs w:val="23"/>
              </w:rPr>
            </w:pPr>
            <w:r>
              <w:rPr>
                <w:sz w:val="23"/>
                <w:szCs w:val="23"/>
              </w:rPr>
              <w:t>0,073</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3C3A0E" w:rsidRPr="00203C91" w:rsidRDefault="003C3A0E" w:rsidP="007A7F64">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proofErr w:type="spellStart"/>
            <w:r>
              <w:rPr>
                <w:sz w:val="23"/>
                <w:szCs w:val="23"/>
              </w:rPr>
              <w:t>с</w:t>
            </w:r>
            <w:proofErr w:type="gramStart"/>
            <w:r>
              <w:rPr>
                <w:sz w:val="23"/>
                <w:szCs w:val="23"/>
              </w:rPr>
              <w:t>.С</w:t>
            </w:r>
            <w:proofErr w:type="gramEnd"/>
            <w:r>
              <w:rPr>
                <w:sz w:val="23"/>
                <w:szCs w:val="23"/>
              </w:rPr>
              <w:t>троево</w:t>
            </w:r>
            <w:proofErr w:type="spellEnd"/>
            <w:r>
              <w:rPr>
                <w:sz w:val="23"/>
                <w:szCs w:val="23"/>
              </w:rPr>
              <w:t xml:space="preserve">, ул. Центральная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r>
              <w:rPr>
                <w:sz w:val="23"/>
                <w:szCs w:val="23"/>
              </w:rPr>
              <w:t xml:space="preserve">0,264 </w:t>
            </w:r>
          </w:p>
          <w:p w:rsidR="003C3A0E" w:rsidRPr="00203C91" w:rsidRDefault="003C3A0E" w:rsidP="00203C91">
            <w:pPr>
              <w:jc w:val="center"/>
              <w:rPr>
                <w:rFonts w:ascii="Times New Roman" w:hAnsi="Times New Roman" w:cs="Times New Roman"/>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3C3A0E" w:rsidRPr="003C3A0E" w:rsidRDefault="003C3A0E" w:rsidP="007A7F64">
            <w:pPr>
              <w:pStyle w:val="Default"/>
              <w:rPr>
                <w:sz w:val="20"/>
                <w:szCs w:val="20"/>
              </w:rPr>
            </w:pPr>
            <w:r>
              <w:rPr>
                <w:sz w:val="23"/>
                <w:szCs w:val="23"/>
              </w:rPr>
              <w:t xml:space="preserve">           </w:t>
            </w:r>
            <w:r w:rsidRPr="003C3A0E">
              <w:rPr>
                <w:sz w:val="20"/>
                <w:szCs w:val="20"/>
              </w:rPr>
              <w:t xml:space="preserve">В работе </w:t>
            </w:r>
          </w:p>
        </w:tc>
      </w:tr>
      <w:tr w:rsidR="003C3A0E" w:rsidRPr="00203C91" w:rsidTr="00203C91">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proofErr w:type="spellStart"/>
            <w:r>
              <w:rPr>
                <w:rFonts w:ascii="Times New Roman" w:hAnsi="Times New Roman" w:cs="Times New Roman"/>
                <w:color w:val="auto"/>
                <w:sz w:val="22"/>
                <w:szCs w:val="22"/>
                <w:lang w:bidi="ar-SA"/>
              </w:rPr>
              <w:t>с</w:t>
            </w:r>
            <w:proofErr w:type="gramStart"/>
            <w:r>
              <w:rPr>
                <w:rFonts w:ascii="Times New Roman" w:hAnsi="Times New Roman" w:cs="Times New Roman"/>
                <w:color w:val="auto"/>
                <w:sz w:val="22"/>
                <w:szCs w:val="22"/>
                <w:lang w:bidi="ar-SA"/>
              </w:rPr>
              <w:t>.М</w:t>
            </w:r>
            <w:proofErr w:type="gramEnd"/>
            <w:r>
              <w:rPr>
                <w:rFonts w:ascii="Times New Roman" w:hAnsi="Times New Roman" w:cs="Times New Roman"/>
                <w:color w:val="auto"/>
                <w:sz w:val="22"/>
                <w:szCs w:val="22"/>
                <w:lang w:bidi="ar-SA"/>
              </w:rPr>
              <w:t>остовское</w:t>
            </w:r>
            <w:proofErr w:type="spellEnd"/>
            <w:r>
              <w:rPr>
                <w:rFonts w:ascii="Times New Roman" w:hAnsi="Times New Roman" w:cs="Times New Roman"/>
                <w:color w:val="auto"/>
                <w:sz w:val="22"/>
                <w:szCs w:val="22"/>
                <w:lang w:bidi="ar-SA"/>
              </w:rPr>
              <w:t>, ул. Гоголя,5 II/А</w:t>
            </w: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3C3A0E" w:rsidRPr="00203C91" w:rsidRDefault="003C3A0E" w:rsidP="007A7F64">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r>
              <w:rPr>
                <w:sz w:val="23"/>
                <w:szCs w:val="23"/>
              </w:rPr>
              <w:t xml:space="preserve">с. </w:t>
            </w:r>
            <w:proofErr w:type="spellStart"/>
            <w:r>
              <w:rPr>
                <w:sz w:val="23"/>
                <w:szCs w:val="23"/>
              </w:rPr>
              <w:t>Шастово</w:t>
            </w:r>
            <w:proofErr w:type="spellEnd"/>
            <w:proofErr w:type="gramStart"/>
            <w:r>
              <w:rPr>
                <w:sz w:val="23"/>
                <w:szCs w:val="23"/>
              </w:rPr>
              <w:t xml:space="preserve"> У</w:t>
            </w:r>
            <w:proofErr w:type="gramEnd"/>
            <w:r>
              <w:rPr>
                <w:sz w:val="23"/>
                <w:szCs w:val="23"/>
              </w:rPr>
              <w:t xml:space="preserve">л. Центральная ,20а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r>
              <w:rPr>
                <w:rFonts w:ascii="Times New Roman" w:hAnsi="Times New Roman" w:cs="Times New Roman"/>
                <w:sz w:val="20"/>
                <w:szCs w:val="20"/>
              </w:rPr>
              <w:t>1,2</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3C3A0E" w:rsidRPr="003C3A0E" w:rsidRDefault="003C3A0E" w:rsidP="007A7F64">
            <w:pPr>
              <w:pStyle w:val="Default"/>
              <w:rPr>
                <w:sz w:val="20"/>
                <w:szCs w:val="20"/>
              </w:rPr>
            </w:pPr>
            <w:r>
              <w:rPr>
                <w:sz w:val="23"/>
                <w:szCs w:val="23"/>
              </w:rPr>
              <w:t xml:space="preserve">           </w:t>
            </w:r>
            <w:r w:rsidRPr="003C3A0E">
              <w:rPr>
                <w:sz w:val="20"/>
                <w:szCs w:val="20"/>
              </w:rPr>
              <w:t xml:space="preserve">В работе </w:t>
            </w:r>
          </w:p>
        </w:tc>
      </w:tr>
      <w:tr w:rsidR="003C3A0E" w:rsidRPr="00203C91" w:rsidTr="00203C91">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2"/>
                <w:szCs w:val="22"/>
              </w:rPr>
            </w:pPr>
            <w:proofErr w:type="spellStart"/>
            <w:r>
              <w:rPr>
                <w:sz w:val="22"/>
                <w:szCs w:val="22"/>
              </w:rPr>
              <w:t>с</w:t>
            </w:r>
            <w:proofErr w:type="gramStart"/>
            <w:r>
              <w:rPr>
                <w:sz w:val="22"/>
                <w:szCs w:val="22"/>
              </w:rPr>
              <w:t>.В</w:t>
            </w:r>
            <w:proofErr w:type="gramEnd"/>
            <w:r>
              <w:rPr>
                <w:sz w:val="22"/>
                <w:szCs w:val="22"/>
              </w:rPr>
              <w:t>ерхнесуерское</w:t>
            </w:r>
            <w:proofErr w:type="spellEnd"/>
            <w:r>
              <w:rPr>
                <w:sz w:val="22"/>
                <w:szCs w:val="22"/>
              </w:rPr>
              <w:t xml:space="preserve">, </w:t>
            </w:r>
            <w:proofErr w:type="spellStart"/>
            <w:r>
              <w:rPr>
                <w:sz w:val="22"/>
                <w:szCs w:val="22"/>
              </w:rPr>
              <w:t>ул.Кокорина</w:t>
            </w:r>
            <w:proofErr w:type="spellEnd"/>
            <w:r>
              <w:rPr>
                <w:sz w:val="22"/>
                <w:szCs w:val="22"/>
              </w:rPr>
              <w:t xml:space="preserve">, 3Б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r>
              <w:rPr>
                <w:rFonts w:ascii="Times New Roman" w:hAnsi="Times New Roman" w:cs="Times New Roman"/>
                <w:sz w:val="20"/>
                <w:szCs w:val="20"/>
              </w:rPr>
              <w:t>0,8</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3C3A0E" w:rsidRPr="00203C91" w:rsidRDefault="003C3A0E" w:rsidP="007A7F64">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2"/>
                <w:szCs w:val="22"/>
              </w:rPr>
            </w:pPr>
            <w:r>
              <w:rPr>
                <w:sz w:val="22"/>
                <w:szCs w:val="22"/>
              </w:rPr>
              <w:t xml:space="preserve">с. </w:t>
            </w:r>
            <w:proofErr w:type="spellStart"/>
            <w:r>
              <w:rPr>
                <w:sz w:val="22"/>
                <w:szCs w:val="22"/>
              </w:rPr>
              <w:t>Ошурково</w:t>
            </w:r>
            <w:proofErr w:type="spellEnd"/>
            <w:proofErr w:type="gramStart"/>
            <w:r>
              <w:rPr>
                <w:sz w:val="22"/>
                <w:szCs w:val="22"/>
              </w:rPr>
              <w:t xml:space="preserve"> ,</w:t>
            </w:r>
            <w:proofErr w:type="gramEnd"/>
            <w:r>
              <w:rPr>
                <w:sz w:val="22"/>
                <w:szCs w:val="22"/>
              </w:rPr>
              <w:t xml:space="preserve">ул. Школьная, 8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r>
              <w:rPr>
                <w:rFonts w:ascii="Times New Roman" w:hAnsi="Times New Roman" w:cs="Times New Roman"/>
                <w:sz w:val="20"/>
                <w:szCs w:val="20"/>
              </w:rPr>
              <w:t>0,7</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3C3A0E" w:rsidRPr="003C3A0E" w:rsidRDefault="003C3A0E" w:rsidP="007A7F64">
            <w:pPr>
              <w:pStyle w:val="Default"/>
              <w:rPr>
                <w:sz w:val="20"/>
                <w:szCs w:val="20"/>
              </w:rPr>
            </w:pPr>
            <w:r>
              <w:rPr>
                <w:sz w:val="23"/>
                <w:szCs w:val="23"/>
              </w:rPr>
              <w:t xml:space="preserve">           </w:t>
            </w:r>
            <w:r w:rsidRPr="003C3A0E">
              <w:rPr>
                <w:sz w:val="20"/>
                <w:szCs w:val="20"/>
              </w:rPr>
              <w:t xml:space="preserve">В работе </w:t>
            </w:r>
          </w:p>
        </w:tc>
      </w:tr>
      <w:tr w:rsidR="003C3A0E" w:rsidRPr="00203C91" w:rsidTr="00203C91">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2"/>
                <w:szCs w:val="22"/>
              </w:rPr>
            </w:pPr>
            <w:proofErr w:type="spellStart"/>
            <w:r>
              <w:rPr>
                <w:sz w:val="22"/>
                <w:szCs w:val="22"/>
              </w:rPr>
              <w:t>с.Б.Просеково</w:t>
            </w:r>
            <w:proofErr w:type="spellEnd"/>
            <w:r>
              <w:rPr>
                <w:sz w:val="22"/>
                <w:szCs w:val="22"/>
              </w:rPr>
              <w:t>, ул</w:t>
            </w:r>
            <w:proofErr w:type="gramStart"/>
            <w:r>
              <w:rPr>
                <w:sz w:val="22"/>
                <w:szCs w:val="22"/>
              </w:rPr>
              <w:t>.М</w:t>
            </w:r>
            <w:proofErr w:type="gramEnd"/>
            <w:r>
              <w:rPr>
                <w:sz w:val="22"/>
                <w:szCs w:val="22"/>
              </w:rPr>
              <w:t xml:space="preserve">олодежная 5а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r>
              <w:rPr>
                <w:rFonts w:ascii="Times New Roman" w:hAnsi="Times New Roman" w:cs="Times New Roman"/>
                <w:sz w:val="20"/>
                <w:szCs w:val="20"/>
              </w:rPr>
              <w:t>0,4</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3C3A0E" w:rsidRPr="00203C91" w:rsidRDefault="003C3A0E" w:rsidP="007A7F64">
            <w:pPr>
              <w:jc w:val="center"/>
              <w:rPr>
                <w:rFonts w:ascii="Times New Roman" w:hAnsi="Times New Roman" w:cs="Times New Roman"/>
                <w:sz w:val="20"/>
                <w:szCs w:val="20"/>
              </w:rPr>
            </w:pPr>
            <w:r w:rsidRPr="00203C91">
              <w:rPr>
                <w:rFonts w:ascii="Times New Roman" w:hAnsi="Times New Roman" w:cs="Times New Roman"/>
                <w:sz w:val="20"/>
                <w:szCs w:val="20"/>
              </w:rPr>
              <w:t>В работе</w:t>
            </w:r>
          </w:p>
        </w:tc>
      </w:tr>
      <w:tr w:rsidR="003C3A0E" w:rsidRPr="00203C91" w:rsidTr="007A7F64">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Default="003C3A0E" w:rsidP="003C3A0E">
            <w:pPr>
              <w:pStyle w:val="Default"/>
              <w:jc w:val="center"/>
              <w:rPr>
                <w:sz w:val="23"/>
                <w:szCs w:val="23"/>
              </w:rPr>
            </w:pPr>
            <w:proofErr w:type="spellStart"/>
            <w:r>
              <w:rPr>
                <w:sz w:val="23"/>
                <w:szCs w:val="23"/>
              </w:rPr>
              <w:t>с</w:t>
            </w:r>
            <w:proofErr w:type="gramStart"/>
            <w:r>
              <w:rPr>
                <w:sz w:val="23"/>
                <w:szCs w:val="23"/>
              </w:rPr>
              <w:t>.Т</w:t>
            </w:r>
            <w:proofErr w:type="gramEnd"/>
            <w:r>
              <w:rPr>
                <w:sz w:val="23"/>
                <w:szCs w:val="23"/>
              </w:rPr>
              <w:t>ерпугово</w:t>
            </w:r>
            <w:proofErr w:type="spellEnd"/>
            <w:r>
              <w:rPr>
                <w:sz w:val="23"/>
                <w:szCs w:val="23"/>
              </w:rPr>
              <w:t xml:space="preserve"> ул.Молодежная 17 </w:t>
            </w:r>
          </w:p>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r>
              <w:rPr>
                <w:rFonts w:ascii="Times New Roman" w:hAnsi="Times New Roman" w:cs="Times New Roman"/>
                <w:sz w:val="20"/>
                <w:szCs w:val="20"/>
              </w:rPr>
              <w:t>0,25</w:t>
            </w:r>
          </w:p>
        </w:tc>
        <w:tc>
          <w:tcPr>
            <w:tcW w:w="932" w:type="pct"/>
            <w:tcBorders>
              <w:top w:val="single" w:sz="4" w:space="0" w:color="auto"/>
              <w:left w:val="single" w:sz="4" w:space="0" w:color="auto"/>
              <w:bottom w:val="single" w:sz="4" w:space="0" w:color="auto"/>
              <w:right w:val="single" w:sz="4" w:space="0" w:color="auto"/>
            </w:tcBorders>
            <w:shd w:val="clear" w:color="auto" w:fill="FFFFFF"/>
          </w:tcPr>
          <w:p w:rsidR="003C3A0E" w:rsidRPr="003C3A0E" w:rsidRDefault="003C3A0E" w:rsidP="007A7F64">
            <w:pPr>
              <w:pStyle w:val="Default"/>
              <w:rPr>
                <w:sz w:val="20"/>
                <w:szCs w:val="20"/>
              </w:rPr>
            </w:pPr>
            <w:r>
              <w:rPr>
                <w:sz w:val="23"/>
                <w:szCs w:val="23"/>
              </w:rPr>
              <w:t xml:space="preserve">           </w:t>
            </w:r>
            <w:r w:rsidRPr="003C3A0E">
              <w:rPr>
                <w:sz w:val="20"/>
                <w:szCs w:val="20"/>
              </w:rPr>
              <w:t xml:space="preserve">В работе </w:t>
            </w:r>
          </w:p>
        </w:tc>
      </w:tr>
      <w:tr w:rsidR="003C3A0E" w:rsidRPr="00203C91" w:rsidTr="00203C91">
        <w:trPr>
          <w:trHeight w:hRule="exact" w:val="302"/>
        </w:trPr>
        <w:tc>
          <w:tcPr>
            <w:tcW w:w="271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p>
        </w:tc>
        <w:tc>
          <w:tcPr>
            <w:tcW w:w="1354" w:type="pct"/>
            <w:tcBorders>
              <w:top w:val="single" w:sz="4" w:space="0" w:color="auto"/>
              <w:left w:val="single" w:sz="4" w:space="0" w:color="auto"/>
              <w:bottom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3C3A0E" w:rsidRPr="00203C91" w:rsidRDefault="003C3A0E" w:rsidP="00203C91">
            <w:pPr>
              <w:jc w:val="center"/>
              <w:rPr>
                <w:rFonts w:ascii="Times New Roman" w:hAnsi="Times New Roman" w:cs="Times New Roman"/>
                <w:sz w:val="20"/>
                <w:szCs w:val="20"/>
              </w:rPr>
            </w:pPr>
          </w:p>
        </w:tc>
      </w:tr>
    </w:tbl>
    <w:p w:rsidR="007A7F64" w:rsidRPr="00FD6B60" w:rsidRDefault="007A7F64" w:rsidP="007A7F64">
      <w:pPr>
        <w:jc w:val="both"/>
        <w:rPr>
          <w:rFonts w:ascii="Times New Roman" w:hAnsi="Times New Roman" w:cs="Times New Roman"/>
        </w:rPr>
      </w:pPr>
      <w:r w:rsidRPr="00FD6B60">
        <w:rPr>
          <w:rFonts w:ascii="Times New Roman" w:hAnsi="Times New Roman" w:cs="Times New Roman"/>
        </w:rPr>
        <w:lastRenderedPageBreak/>
        <w:t xml:space="preserve">    </w:t>
      </w:r>
      <w:r w:rsidR="00484971" w:rsidRPr="00FD6B60">
        <w:rPr>
          <w:rFonts w:ascii="Times New Roman" w:hAnsi="Times New Roman" w:cs="Times New Roman"/>
        </w:rPr>
        <w:t xml:space="preserve">  </w:t>
      </w:r>
      <w:r w:rsidRPr="00FD6B60">
        <w:rPr>
          <w:rFonts w:ascii="Times New Roman" w:hAnsi="Times New Roman" w:cs="Times New Roman"/>
        </w:rPr>
        <w:t xml:space="preserve">  В р.п. Варгаши часть многоквартирного жилого фонда, крупные общественные здания, учреждения бюджетной сферы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р.п. Варгаши осуществляют ООО «Теплоцентраль», ОАО «Современные коммунальные системы» </w:t>
      </w:r>
      <w:proofErr w:type="gramStart"/>
      <w:r w:rsidRPr="00FD6B60">
        <w:rPr>
          <w:rFonts w:ascii="Times New Roman" w:hAnsi="Times New Roman" w:cs="Times New Roman"/>
        </w:rPr>
        <w:t>и ООО</w:t>
      </w:r>
      <w:proofErr w:type="gramEnd"/>
      <w:r w:rsidRPr="00FD6B60">
        <w:rPr>
          <w:rFonts w:ascii="Times New Roman" w:hAnsi="Times New Roman" w:cs="Times New Roman"/>
        </w:rPr>
        <w:t xml:space="preserve"> «ЖКХ Юго-запад». </w:t>
      </w:r>
      <w:r w:rsidR="00A75D21" w:rsidRPr="00FD6B60">
        <w:rPr>
          <w:rFonts w:ascii="Times New Roman" w:hAnsi="Times New Roman" w:cs="Times New Roman"/>
        </w:rPr>
        <w:t xml:space="preserve">В селах Варгаши, </w:t>
      </w:r>
      <w:proofErr w:type="spellStart"/>
      <w:r w:rsidR="00A75D21" w:rsidRPr="00FD6B60">
        <w:rPr>
          <w:rFonts w:ascii="Times New Roman" w:hAnsi="Times New Roman" w:cs="Times New Roman"/>
        </w:rPr>
        <w:t>Пичугино</w:t>
      </w:r>
      <w:proofErr w:type="spellEnd"/>
      <w:r w:rsidR="00A75D21" w:rsidRPr="00FD6B60">
        <w:rPr>
          <w:rFonts w:ascii="Times New Roman" w:hAnsi="Times New Roman" w:cs="Times New Roman"/>
        </w:rPr>
        <w:t xml:space="preserve">  часть многоквартирного жилого фонда, крупные общественные здания, учреждения бюджетной сферы подключены к централизованной системе теплоснабжения, которая состоит из котельных и тепловых сетей. Эксплуатацию котельных и тепловых сетей на их территории осуществляет ООО «Теплоцентраль».</w:t>
      </w:r>
    </w:p>
    <w:p w:rsidR="00837D56" w:rsidRPr="00FD6B60" w:rsidRDefault="007A7F64" w:rsidP="0060096F">
      <w:pPr>
        <w:jc w:val="both"/>
        <w:rPr>
          <w:rFonts w:ascii="Times New Roman" w:hAnsi="Times New Roman" w:cs="Times New Roman"/>
        </w:rPr>
      </w:pPr>
      <w:r w:rsidRPr="00FD6B60">
        <w:rPr>
          <w:rFonts w:ascii="Times New Roman" w:hAnsi="Times New Roman" w:cs="Times New Roman"/>
        </w:rPr>
        <w:t xml:space="preserve">        В селах </w:t>
      </w:r>
      <w:proofErr w:type="spellStart"/>
      <w:r w:rsidRPr="00FD6B60">
        <w:rPr>
          <w:rFonts w:ascii="Times New Roman" w:hAnsi="Times New Roman" w:cs="Times New Roman"/>
        </w:rPr>
        <w:t>Барашково</w:t>
      </w:r>
      <w:proofErr w:type="spellEnd"/>
      <w:r w:rsidRPr="00FD6B60">
        <w:rPr>
          <w:rFonts w:ascii="Times New Roman" w:hAnsi="Times New Roman" w:cs="Times New Roman"/>
        </w:rPr>
        <w:t xml:space="preserve">, Лихачи и Сычево, </w:t>
      </w:r>
      <w:proofErr w:type="spellStart"/>
      <w:r w:rsidRPr="00FD6B60">
        <w:rPr>
          <w:rFonts w:ascii="Times New Roman" w:hAnsi="Times New Roman" w:cs="Times New Roman"/>
        </w:rPr>
        <w:t>Строево</w:t>
      </w:r>
      <w:proofErr w:type="spellEnd"/>
      <w:r w:rsidRPr="00FD6B60">
        <w:rPr>
          <w:rFonts w:ascii="Times New Roman" w:hAnsi="Times New Roman" w:cs="Times New Roman"/>
        </w:rPr>
        <w:t xml:space="preserve">, </w:t>
      </w:r>
      <w:proofErr w:type="spellStart"/>
      <w:r w:rsidRPr="00FD6B60">
        <w:rPr>
          <w:rFonts w:ascii="Times New Roman" w:hAnsi="Times New Roman" w:cs="Times New Roman"/>
        </w:rPr>
        <w:t>Шастово</w:t>
      </w:r>
      <w:proofErr w:type="spellEnd"/>
      <w:r w:rsidRPr="00FD6B60">
        <w:rPr>
          <w:rFonts w:ascii="Times New Roman" w:hAnsi="Times New Roman" w:cs="Times New Roman"/>
        </w:rPr>
        <w:t xml:space="preserve">, </w:t>
      </w:r>
      <w:proofErr w:type="spellStart"/>
      <w:r w:rsidRPr="00FD6B60">
        <w:rPr>
          <w:rFonts w:ascii="Times New Roman" w:hAnsi="Times New Roman" w:cs="Times New Roman"/>
        </w:rPr>
        <w:t>Терпугово</w:t>
      </w:r>
      <w:proofErr w:type="spellEnd"/>
      <w:r w:rsidRPr="00FD6B60">
        <w:rPr>
          <w:rFonts w:ascii="Times New Roman" w:hAnsi="Times New Roman" w:cs="Times New Roman"/>
        </w:rPr>
        <w:t xml:space="preserve">, </w:t>
      </w:r>
      <w:proofErr w:type="spellStart"/>
      <w:r w:rsidRPr="00FD6B60">
        <w:rPr>
          <w:rFonts w:ascii="Times New Roman" w:hAnsi="Times New Roman" w:cs="Times New Roman"/>
        </w:rPr>
        <w:t>Ошурково</w:t>
      </w:r>
      <w:proofErr w:type="spellEnd"/>
      <w:r w:rsidRPr="00FD6B60">
        <w:rPr>
          <w:rFonts w:ascii="Times New Roman" w:hAnsi="Times New Roman" w:cs="Times New Roman"/>
        </w:rPr>
        <w:t xml:space="preserve">, </w:t>
      </w:r>
      <w:proofErr w:type="spellStart"/>
      <w:r w:rsidRPr="00FD6B60">
        <w:rPr>
          <w:rFonts w:ascii="Times New Roman" w:hAnsi="Times New Roman" w:cs="Times New Roman"/>
        </w:rPr>
        <w:t>Верхнесуерское</w:t>
      </w:r>
      <w:proofErr w:type="spellEnd"/>
      <w:r w:rsidRPr="00FD6B60">
        <w:rPr>
          <w:rFonts w:ascii="Times New Roman" w:hAnsi="Times New Roman" w:cs="Times New Roman"/>
        </w:rPr>
        <w:t>, с. Мостовское  общественные здания, учреждения бюджетной сферы подключены к централизованной системе теплоснабжения,</w:t>
      </w:r>
    </w:p>
    <w:p w:rsidR="007A7F64" w:rsidRPr="00FD6B60" w:rsidRDefault="007A7F64" w:rsidP="0060096F">
      <w:pPr>
        <w:jc w:val="both"/>
        <w:rPr>
          <w:rFonts w:ascii="Times New Roman" w:hAnsi="Times New Roman" w:cs="Times New Roman"/>
        </w:rPr>
      </w:pPr>
      <w:r w:rsidRPr="00FD6B60">
        <w:rPr>
          <w:rFonts w:ascii="Times New Roman" w:hAnsi="Times New Roman" w:cs="Times New Roman"/>
        </w:rPr>
        <w:t>которая состоит из котельных и тепловых сетей. Эксплуатацию котельных и тепловых сетей на их территории осуществляет ООО «</w:t>
      </w:r>
      <w:r w:rsidR="00975F9C">
        <w:rPr>
          <w:rFonts w:ascii="Times New Roman" w:hAnsi="Times New Roman" w:cs="Times New Roman"/>
        </w:rPr>
        <w:t>Авангард</w:t>
      </w:r>
      <w:r w:rsidRPr="00FD6B60">
        <w:rPr>
          <w:rFonts w:ascii="Times New Roman" w:hAnsi="Times New Roman" w:cs="Times New Roman"/>
        </w:rPr>
        <w:t>».</w:t>
      </w:r>
    </w:p>
    <w:p w:rsidR="007A7F64" w:rsidRPr="00FD6B60" w:rsidRDefault="007A7F64" w:rsidP="007A7F64">
      <w:pPr>
        <w:jc w:val="both"/>
        <w:rPr>
          <w:rFonts w:ascii="Times New Roman" w:hAnsi="Times New Roman" w:cs="Times New Roman"/>
        </w:rPr>
      </w:pPr>
      <w:r w:rsidRPr="00FD6B60">
        <w:rPr>
          <w:rFonts w:ascii="Times New Roman" w:hAnsi="Times New Roman" w:cs="Times New Roman"/>
        </w:rPr>
        <w:t xml:space="preserve">         Модернизация системы теплоснабжения Варгашинского</w:t>
      </w:r>
      <w:r w:rsidR="00A75D21" w:rsidRPr="00FD6B60">
        <w:rPr>
          <w:rFonts w:ascii="Times New Roman" w:hAnsi="Times New Roman" w:cs="Times New Roman"/>
        </w:rPr>
        <w:t xml:space="preserve"> муниципального округа Курганской области </w:t>
      </w:r>
      <w:r w:rsidRPr="00FD6B60">
        <w:rPr>
          <w:rFonts w:ascii="Times New Roman" w:hAnsi="Times New Roman" w:cs="Times New Roman"/>
        </w:rPr>
        <w:t xml:space="preserve"> не предусматривает изменения схемы теплоснабжения.</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proofErr w:type="gramStart"/>
      <w:r w:rsidR="007A7F64" w:rsidRPr="00FD6B60">
        <w:rPr>
          <w:rFonts w:ascii="Times New Roman" w:hAnsi="Times New Roman" w:cs="Times New Roman"/>
        </w:rPr>
        <w:t>Теплоснабжение планируемой малоэтажной застройки предлагается осуществить от существующей и (или) автономных источников.</w:t>
      </w:r>
      <w:proofErr w:type="gramEnd"/>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r w:rsidR="007A7F64" w:rsidRPr="00FD6B60">
        <w:rPr>
          <w:rFonts w:ascii="Times New Roman" w:hAnsi="Times New Roman" w:cs="Times New Roman"/>
        </w:rPr>
        <w:t>Теплоснабжение перспективных объектов - это строительство детского сада на 140 мест, не предполагающее строительства новой котельной. Теплоснабжение объектов, которые планируется разместить вне зоны действия существующих котельных, предлагается осуществить от автономных источников.</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r w:rsidR="007A7F64" w:rsidRPr="00FD6B60">
        <w:rPr>
          <w:rFonts w:ascii="Times New Roman" w:hAnsi="Times New Roman" w:cs="Times New Roman"/>
        </w:rPr>
        <w:t>Горячее водоснабжение предлагается осуществить от электрических водонагревателей.</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r w:rsidR="007A7F64" w:rsidRPr="00FD6B60">
        <w:rPr>
          <w:rFonts w:ascii="Times New Roman" w:hAnsi="Times New Roman" w:cs="Times New Roman"/>
        </w:rPr>
        <w:t xml:space="preserve">При ремонте тепловых сетей, снабжающих теплом многоквартирную жилую застройку, предлагается прокладка их из стальных труб в индустриальной тепловой изоляции из </w:t>
      </w:r>
      <w:proofErr w:type="spellStart"/>
      <w:r w:rsidR="007A7F64" w:rsidRPr="00FD6B60">
        <w:rPr>
          <w:rFonts w:ascii="Times New Roman" w:hAnsi="Times New Roman" w:cs="Times New Roman"/>
        </w:rPr>
        <w:t>пенополиуретана</w:t>
      </w:r>
      <w:proofErr w:type="spellEnd"/>
      <w:r w:rsidR="007A7F64" w:rsidRPr="00FD6B60">
        <w:rPr>
          <w:rFonts w:ascii="Times New Roman" w:hAnsi="Times New Roman" w:cs="Times New Roman"/>
        </w:rPr>
        <w:t xml:space="preserve"> в полиэтиленовой оболочке.</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2.3. </w:t>
      </w:r>
      <w:r w:rsidR="007A7F64" w:rsidRPr="00FD6B60">
        <w:rPr>
          <w:rFonts w:ascii="Times New Roman" w:hAnsi="Times New Roman" w:cs="Times New Roman"/>
        </w:rPr>
        <w:t>Описание существующих и перспективных зон действия индивидуальных источников тепловой энергии.</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r w:rsidR="007A7F64" w:rsidRPr="00FD6B60">
        <w:rPr>
          <w:rFonts w:ascii="Times New Roman" w:hAnsi="Times New Roman" w:cs="Times New Roman"/>
        </w:rPr>
        <w:t>Теплоснабжение индивидуальных потребителей тепловой энергии осуществляется с помощью индивидуальных источников тепловой энергии и систем отопления.</w:t>
      </w:r>
      <w:r w:rsidR="00484971" w:rsidRPr="00FD6B60">
        <w:rPr>
          <w:rFonts w:ascii="Times New Roman" w:hAnsi="Times New Roman" w:cs="Times New Roman"/>
        </w:rPr>
        <w:t xml:space="preserve"> </w:t>
      </w:r>
      <w:r w:rsidR="007A7F64" w:rsidRPr="00FD6B60">
        <w:rPr>
          <w:rFonts w:ascii="Times New Roman" w:hAnsi="Times New Roman" w:cs="Times New Roman"/>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2.4.</w:t>
      </w:r>
      <w:r w:rsidR="007A7F64" w:rsidRPr="00FD6B60">
        <w:rPr>
          <w:rFonts w:ascii="Times New Roman" w:hAnsi="Times New Roman" w:cs="Times New Roman"/>
        </w:rPr>
        <w:t>Перспективные балансы тепловой мощности и тепловой нагрузки в перспективных зонах действия источников тепловой энергии.</w:t>
      </w:r>
    </w:p>
    <w:p w:rsidR="007A7F64" w:rsidRPr="00FD6B60" w:rsidRDefault="00A75D21" w:rsidP="007A7F64">
      <w:pPr>
        <w:jc w:val="both"/>
        <w:rPr>
          <w:rFonts w:ascii="Times New Roman" w:hAnsi="Times New Roman" w:cs="Times New Roman"/>
        </w:rPr>
      </w:pPr>
      <w:r w:rsidRPr="00FD6B60">
        <w:rPr>
          <w:rFonts w:ascii="Times New Roman" w:hAnsi="Times New Roman" w:cs="Times New Roman"/>
        </w:rPr>
        <w:t xml:space="preserve">          </w:t>
      </w:r>
      <w:r w:rsidR="007A7F64" w:rsidRPr="00FD6B60">
        <w:rPr>
          <w:rFonts w:ascii="Times New Roman" w:hAnsi="Times New Roman" w:cs="Times New Roman"/>
        </w:rPr>
        <w:t xml:space="preserve">Перспективные балансы тепловой мощности и тепловой нагрузки в перспективных зонах действия источников тепловой энергии равны </w:t>
      </w:r>
      <w:proofErr w:type="gramStart"/>
      <w:r w:rsidR="007A7F64" w:rsidRPr="00FD6B60">
        <w:rPr>
          <w:rFonts w:ascii="Times New Roman" w:hAnsi="Times New Roman" w:cs="Times New Roman"/>
        </w:rPr>
        <w:t>существующим</w:t>
      </w:r>
      <w:proofErr w:type="gramEnd"/>
      <w:r w:rsidR="007A7F64" w:rsidRPr="00FD6B60">
        <w:rPr>
          <w:rFonts w:ascii="Times New Roman" w:hAnsi="Times New Roman" w:cs="Times New Roman"/>
        </w:rPr>
        <w:t>, так как изменение существующих схем теплоснабжения не предусмотрено.</w:t>
      </w:r>
    </w:p>
    <w:p w:rsidR="00B16243" w:rsidRPr="00FD6B60" w:rsidRDefault="00922408" w:rsidP="007A7F64">
      <w:pPr>
        <w:jc w:val="both"/>
        <w:rPr>
          <w:rFonts w:ascii="Times New Roman" w:eastAsia="Consolas" w:hAnsi="Times New Roman" w:cs="Times New Roman"/>
        </w:rPr>
      </w:pPr>
      <w:r w:rsidRPr="00FD6B60">
        <w:rPr>
          <w:rFonts w:ascii="Times New Roman" w:hAnsi="Times New Roman" w:cs="Times New Roman"/>
        </w:rPr>
        <w:t xml:space="preserve">         2.5. Существующие и перспективные затраты тепловой мощности на собственные и хозяйственные нужды источников тепловой энергии (в разрезе </w:t>
      </w:r>
      <w:r w:rsidRPr="00FD6B60">
        <w:rPr>
          <w:rFonts w:ascii="Times New Roman" w:eastAsia="Consolas" w:hAnsi="Times New Roman" w:cs="Times New Roman"/>
        </w:rPr>
        <w:t>котельных).</w:t>
      </w:r>
    </w:p>
    <w:tbl>
      <w:tblPr>
        <w:tblW w:w="5000" w:type="pct"/>
        <w:tblCellMar>
          <w:left w:w="10" w:type="dxa"/>
          <w:right w:w="10" w:type="dxa"/>
        </w:tblCellMar>
        <w:tblLook w:val="0000"/>
      </w:tblPr>
      <w:tblGrid>
        <w:gridCol w:w="4411"/>
        <w:gridCol w:w="2804"/>
        <w:gridCol w:w="2870"/>
      </w:tblGrid>
      <w:tr w:rsidR="00B16243" w:rsidRPr="00B16243" w:rsidTr="00CC2362">
        <w:trPr>
          <w:trHeight w:hRule="exact" w:val="307"/>
        </w:trPr>
        <w:tc>
          <w:tcPr>
            <w:tcW w:w="2187" w:type="pct"/>
            <w:vMerge w:val="restar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Наименование котельной</w:t>
            </w:r>
          </w:p>
        </w:tc>
        <w:tc>
          <w:tcPr>
            <w:tcW w:w="2813" w:type="pct"/>
            <w:gridSpan w:val="2"/>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Затраты на собственные нужды (Гкал/год)</w:t>
            </w:r>
          </w:p>
        </w:tc>
      </w:tr>
      <w:tr w:rsidR="00B16243" w:rsidRPr="00B16243" w:rsidTr="00CC2362">
        <w:trPr>
          <w:trHeight w:hRule="exact" w:val="278"/>
        </w:trPr>
        <w:tc>
          <w:tcPr>
            <w:tcW w:w="2187" w:type="pct"/>
            <w:vMerge/>
            <w:tcBorders>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существующие</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перспективные</w:t>
            </w:r>
          </w:p>
        </w:tc>
      </w:tr>
      <w:tr w:rsidR="00B16243" w:rsidRPr="00B16243" w:rsidTr="00CC2362">
        <w:trPr>
          <w:trHeight w:hRule="exact" w:val="431"/>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КБО</w:t>
            </w:r>
            <w:r w:rsidR="00201E14">
              <w:rPr>
                <w:rFonts w:ascii="Times New Roman" w:hAnsi="Times New Roman" w:cs="Times New Roman"/>
                <w:sz w:val="20"/>
                <w:szCs w:val="20"/>
              </w:rPr>
              <w:t xml:space="preserve">, р.п. Варгаши, ул. </w:t>
            </w:r>
            <w:proofErr w:type="gramStart"/>
            <w:r w:rsidR="00201E14">
              <w:rPr>
                <w:rFonts w:ascii="Times New Roman" w:hAnsi="Times New Roman" w:cs="Times New Roman"/>
                <w:sz w:val="20"/>
                <w:szCs w:val="20"/>
              </w:rPr>
              <w:t>Социалистическая</w:t>
            </w:r>
            <w:proofErr w:type="gramEnd"/>
            <w:r w:rsidR="00201E14">
              <w:rPr>
                <w:rFonts w:ascii="Times New Roman" w:hAnsi="Times New Roman" w:cs="Times New Roman"/>
                <w:sz w:val="20"/>
                <w:szCs w:val="20"/>
              </w:rPr>
              <w:t>, 118А</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388,44</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388,44</w:t>
            </w:r>
          </w:p>
        </w:tc>
      </w:tr>
      <w:tr w:rsidR="00B16243" w:rsidRPr="00B16243" w:rsidTr="00CC2362">
        <w:trPr>
          <w:trHeight w:hRule="exact" w:val="283"/>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ЖБИ</w:t>
            </w:r>
            <w:r w:rsidR="00201E14">
              <w:rPr>
                <w:rFonts w:ascii="Times New Roman" w:hAnsi="Times New Roman" w:cs="Times New Roman"/>
                <w:sz w:val="20"/>
                <w:szCs w:val="20"/>
              </w:rPr>
              <w:t>, р.п. Варгаши, ул. Матросова, 56А</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94,31</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94,31</w:t>
            </w:r>
          </w:p>
        </w:tc>
      </w:tr>
      <w:tr w:rsidR="00B16243" w:rsidRPr="00B16243" w:rsidTr="00CC2362">
        <w:trPr>
          <w:trHeight w:hRule="exact" w:val="283"/>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ЦРБ</w:t>
            </w:r>
            <w:r w:rsidR="00201E14">
              <w:rPr>
                <w:rFonts w:ascii="Times New Roman" w:hAnsi="Times New Roman" w:cs="Times New Roman"/>
                <w:sz w:val="20"/>
                <w:szCs w:val="20"/>
              </w:rPr>
              <w:t xml:space="preserve">, р.п. Варгаши, ул. </w:t>
            </w:r>
            <w:proofErr w:type="gramStart"/>
            <w:r w:rsidR="00201E14">
              <w:rPr>
                <w:rFonts w:ascii="Times New Roman" w:hAnsi="Times New Roman" w:cs="Times New Roman"/>
                <w:sz w:val="20"/>
                <w:szCs w:val="20"/>
              </w:rPr>
              <w:t>Комсомольская</w:t>
            </w:r>
            <w:proofErr w:type="gramEnd"/>
            <w:r w:rsidR="00201E14">
              <w:rPr>
                <w:rFonts w:ascii="Times New Roman" w:hAnsi="Times New Roman" w:cs="Times New Roman"/>
                <w:sz w:val="20"/>
                <w:szCs w:val="20"/>
              </w:rPr>
              <w:t>, 44А</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118,68</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118,68</w:t>
            </w:r>
          </w:p>
        </w:tc>
      </w:tr>
      <w:tr w:rsidR="00B16243" w:rsidRPr="00B16243" w:rsidTr="00CC2362">
        <w:trPr>
          <w:trHeight w:hRule="exact" w:val="288"/>
        </w:trPr>
        <w:tc>
          <w:tcPr>
            <w:tcW w:w="2187" w:type="pct"/>
            <w:tcBorders>
              <w:top w:val="single" w:sz="4" w:space="0" w:color="auto"/>
              <w:left w:val="single" w:sz="4" w:space="0" w:color="auto"/>
              <w:bottom w:val="single" w:sz="4" w:space="0" w:color="auto"/>
            </w:tcBorders>
            <w:shd w:val="clear" w:color="auto" w:fill="FFFFFF"/>
            <w:vAlign w:val="center"/>
          </w:tcPr>
          <w:p w:rsidR="00B16243" w:rsidRPr="00B16243" w:rsidRDefault="00B16243" w:rsidP="00201E14">
            <w:pPr>
              <w:jc w:val="center"/>
              <w:rPr>
                <w:rFonts w:ascii="Times New Roman" w:hAnsi="Times New Roman" w:cs="Times New Roman"/>
                <w:sz w:val="20"/>
                <w:szCs w:val="20"/>
              </w:rPr>
            </w:pPr>
            <w:r w:rsidRPr="00B16243">
              <w:rPr>
                <w:rFonts w:ascii="Times New Roman" w:hAnsi="Times New Roman" w:cs="Times New Roman"/>
                <w:sz w:val="20"/>
                <w:szCs w:val="20"/>
              </w:rPr>
              <w:t>СХТ</w:t>
            </w:r>
            <w:r w:rsidR="00201E14">
              <w:rPr>
                <w:rFonts w:ascii="Times New Roman" w:hAnsi="Times New Roman" w:cs="Times New Roman"/>
                <w:sz w:val="20"/>
                <w:szCs w:val="20"/>
              </w:rPr>
              <w:t>, р.п. Варгаши, ул. Механизаторов, 12</w:t>
            </w:r>
          </w:p>
        </w:tc>
        <w:tc>
          <w:tcPr>
            <w:tcW w:w="1390" w:type="pct"/>
            <w:tcBorders>
              <w:top w:val="single" w:sz="4" w:space="0" w:color="auto"/>
              <w:left w:val="single" w:sz="4" w:space="0" w:color="auto"/>
              <w:bottom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40,83</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40,83</w:t>
            </w:r>
          </w:p>
        </w:tc>
      </w:tr>
      <w:tr w:rsidR="00B16243" w:rsidRPr="00B16243" w:rsidTr="00CC2362">
        <w:trPr>
          <w:trHeight w:hRule="exact" w:val="293"/>
        </w:trPr>
        <w:tc>
          <w:tcPr>
            <w:tcW w:w="2187" w:type="pct"/>
            <w:tcBorders>
              <w:top w:val="single" w:sz="4" w:space="0" w:color="auto"/>
              <w:left w:val="single" w:sz="4" w:space="0" w:color="auto"/>
              <w:bottom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sidR="00201E14">
              <w:rPr>
                <w:rFonts w:ascii="Times New Roman" w:hAnsi="Times New Roman" w:cs="Times New Roman"/>
                <w:sz w:val="20"/>
                <w:szCs w:val="20"/>
              </w:rPr>
              <w:t>, р.п. Варгаши, ул. Осипенко, 29</w:t>
            </w:r>
          </w:p>
        </w:tc>
        <w:tc>
          <w:tcPr>
            <w:tcW w:w="1390" w:type="pct"/>
            <w:tcBorders>
              <w:top w:val="single" w:sz="4" w:space="0" w:color="auto"/>
              <w:left w:val="single" w:sz="4" w:space="0" w:color="auto"/>
              <w:bottom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6,55</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6,55</w:t>
            </w:r>
          </w:p>
        </w:tc>
      </w:tr>
      <w:tr w:rsidR="00B16243" w:rsidRPr="00B16243" w:rsidTr="00CC2362">
        <w:trPr>
          <w:trHeight w:hRule="exact" w:val="288"/>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sidR="00201E14">
              <w:rPr>
                <w:rFonts w:ascii="Times New Roman" w:hAnsi="Times New Roman" w:cs="Times New Roman"/>
                <w:sz w:val="20"/>
                <w:szCs w:val="20"/>
              </w:rPr>
              <w:t>, р.п. Варгаши, ул. Безрукова, 10</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22,87</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22,87</w:t>
            </w:r>
          </w:p>
        </w:tc>
      </w:tr>
      <w:tr w:rsidR="00B16243" w:rsidRPr="00B16243" w:rsidTr="00CC2362">
        <w:trPr>
          <w:trHeight w:hRule="exact" w:val="288"/>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ТУСМ</w:t>
            </w:r>
            <w:r w:rsidR="00201E14">
              <w:rPr>
                <w:rFonts w:ascii="Times New Roman" w:hAnsi="Times New Roman" w:cs="Times New Roman"/>
                <w:sz w:val="20"/>
                <w:szCs w:val="20"/>
              </w:rPr>
              <w:t xml:space="preserve">, р.п. Варгаши, ул. </w:t>
            </w:r>
            <w:proofErr w:type="gramStart"/>
            <w:r w:rsidR="00201E14">
              <w:rPr>
                <w:rFonts w:ascii="Times New Roman" w:hAnsi="Times New Roman" w:cs="Times New Roman"/>
                <w:sz w:val="20"/>
                <w:szCs w:val="20"/>
              </w:rPr>
              <w:t>Сибирская</w:t>
            </w:r>
            <w:proofErr w:type="gramEnd"/>
            <w:r w:rsidR="00201E14">
              <w:rPr>
                <w:rFonts w:ascii="Times New Roman" w:hAnsi="Times New Roman" w:cs="Times New Roman"/>
                <w:sz w:val="20"/>
                <w:szCs w:val="20"/>
              </w:rPr>
              <w:t>, 1А</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30,01</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30,01</w:t>
            </w:r>
          </w:p>
        </w:tc>
      </w:tr>
      <w:tr w:rsidR="00B16243" w:rsidRPr="00B16243" w:rsidTr="00CC2362">
        <w:trPr>
          <w:trHeight w:hRule="exact" w:val="283"/>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ДРСП</w:t>
            </w:r>
            <w:r w:rsidR="00201E14">
              <w:rPr>
                <w:rFonts w:ascii="Times New Roman" w:hAnsi="Times New Roman" w:cs="Times New Roman"/>
                <w:sz w:val="20"/>
                <w:szCs w:val="20"/>
              </w:rPr>
              <w:t xml:space="preserve">, р.п. Варгаши, ул. </w:t>
            </w:r>
            <w:proofErr w:type="gramStart"/>
            <w:r w:rsidR="00201E14">
              <w:rPr>
                <w:rFonts w:ascii="Times New Roman" w:hAnsi="Times New Roman" w:cs="Times New Roman"/>
                <w:sz w:val="20"/>
                <w:szCs w:val="20"/>
              </w:rPr>
              <w:t>Социалистическая</w:t>
            </w:r>
            <w:proofErr w:type="gramEnd"/>
            <w:r w:rsidR="00201E14">
              <w:rPr>
                <w:rFonts w:ascii="Times New Roman" w:hAnsi="Times New Roman" w:cs="Times New Roman"/>
                <w:sz w:val="20"/>
                <w:szCs w:val="20"/>
              </w:rPr>
              <w:t>, 178Б</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24,19</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24,19</w:t>
            </w:r>
          </w:p>
        </w:tc>
      </w:tr>
      <w:tr w:rsidR="00B16243" w:rsidRPr="00B16243" w:rsidTr="00CC2362">
        <w:trPr>
          <w:trHeight w:hRule="exact" w:val="288"/>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sidR="00201E14">
              <w:rPr>
                <w:rFonts w:ascii="Times New Roman" w:hAnsi="Times New Roman" w:cs="Times New Roman"/>
                <w:sz w:val="20"/>
                <w:szCs w:val="20"/>
              </w:rPr>
              <w:t>, р.п. Варгаши, ул. Кирова, 79</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0</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0</w:t>
            </w:r>
          </w:p>
        </w:tc>
      </w:tr>
      <w:tr w:rsidR="00B16243" w:rsidRPr="00B16243" w:rsidTr="00CC2362">
        <w:trPr>
          <w:trHeight w:hRule="exact" w:val="278"/>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ОАО «СКС»</w:t>
            </w:r>
            <w:r w:rsidR="00CC2362">
              <w:rPr>
                <w:rFonts w:ascii="Times New Roman" w:hAnsi="Times New Roman" w:cs="Times New Roman"/>
                <w:sz w:val="20"/>
                <w:szCs w:val="20"/>
              </w:rPr>
              <w:t xml:space="preserve">, р.п. Варгаши, ул. </w:t>
            </w:r>
            <w:proofErr w:type="gramStart"/>
            <w:r w:rsidR="00CC2362">
              <w:rPr>
                <w:rFonts w:ascii="Times New Roman" w:hAnsi="Times New Roman" w:cs="Times New Roman"/>
                <w:sz w:val="20"/>
                <w:szCs w:val="20"/>
              </w:rPr>
              <w:t>Физкультурная</w:t>
            </w:r>
            <w:proofErr w:type="gramEnd"/>
            <w:r w:rsidR="00CC2362">
              <w:rPr>
                <w:rFonts w:ascii="Times New Roman" w:hAnsi="Times New Roman" w:cs="Times New Roman"/>
                <w:sz w:val="20"/>
                <w:szCs w:val="20"/>
              </w:rPr>
              <w:t>, 1</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213,521</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263,65</w:t>
            </w:r>
          </w:p>
        </w:tc>
      </w:tr>
      <w:tr w:rsidR="00B16243" w:rsidRPr="00B16243" w:rsidTr="00CC2362">
        <w:trPr>
          <w:trHeight w:hRule="exact" w:val="557"/>
        </w:trPr>
        <w:tc>
          <w:tcPr>
            <w:tcW w:w="2187"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ООО «ЖКХ Юго-запад»</w:t>
            </w:r>
            <w:r w:rsidR="00CC2362">
              <w:rPr>
                <w:rFonts w:ascii="Times New Roman" w:hAnsi="Times New Roman" w:cs="Times New Roman"/>
                <w:sz w:val="20"/>
                <w:szCs w:val="20"/>
              </w:rPr>
              <w:t xml:space="preserve">, р.п. Варгаши, ул. Социалистическая, 202, </w:t>
            </w:r>
            <w:proofErr w:type="spellStart"/>
            <w:proofErr w:type="gramStart"/>
            <w:r w:rsidR="00CC2362">
              <w:rPr>
                <w:rFonts w:ascii="Times New Roman" w:hAnsi="Times New Roman" w:cs="Times New Roman"/>
                <w:sz w:val="20"/>
                <w:szCs w:val="20"/>
              </w:rPr>
              <w:t>стр</w:t>
            </w:r>
            <w:proofErr w:type="spellEnd"/>
            <w:proofErr w:type="gramEnd"/>
            <w:r w:rsidR="00CC2362">
              <w:rPr>
                <w:rFonts w:ascii="Times New Roman" w:hAnsi="Times New Roman" w:cs="Times New Roman"/>
                <w:sz w:val="20"/>
                <w:szCs w:val="20"/>
              </w:rPr>
              <w:t xml:space="preserve"> 3</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20,0</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20,0</w:t>
            </w:r>
          </w:p>
        </w:tc>
      </w:tr>
      <w:tr w:rsidR="00B16243" w:rsidRPr="00B16243" w:rsidTr="00CC2362">
        <w:trPr>
          <w:trHeight w:hRule="exact" w:val="288"/>
        </w:trPr>
        <w:tc>
          <w:tcPr>
            <w:tcW w:w="2187" w:type="pct"/>
            <w:tcBorders>
              <w:top w:val="single" w:sz="4" w:space="0" w:color="auto"/>
              <w:left w:val="single" w:sz="4" w:space="0" w:color="auto"/>
            </w:tcBorders>
            <w:shd w:val="clear" w:color="auto" w:fill="FFFFFF"/>
            <w:vAlign w:val="center"/>
          </w:tcPr>
          <w:p w:rsidR="00B16243" w:rsidRPr="00B16243" w:rsidRDefault="00CC2362" w:rsidP="00B16243">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B16243" w:rsidRPr="00B16243">
              <w:rPr>
                <w:rFonts w:ascii="Times New Roman" w:hAnsi="Times New Roman" w:cs="Times New Roman"/>
                <w:sz w:val="20"/>
                <w:szCs w:val="20"/>
              </w:rPr>
              <w:t xml:space="preserve">с. </w:t>
            </w:r>
            <w:proofErr w:type="spellStart"/>
            <w:r w:rsidR="00B16243" w:rsidRPr="00B16243">
              <w:rPr>
                <w:rFonts w:ascii="Times New Roman" w:hAnsi="Times New Roman" w:cs="Times New Roman"/>
                <w:sz w:val="20"/>
                <w:szCs w:val="20"/>
              </w:rPr>
              <w:t>Барашково</w:t>
            </w:r>
            <w:proofErr w:type="spellEnd"/>
            <w:r w:rsidR="00B16243" w:rsidRPr="00B16243">
              <w:rPr>
                <w:rFonts w:ascii="Times New Roman" w:hAnsi="Times New Roman" w:cs="Times New Roman"/>
                <w:sz w:val="20"/>
                <w:szCs w:val="20"/>
              </w:rPr>
              <w:t>, ул. Школьная 9а</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9,88</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9,88</w:t>
            </w:r>
          </w:p>
        </w:tc>
      </w:tr>
      <w:tr w:rsidR="00B16243" w:rsidRPr="00B16243" w:rsidTr="00CC2362">
        <w:trPr>
          <w:trHeight w:hRule="exact" w:val="283"/>
        </w:trPr>
        <w:tc>
          <w:tcPr>
            <w:tcW w:w="2187" w:type="pct"/>
            <w:tcBorders>
              <w:top w:val="single" w:sz="4" w:space="0" w:color="auto"/>
              <w:left w:val="single" w:sz="4" w:space="0" w:color="auto"/>
            </w:tcBorders>
            <w:shd w:val="clear" w:color="auto" w:fill="FFFFFF"/>
            <w:vAlign w:val="center"/>
          </w:tcPr>
          <w:p w:rsidR="00B16243" w:rsidRPr="00B16243" w:rsidRDefault="00CC2362" w:rsidP="00B16243">
            <w:pPr>
              <w:jc w:val="center"/>
              <w:rPr>
                <w:rFonts w:ascii="Times New Roman" w:hAnsi="Times New Roman" w:cs="Times New Roman"/>
                <w:sz w:val="20"/>
                <w:szCs w:val="20"/>
              </w:rPr>
            </w:pPr>
            <w:r>
              <w:rPr>
                <w:rFonts w:ascii="Times New Roman" w:hAnsi="Times New Roman" w:cs="Times New Roman"/>
                <w:sz w:val="20"/>
                <w:szCs w:val="20"/>
              </w:rPr>
              <w:t>Котельная, с</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аргаши, ул. Нефтяников 21</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17</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17</w:t>
            </w:r>
          </w:p>
        </w:tc>
      </w:tr>
      <w:tr w:rsidR="00B16243" w:rsidRPr="00B16243" w:rsidTr="00CC2362">
        <w:trPr>
          <w:trHeight w:hRule="exact" w:val="283"/>
        </w:trPr>
        <w:tc>
          <w:tcPr>
            <w:tcW w:w="2187" w:type="pct"/>
            <w:tcBorders>
              <w:top w:val="single" w:sz="4" w:space="0" w:color="auto"/>
              <w:left w:val="single" w:sz="4" w:space="0" w:color="auto"/>
            </w:tcBorders>
            <w:shd w:val="clear" w:color="auto" w:fill="FFFFFF"/>
            <w:vAlign w:val="center"/>
          </w:tcPr>
          <w:p w:rsidR="00B16243" w:rsidRPr="00B16243" w:rsidRDefault="00CC2362" w:rsidP="00B16243">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B16243" w:rsidRPr="00B16243">
              <w:rPr>
                <w:rFonts w:ascii="Times New Roman" w:hAnsi="Times New Roman" w:cs="Times New Roman"/>
                <w:sz w:val="20"/>
                <w:szCs w:val="20"/>
              </w:rPr>
              <w:t>с</w:t>
            </w:r>
            <w:proofErr w:type="gramStart"/>
            <w:r w:rsidR="00B16243" w:rsidRPr="00B16243">
              <w:rPr>
                <w:rFonts w:ascii="Times New Roman" w:hAnsi="Times New Roman" w:cs="Times New Roman"/>
                <w:sz w:val="20"/>
                <w:szCs w:val="20"/>
              </w:rPr>
              <w:t>.В</w:t>
            </w:r>
            <w:proofErr w:type="gramEnd"/>
            <w:r w:rsidR="00B16243" w:rsidRPr="00B16243">
              <w:rPr>
                <w:rFonts w:ascii="Times New Roman" w:hAnsi="Times New Roman" w:cs="Times New Roman"/>
                <w:sz w:val="20"/>
                <w:szCs w:val="20"/>
              </w:rPr>
              <w:t>аргаши ул. Центральная 77</w:t>
            </w:r>
          </w:p>
        </w:tc>
        <w:tc>
          <w:tcPr>
            <w:tcW w:w="1390" w:type="pct"/>
            <w:tcBorders>
              <w:top w:val="single" w:sz="4" w:space="0" w:color="auto"/>
              <w:lef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18,1</w:t>
            </w:r>
          </w:p>
        </w:tc>
        <w:tc>
          <w:tcPr>
            <w:tcW w:w="1423" w:type="pct"/>
            <w:tcBorders>
              <w:top w:val="single" w:sz="4" w:space="0" w:color="auto"/>
              <w:left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18,1</w:t>
            </w:r>
          </w:p>
        </w:tc>
      </w:tr>
      <w:tr w:rsidR="00B16243"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B16243" w:rsidRPr="00B16243" w:rsidRDefault="00CC2362" w:rsidP="00B16243">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Котельная, </w:t>
            </w:r>
            <w:r w:rsidR="00B16243" w:rsidRPr="00B16243">
              <w:rPr>
                <w:rFonts w:ascii="Times New Roman" w:hAnsi="Times New Roman" w:cs="Times New Roman"/>
                <w:sz w:val="20"/>
                <w:szCs w:val="20"/>
              </w:rPr>
              <w:t>с</w:t>
            </w:r>
            <w:proofErr w:type="gramStart"/>
            <w:r w:rsidR="00B16243" w:rsidRPr="00B16243">
              <w:rPr>
                <w:rFonts w:ascii="Times New Roman" w:hAnsi="Times New Roman" w:cs="Times New Roman"/>
                <w:sz w:val="20"/>
                <w:szCs w:val="20"/>
              </w:rPr>
              <w:t>.Л</w:t>
            </w:r>
            <w:proofErr w:type="gramEnd"/>
            <w:r w:rsidR="00B16243" w:rsidRPr="00B16243">
              <w:rPr>
                <w:rFonts w:ascii="Times New Roman" w:hAnsi="Times New Roman" w:cs="Times New Roman"/>
                <w:sz w:val="20"/>
                <w:szCs w:val="20"/>
              </w:rPr>
              <w:t>ихачи ул.Чапаева 21 а</w:t>
            </w:r>
          </w:p>
        </w:tc>
        <w:tc>
          <w:tcPr>
            <w:tcW w:w="1390" w:type="pct"/>
            <w:tcBorders>
              <w:top w:val="single" w:sz="4" w:space="0" w:color="auto"/>
              <w:left w:val="single" w:sz="4" w:space="0" w:color="auto"/>
              <w:bottom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29,6</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center"/>
          </w:tcPr>
          <w:p w:rsidR="00B16243" w:rsidRPr="00B16243" w:rsidRDefault="00B16243" w:rsidP="00B16243">
            <w:pPr>
              <w:jc w:val="center"/>
              <w:rPr>
                <w:rFonts w:ascii="Times New Roman" w:hAnsi="Times New Roman" w:cs="Times New Roman"/>
                <w:sz w:val="20"/>
                <w:szCs w:val="20"/>
              </w:rPr>
            </w:pPr>
            <w:r w:rsidRPr="00B16243">
              <w:rPr>
                <w:rFonts w:ascii="Times New Roman" w:hAnsi="Times New Roman" w:cs="Times New Roman"/>
                <w:sz w:val="20"/>
                <w:szCs w:val="20"/>
              </w:rPr>
              <w:t>29,6</w:t>
            </w:r>
          </w:p>
        </w:tc>
      </w:tr>
      <w:tr w:rsidR="00B16243"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bottom"/>
          </w:tcPr>
          <w:p w:rsidR="00B16243" w:rsidRPr="00B16243" w:rsidRDefault="00CC2362" w:rsidP="00B16243">
            <w:pPr>
              <w:spacing w:line="240" w:lineRule="exact"/>
              <w:jc w:val="center"/>
              <w:rPr>
                <w:sz w:val="20"/>
                <w:szCs w:val="20"/>
              </w:rPr>
            </w:pPr>
            <w:r>
              <w:rPr>
                <w:rFonts w:ascii="Times New Roman" w:hAnsi="Times New Roman" w:cs="Times New Roman"/>
                <w:sz w:val="20"/>
                <w:szCs w:val="20"/>
              </w:rPr>
              <w:t xml:space="preserve">Котельная, </w:t>
            </w:r>
            <w:proofErr w:type="spellStart"/>
            <w:r w:rsidR="00B16243" w:rsidRPr="00B16243">
              <w:rPr>
                <w:rStyle w:val="212pt"/>
                <w:rFonts w:eastAsia="Arial Unicode MS"/>
                <w:sz w:val="20"/>
                <w:szCs w:val="20"/>
              </w:rPr>
              <w:t>с</w:t>
            </w:r>
            <w:proofErr w:type="gramStart"/>
            <w:r w:rsidR="00B16243" w:rsidRPr="00B16243">
              <w:rPr>
                <w:rStyle w:val="212pt"/>
                <w:rFonts w:eastAsia="Arial Unicode MS"/>
                <w:sz w:val="20"/>
                <w:szCs w:val="20"/>
              </w:rPr>
              <w:t>.П</w:t>
            </w:r>
            <w:proofErr w:type="gramEnd"/>
            <w:r w:rsidR="00B16243" w:rsidRPr="00B16243">
              <w:rPr>
                <w:rStyle w:val="212pt"/>
                <w:rFonts w:eastAsia="Arial Unicode MS"/>
                <w:sz w:val="20"/>
                <w:szCs w:val="20"/>
              </w:rPr>
              <w:t>ичугино</w:t>
            </w:r>
            <w:proofErr w:type="spellEnd"/>
            <w:r w:rsidR="00B16243" w:rsidRPr="00B16243">
              <w:rPr>
                <w:rStyle w:val="212pt"/>
                <w:rFonts w:eastAsia="Arial Unicode MS"/>
                <w:sz w:val="20"/>
                <w:szCs w:val="20"/>
              </w:rPr>
              <w:t>, ул.Пионерская-11</w:t>
            </w:r>
          </w:p>
        </w:tc>
        <w:tc>
          <w:tcPr>
            <w:tcW w:w="1390" w:type="pct"/>
            <w:tcBorders>
              <w:top w:val="single" w:sz="4" w:space="0" w:color="auto"/>
              <w:left w:val="single" w:sz="4" w:space="0" w:color="auto"/>
              <w:bottom w:val="single" w:sz="4" w:space="0" w:color="auto"/>
            </w:tcBorders>
            <w:shd w:val="clear" w:color="auto" w:fill="FFFFFF"/>
            <w:vAlign w:val="bottom"/>
          </w:tcPr>
          <w:p w:rsidR="00B16243" w:rsidRPr="00B16243" w:rsidRDefault="00B16243" w:rsidP="00B16243">
            <w:pPr>
              <w:spacing w:line="240" w:lineRule="exact"/>
              <w:jc w:val="center"/>
              <w:rPr>
                <w:sz w:val="20"/>
                <w:szCs w:val="20"/>
              </w:rPr>
            </w:pPr>
            <w:r w:rsidRPr="00B16243">
              <w:rPr>
                <w:rStyle w:val="212pt"/>
                <w:rFonts w:eastAsia="Arial Unicode MS"/>
                <w:sz w:val="20"/>
                <w:szCs w:val="20"/>
              </w:rPr>
              <w:t>18,6</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B16243" w:rsidRPr="00B16243" w:rsidRDefault="00B16243" w:rsidP="00B16243">
            <w:pPr>
              <w:spacing w:line="240" w:lineRule="exact"/>
              <w:jc w:val="center"/>
              <w:rPr>
                <w:sz w:val="20"/>
                <w:szCs w:val="20"/>
              </w:rPr>
            </w:pPr>
            <w:r w:rsidRPr="00B16243">
              <w:rPr>
                <w:rStyle w:val="212pt"/>
                <w:rFonts w:eastAsia="Arial Unicode MS"/>
                <w:sz w:val="20"/>
                <w:szCs w:val="20"/>
              </w:rPr>
              <w:t>18,6</w:t>
            </w:r>
          </w:p>
        </w:tc>
      </w:tr>
      <w:tr w:rsidR="00B16243"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bottom"/>
          </w:tcPr>
          <w:p w:rsidR="00B16243" w:rsidRPr="00B16243" w:rsidRDefault="00CC2362" w:rsidP="00B16243">
            <w:pPr>
              <w:spacing w:line="240" w:lineRule="exact"/>
              <w:jc w:val="center"/>
              <w:rPr>
                <w:sz w:val="20"/>
                <w:szCs w:val="20"/>
              </w:rPr>
            </w:pPr>
            <w:r>
              <w:rPr>
                <w:rFonts w:ascii="Times New Roman" w:hAnsi="Times New Roman" w:cs="Times New Roman"/>
                <w:sz w:val="20"/>
                <w:szCs w:val="20"/>
              </w:rPr>
              <w:t xml:space="preserve">Котельная, </w:t>
            </w:r>
            <w:r w:rsidR="00B16243" w:rsidRPr="00B16243">
              <w:rPr>
                <w:rStyle w:val="212pt"/>
                <w:rFonts w:eastAsia="Arial Unicode MS"/>
                <w:sz w:val="20"/>
                <w:szCs w:val="20"/>
              </w:rPr>
              <w:t>с</w:t>
            </w:r>
            <w:proofErr w:type="gramStart"/>
            <w:r w:rsidR="00B16243" w:rsidRPr="00B16243">
              <w:rPr>
                <w:rStyle w:val="212pt"/>
                <w:rFonts w:eastAsia="Arial Unicode MS"/>
                <w:sz w:val="20"/>
                <w:szCs w:val="20"/>
              </w:rPr>
              <w:t>.С</w:t>
            </w:r>
            <w:proofErr w:type="gramEnd"/>
            <w:r w:rsidR="00B16243" w:rsidRPr="00B16243">
              <w:rPr>
                <w:rStyle w:val="212pt"/>
                <w:rFonts w:eastAsia="Arial Unicode MS"/>
                <w:sz w:val="20"/>
                <w:szCs w:val="20"/>
              </w:rPr>
              <w:t>ычево пер.Школьный 1</w:t>
            </w:r>
          </w:p>
        </w:tc>
        <w:tc>
          <w:tcPr>
            <w:tcW w:w="1390" w:type="pct"/>
            <w:tcBorders>
              <w:top w:val="single" w:sz="4" w:space="0" w:color="auto"/>
              <w:left w:val="single" w:sz="4" w:space="0" w:color="auto"/>
              <w:bottom w:val="single" w:sz="4" w:space="0" w:color="auto"/>
            </w:tcBorders>
            <w:shd w:val="clear" w:color="auto" w:fill="FFFFFF"/>
            <w:vAlign w:val="bottom"/>
          </w:tcPr>
          <w:p w:rsidR="00B16243" w:rsidRPr="00B16243" w:rsidRDefault="00B16243" w:rsidP="00B16243">
            <w:pPr>
              <w:spacing w:line="240" w:lineRule="exact"/>
              <w:jc w:val="center"/>
              <w:rPr>
                <w:sz w:val="20"/>
                <w:szCs w:val="20"/>
              </w:rPr>
            </w:pPr>
            <w:r w:rsidRPr="00B16243">
              <w:rPr>
                <w:rStyle w:val="212pt"/>
                <w:rFonts w:eastAsia="Arial Unicode MS"/>
                <w:sz w:val="20"/>
                <w:szCs w:val="20"/>
              </w:rPr>
              <w:t>14,9</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B16243" w:rsidRPr="00B16243" w:rsidRDefault="00B16243" w:rsidP="00B16243">
            <w:pPr>
              <w:spacing w:line="240" w:lineRule="exact"/>
              <w:jc w:val="center"/>
              <w:rPr>
                <w:sz w:val="20"/>
                <w:szCs w:val="20"/>
              </w:rPr>
            </w:pPr>
            <w:r w:rsidRPr="00B16243">
              <w:rPr>
                <w:rStyle w:val="212pt"/>
                <w:rFonts w:eastAsia="Arial Unicode MS"/>
                <w:sz w:val="20"/>
                <w:szCs w:val="20"/>
              </w:rPr>
              <w:t>14,9</w:t>
            </w:r>
          </w:p>
        </w:tc>
      </w:tr>
      <w:tr w:rsidR="00922515"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922515" w:rsidRPr="00922515" w:rsidRDefault="00CC2362" w:rsidP="003532DF">
            <w:pPr>
              <w:pStyle w:val="Default"/>
              <w:jc w:val="center"/>
              <w:rPr>
                <w:sz w:val="20"/>
                <w:szCs w:val="20"/>
              </w:rPr>
            </w:pPr>
            <w:r>
              <w:rPr>
                <w:sz w:val="20"/>
                <w:szCs w:val="20"/>
              </w:rPr>
              <w:t xml:space="preserve">Котельная, </w:t>
            </w:r>
            <w:r w:rsidR="00922515" w:rsidRPr="00922515">
              <w:rPr>
                <w:sz w:val="20"/>
                <w:szCs w:val="20"/>
              </w:rPr>
              <w:t>с</w:t>
            </w:r>
            <w:proofErr w:type="gramStart"/>
            <w:r w:rsidR="00922515" w:rsidRPr="00922515">
              <w:rPr>
                <w:sz w:val="20"/>
                <w:szCs w:val="20"/>
              </w:rPr>
              <w:t>.Д</w:t>
            </w:r>
            <w:proofErr w:type="gramEnd"/>
            <w:r w:rsidR="00922515" w:rsidRPr="00922515">
              <w:rPr>
                <w:sz w:val="20"/>
                <w:szCs w:val="20"/>
              </w:rPr>
              <w:t xml:space="preserve">убровное ул. Новая, 10а Школа </w:t>
            </w:r>
          </w:p>
          <w:p w:rsidR="00922515" w:rsidRPr="00922515" w:rsidRDefault="00922515" w:rsidP="003532DF">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922515" w:rsidRPr="00B16243" w:rsidRDefault="00922515" w:rsidP="00B16243">
            <w:pPr>
              <w:spacing w:line="240" w:lineRule="exact"/>
              <w:jc w:val="center"/>
              <w:rPr>
                <w:rStyle w:val="212pt"/>
                <w:rFonts w:eastAsia="Arial Unicode MS"/>
                <w:sz w:val="20"/>
                <w:szCs w:val="20"/>
              </w:rPr>
            </w:pPr>
            <w:r>
              <w:rPr>
                <w:rStyle w:val="212pt"/>
                <w:rFonts w:eastAsia="Arial Unicode MS"/>
                <w:sz w:val="20"/>
                <w:szCs w:val="20"/>
              </w:rPr>
              <w:t>18</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922515" w:rsidRPr="00B16243" w:rsidRDefault="00922515" w:rsidP="003532DF">
            <w:pPr>
              <w:spacing w:line="240" w:lineRule="exact"/>
              <w:jc w:val="center"/>
              <w:rPr>
                <w:rStyle w:val="212pt"/>
                <w:rFonts w:eastAsia="Arial Unicode MS"/>
                <w:sz w:val="20"/>
                <w:szCs w:val="20"/>
              </w:rPr>
            </w:pPr>
            <w:r>
              <w:rPr>
                <w:rStyle w:val="212pt"/>
                <w:rFonts w:eastAsia="Arial Unicode MS"/>
                <w:sz w:val="20"/>
                <w:szCs w:val="20"/>
              </w:rPr>
              <w:t>18</w:t>
            </w:r>
          </w:p>
        </w:tc>
      </w:tr>
      <w:tr w:rsidR="00922515"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922515"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922515" w:rsidRPr="00922515">
              <w:rPr>
                <w:rFonts w:ascii="Times New Roman" w:hAnsi="Times New Roman" w:cs="Times New Roman"/>
                <w:sz w:val="20"/>
                <w:szCs w:val="20"/>
              </w:rPr>
              <w:t>с</w:t>
            </w:r>
            <w:proofErr w:type="gramStart"/>
            <w:r w:rsidR="00922515" w:rsidRPr="00922515">
              <w:rPr>
                <w:rFonts w:ascii="Times New Roman" w:hAnsi="Times New Roman" w:cs="Times New Roman"/>
                <w:sz w:val="20"/>
                <w:szCs w:val="20"/>
              </w:rPr>
              <w:t>.Д</w:t>
            </w:r>
            <w:proofErr w:type="gramEnd"/>
            <w:r w:rsidR="00922515" w:rsidRPr="00922515">
              <w:rPr>
                <w:rFonts w:ascii="Times New Roman" w:hAnsi="Times New Roman" w:cs="Times New Roman"/>
                <w:sz w:val="20"/>
                <w:szCs w:val="20"/>
              </w:rPr>
              <w:t>убровное ул.Центральная 39 СДК</w:t>
            </w:r>
          </w:p>
          <w:p w:rsidR="00922515" w:rsidRPr="00922515" w:rsidRDefault="00922515"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922515" w:rsidRPr="00B16243" w:rsidRDefault="00922515" w:rsidP="00B16243">
            <w:pPr>
              <w:spacing w:line="240" w:lineRule="exact"/>
              <w:jc w:val="center"/>
              <w:rPr>
                <w:rStyle w:val="212pt"/>
                <w:rFonts w:eastAsia="Arial Unicode MS"/>
                <w:sz w:val="20"/>
                <w:szCs w:val="20"/>
              </w:rPr>
            </w:pPr>
            <w:r>
              <w:rPr>
                <w:rStyle w:val="212pt"/>
                <w:rFonts w:eastAsia="Arial Unicode MS"/>
                <w:sz w:val="20"/>
                <w:szCs w:val="20"/>
              </w:rPr>
              <w:t>0,68</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922515" w:rsidRPr="00B16243" w:rsidRDefault="00922515" w:rsidP="003532DF">
            <w:pPr>
              <w:spacing w:line="240" w:lineRule="exact"/>
              <w:jc w:val="center"/>
              <w:rPr>
                <w:rStyle w:val="212pt"/>
                <w:rFonts w:eastAsia="Arial Unicode MS"/>
                <w:sz w:val="20"/>
                <w:szCs w:val="20"/>
              </w:rPr>
            </w:pPr>
            <w:r>
              <w:rPr>
                <w:rStyle w:val="212pt"/>
                <w:rFonts w:eastAsia="Arial Unicode MS"/>
                <w:sz w:val="20"/>
                <w:szCs w:val="20"/>
              </w:rPr>
              <w:t>0,68</w:t>
            </w:r>
          </w:p>
        </w:tc>
      </w:tr>
      <w:tr w:rsidR="00922515" w:rsidRPr="00B16243" w:rsidTr="00CC2362">
        <w:trPr>
          <w:trHeight w:hRule="exact" w:val="329"/>
        </w:trPr>
        <w:tc>
          <w:tcPr>
            <w:tcW w:w="2187" w:type="pct"/>
            <w:tcBorders>
              <w:top w:val="single" w:sz="4" w:space="0" w:color="auto"/>
              <w:left w:val="single" w:sz="4" w:space="0" w:color="auto"/>
              <w:bottom w:val="single" w:sz="4" w:space="0" w:color="auto"/>
            </w:tcBorders>
            <w:shd w:val="clear" w:color="auto" w:fill="FFFFFF"/>
            <w:vAlign w:val="center"/>
          </w:tcPr>
          <w:p w:rsidR="00922515"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roofErr w:type="spellStart"/>
            <w:r w:rsidR="00922515" w:rsidRPr="00922515">
              <w:rPr>
                <w:rFonts w:ascii="Times New Roman" w:hAnsi="Times New Roman" w:cs="Times New Roman"/>
                <w:sz w:val="20"/>
                <w:szCs w:val="20"/>
              </w:rPr>
              <w:t>с</w:t>
            </w:r>
            <w:proofErr w:type="gramStart"/>
            <w:r w:rsidR="00922515" w:rsidRPr="00922515">
              <w:rPr>
                <w:rFonts w:ascii="Times New Roman" w:hAnsi="Times New Roman" w:cs="Times New Roman"/>
                <w:sz w:val="20"/>
                <w:szCs w:val="20"/>
              </w:rPr>
              <w:t>.С</w:t>
            </w:r>
            <w:proofErr w:type="gramEnd"/>
            <w:r w:rsidR="00922515" w:rsidRPr="00922515">
              <w:rPr>
                <w:rFonts w:ascii="Times New Roman" w:hAnsi="Times New Roman" w:cs="Times New Roman"/>
                <w:sz w:val="20"/>
                <w:szCs w:val="20"/>
              </w:rPr>
              <w:t>троево</w:t>
            </w:r>
            <w:proofErr w:type="spellEnd"/>
            <w:r w:rsidR="00922515" w:rsidRPr="00922515">
              <w:rPr>
                <w:rFonts w:ascii="Times New Roman" w:hAnsi="Times New Roman" w:cs="Times New Roman"/>
                <w:sz w:val="20"/>
                <w:szCs w:val="20"/>
              </w:rPr>
              <w:t>, ул. Центральная</w:t>
            </w:r>
          </w:p>
          <w:p w:rsidR="00922515" w:rsidRPr="00922515" w:rsidRDefault="00922515"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922515" w:rsidRPr="00B16243" w:rsidRDefault="00922515" w:rsidP="00B16243">
            <w:pPr>
              <w:spacing w:line="240" w:lineRule="exact"/>
              <w:jc w:val="center"/>
              <w:rPr>
                <w:rStyle w:val="212pt"/>
                <w:rFonts w:eastAsia="Arial Unicode MS"/>
                <w:sz w:val="20"/>
                <w:szCs w:val="20"/>
              </w:rPr>
            </w:pPr>
            <w:r>
              <w:rPr>
                <w:rStyle w:val="212pt"/>
                <w:rFonts w:eastAsia="Arial Unicode MS"/>
                <w:sz w:val="20"/>
                <w:szCs w:val="20"/>
              </w:rPr>
              <w:t>18,13</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922515" w:rsidRPr="00B16243" w:rsidRDefault="00922515" w:rsidP="003532DF">
            <w:pPr>
              <w:spacing w:line="240" w:lineRule="exact"/>
              <w:jc w:val="center"/>
              <w:rPr>
                <w:rStyle w:val="212pt"/>
                <w:rFonts w:eastAsia="Arial Unicode MS"/>
                <w:sz w:val="20"/>
                <w:szCs w:val="20"/>
              </w:rPr>
            </w:pPr>
            <w:r>
              <w:rPr>
                <w:rStyle w:val="212pt"/>
                <w:rFonts w:eastAsia="Arial Unicode MS"/>
                <w:sz w:val="20"/>
                <w:szCs w:val="20"/>
              </w:rPr>
              <w:t>18,13</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roofErr w:type="spellStart"/>
            <w:r w:rsidR="00484971" w:rsidRPr="00922515">
              <w:rPr>
                <w:rFonts w:ascii="Times New Roman" w:hAnsi="Times New Roman" w:cs="Times New Roman"/>
                <w:sz w:val="20"/>
                <w:szCs w:val="20"/>
              </w:rPr>
              <w:t>с</w:t>
            </w:r>
            <w:proofErr w:type="gramStart"/>
            <w:r w:rsidR="00484971" w:rsidRPr="00922515">
              <w:rPr>
                <w:rFonts w:ascii="Times New Roman" w:hAnsi="Times New Roman" w:cs="Times New Roman"/>
                <w:sz w:val="20"/>
                <w:szCs w:val="20"/>
              </w:rPr>
              <w:t>.М</w:t>
            </w:r>
            <w:proofErr w:type="gramEnd"/>
            <w:r w:rsidR="00484971" w:rsidRPr="00922515">
              <w:rPr>
                <w:rFonts w:ascii="Times New Roman" w:hAnsi="Times New Roman" w:cs="Times New Roman"/>
                <w:sz w:val="20"/>
                <w:szCs w:val="20"/>
              </w:rPr>
              <w:t>остовское</w:t>
            </w:r>
            <w:proofErr w:type="spellEnd"/>
            <w:r w:rsidR="00484971" w:rsidRPr="00922515">
              <w:rPr>
                <w:rFonts w:ascii="Times New Roman" w:hAnsi="Times New Roman" w:cs="Times New Roman"/>
                <w:sz w:val="20"/>
                <w:szCs w:val="20"/>
              </w:rPr>
              <w:t>, ул. Гоголя,5 II/А</w:t>
            </w: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16,3</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16,3</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484971" w:rsidRPr="00922515">
              <w:rPr>
                <w:rFonts w:ascii="Times New Roman" w:hAnsi="Times New Roman" w:cs="Times New Roman"/>
                <w:sz w:val="20"/>
                <w:szCs w:val="20"/>
              </w:rPr>
              <w:t xml:space="preserve">с. </w:t>
            </w:r>
            <w:proofErr w:type="spellStart"/>
            <w:r w:rsidR="00484971" w:rsidRPr="00922515">
              <w:rPr>
                <w:rFonts w:ascii="Times New Roman" w:hAnsi="Times New Roman" w:cs="Times New Roman"/>
                <w:sz w:val="20"/>
                <w:szCs w:val="20"/>
              </w:rPr>
              <w:t>Шастово</w:t>
            </w:r>
            <w:proofErr w:type="spellEnd"/>
            <w:proofErr w:type="gramStart"/>
            <w:r w:rsidR="00484971" w:rsidRPr="00922515">
              <w:rPr>
                <w:rFonts w:ascii="Times New Roman" w:hAnsi="Times New Roman" w:cs="Times New Roman"/>
                <w:sz w:val="20"/>
                <w:szCs w:val="20"/>
              </w:rPr>
              <w:t xml:space="preserve"> У</w:t>
            </w:r>
            <w:proofErr w:type="gramEnd"/>
            <w:r w:rsidR="00484971" w:rsidRPr="00922515">
              <w:rPr>
                <w:rFonts w:ascii="Times New Roman" w:hAnsi="Times New Roman" w:cs="Times New Roman"/>
                <w:sz w:val="20"/>
                <w:szCs w:val="20"/>
              </w:rPr>
              <w:t>л. Центральная ,20а</w:t>
            </w:r>
          </w:p>
          <w:p w:rsidR="00484971" w:rsidRPr="00922515" w:rsidRDefault="00484971"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8,2</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8,2</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roofErr w:type="spellStart"/>
            <w:r w:rsidR="00484971" w:rsidRPr="00922515">
              <w:rPr>
                <w:rFonts w:ascii="Times New Roman" w:hAnsi="Times New Roman" w:cs="Times New Roman"/>
                <w:sz w:val="20"/>
                <w:szCs w:val="20"/>
              </w:rPr>
              <w:t>с</w:t>
            </w:r>
            <w:proofErr w:type="gramStart"/>
            <w:r w:rsidR="00484971" w:rsidRPr="00922515">
              <w:rPr>
                <w:rFonts w:ascii="Times New Roman" w:hAnsi="Times New Roman" w:cs="Times New Roman"/>
                <w:sz w:val="20"/>
                <w:szCs w:val="20"/>
              </w:rPr>
              <w:t>.В</w:t>
            </w:r>
            <w:proofErr w:type="gramEnd"/>
            <w:r w:rsidR="00484971" w:rsidRPr="00922515">
              <w:rPr>
                <w:rFonts w:ascii="Times New Roman" w:hAnsi="Times New Roman" w:cs="Times New Roman"/>
                <w:sz w:val="20"/>
                <w:szCs w:val="20"/>
              </w:rPr>
              <w:t>ерхнесуерское</w:t>
            </w:r>
            <w:proofErr w:type="spellEnd"/>
            <w:r w:rsidR="00484971" w:rsidRPr="00922515">
              <w:rPr>
                <w:rFonts w:ascii="Times New Roman" w:hAnsi="Times New Roman" w:cs="Times New Roman"/>
                <w:sz w:val="20"/>
                <w:szCs w:val="20"/>
              </w:rPr>
              <w:t xml:space="preserve">, </w:t>
            </w:r>
            <w:proofErr w:type="spellStart"/>
            <w:r w:rsidR="00484971" w:rsidRPr="00922515">
              <w:rPr>
                <w:rFonts w:ascii="Times New Roman" w:hAnsi="Times New Roman" w:cs="Times New Roman"/>
                <w:sz w:val="20"/>
                <w:szCs w:val="20"/>
              </w:rPr>
              <w:t>ул.Кокорина</w:t>
            </w:r>
            <w:proofErr w:type="spellEnd"/>
            <w:r w:rsidR="00484971" w:rsidRPr="00922515">
              <w:rPr>
                <w:rFonts w:ascii="Times New Roman" w:hAnsi="Times New Roman" w:cs="Times New Roman"/>
                <w:sz w:val="20"/>
                <w:szCs w:val="20"/>
              </w:rPr>
              <w:t>, 3Б</w:t>
            </w:r>
          </w:p>
          <w:p w:rsidR="00484971" w:rsidRPr="00922515" w:rsidRDefault="00484971"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8,71</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8,71</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484971" w:rsidRPr="00922515">
              <w:rPr>
                <w:rFonts w:ascii="Times New Roman" w:hAnsi="Times New Roman" w:cs="Times New Roman"/>
                <w:sz w:val="20"/>
                <w:szCs w:val="20"/>
              </w:rPr>
              <w:t xml:space="preserve">с. </w:t>
            </w:r>
            <w:proofErr w:type="spellStart"/>
            <w:r w:rsidR="00484971" w:rsidRPr="00922515">
              <w:rPr>
                <w:rFonts w:ascii="Times New Roman" w:hAnsi="Times New Roman" w:cs="Times New Roman"/>
                <w:sz w:val="20"/>
                <w:szCs w:val="20"/>
              </w:rPr>
              <w:t>Ошурково</w:t>
            </w:r>
            <w:proofErr w:type="spellEnd"/>
            <w:proofErr w:type="gramStart"/>
            <w:r w:rsidR="00484971" w:rsidRPr="00922515">
              <w:rPr>
                <w:rFonts w:ascii="Times New Roman" w:hAnsi="Times New Roman" w:cs="Times New Roman"/>
                <w:sz w:val="20"/>
                <w:szCs w:val="20"/>
              </w:rPr>
              <w:t xml:space="preserve"> ,</w:t>
            </w:r>
            <w:proofErr w:type="gramEnd"/>
            <w:r w:rsidR="00484971" w:rsidRPr="00922515">
              <w:rPr>
                <w:rFonts w:ascii="Times New Roman" w:hAnsi="Times New Roman" w:cs="Times New Roman"/>
                <w:sz w:val="20"/>
                <w:szCs w:val="20"/>
              </w:rPr>
              <w:t>ул. Школьная, 8</w:t>
            </w:r>
          </w:p>
          <w:p w:rsidR="00484971" w:rsidRPr="00922515" w:rsidRDefault="00484971"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13,2</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13,2</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roofErr w:type="spellStart"/>
            <w:r w:rsidR="00484971" w:rsidRPr="00922515">
              <w:rPr>
                <w:rFonts w:ascii="Times New Roman" w:hAnsi="Times New Roman" w:cs="Times New Roman"/>
                <w:sz w:val="20"/>
                <w:szCs w:val="20"/>
              </w:rPr>
              <w:t>с.Б.Просеково</w:t>
            </w:r>
            <w:proofErr w:type="spellEnd"/>
            <w:r w:rsidR="00484971" w:rsidRPr="00922515">
              <w:rPr>
                <w:rFonts w:ascii="Times New Roman" w:hAnsi="Times New Roman" w:cs="Times New Roman"/>
                <w:sz w:val="20"/>
                <w:szCs w:val="20"/>
              </w:rPr>
              <w:t>, ул</w:t>
            </w:r>
            <w:proofErr w:type="gramStart"/>
            <w:r w:rsidR="00484971" w:rsidRPr="00922515">
              <w:rPr>
                <w:rFonts w:ascii="Times New Roman" w:hAnsi="Times New Roman" w:cs="Times New Roman"/>
                <w:sz w:val="20"/>
                <w:szCs w:val="20"/>
              </w:rPr>
              <w:t>.М</w:t>
            </w:r>
            <w:proofErr w:type="gramEnd"/>
            <w:r w:rsidR="00484971" w:rsidRPr="00922515">
              <w:rPr>
                <w:rFonts w:ascii="Times New Roman" w:hAnsi="Times New Roman" w:cs="Times New Roman"/>
                <w:sz w:val="20"/>
                <w:szCs w:val="20"/>
              </w:rPr>
              <w:t>олодежная 5а</w:t>
            </w:r>
          </w:p>
          <w:p w:rsidR="00484971" w:rsidRPr="00922515" w:rsidRDefault="00484971"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14,69</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14,69</w:t>
            </w:r>
          </w:p>
        </w:tc>
      </w:tr>
      <w:tr w:rsidR="00484971" w:rsidRPr="00B16243" w:rsidTr="00CC2362">
        <w:trPr>
          <w:trHeight w:hRule="exact" w:val="302"/>
        </w:trPr>
        <w:tc>
          <w:tcPr>
            <w:tcW w:w="2187" w:type="pct"/>
            <w:tcBorders>
              <w:top w:val="single" w:sz="4" w:space="0" w:color="auto"/>
              <w:left w:val="single" w:sz="4" w:space="0" w:color="auto"/>
              <w:bottom w:val="single" w:sz="4" w:space="0" w:color="auto"/>
            </w:tcBorders>
            <w:shd w:val="clear" w:color="auto" w:fill="FFFFFF"/>
            <w:vAlign w:val="center"/>
          </w:tcPr>
          <w:p w:rsidR="00484971" w:rsidRPr="00922515" w:rsidRDefault="00CC2362" w:rsidP="00922515">
            <w:pPr>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roofErr w:type="spellStart"/>
            <w:r w:rsidR="00484971" w:rsidRPr="00922515">
              <w:rPr>
                <w:rFonts w:ascii="Times New Roman" w:hAnsi="Times New Roman" w:cs="Times New Roman"/>
                <w:sz w:val="20"/>
                <w:szCs w:val="20"/>
              </w:rPr>
              <w:t>с</w:t>
            </w:r>
            <w:proofErr w:type="gramStart"/>
            <w:r w:rsidR="00484971" w:rsidRPr="00922515">
              <w:rPr>
                <w:rFonts w:ascii="Times New Roman" w:hAnsi="Times New Roman" w:cs="Times New Roman"/>
                <w:sz w:val="20"/>
                <w:szCs w:val="20"/>
              </w:rPr>
              <w:t>.Т</w:t>
            </w:r>
            <w:proofErr w:type="gramEnd"/>
            <w:r w:rsidR="00484971" w:rsidRPr="00922515">
              <w:rPr>
                <w:rFonts w:ascii="Times New Roman" w:hAnsi="Times New Roman" w:cs="Times New Roman"/>
                <w:sz w:val="20"/>
                <w:szCs w:val="20"/>
              </w:rPr>
              <w:t>ерпугово</w:t>
            </w:r>
            <w:proofErr w:type="spellEnd"/>
            <w:r w:rsidR="00484971" w:rsidRPr="00922515">
              <w:rPr>
                <w:rFonts w:ascii="Times New Roman" w:hAnsi="Times New Roman" w:cs="Times New Roman"/>
                <w:sz w:val="20"/>
                <w:szCs w:val="20"/>
              </w:rPr>
              <w:t xml:space="preserve"> ул.Молодежная 17</w:t>
            </w:r>
          </w:p>
          <w:p w:rsidR="00484971" w:rsidRPr="00922515" w:rsidRDefault="00484971" w:rsidP="00922515">
            <w:pPr>
              <w:jc w:val="center"/>
              <w:rPr>
                <w:rFonts w:ascii="Times New Roman" w:hAnsi="Times New Roman" w:cs="Times New Roman"/>
                <w:sz w:val="20"/>
                <w:szCs w:val="20"/>
              </w:rPr>
            </w:pPr>
          </w:p>
        </w:tc>
        <w:tc>
          <w:tcPr>
            <w:tcW w:w="1390" w:type="pct"/>
            <w:tcBorders>
              <w:top w:val="single" w:sz="4" w:space="0" w:color="auto"/>
              <w:left w:val="single" w:sz="4" w:space="0" w:color="auto"/>
              <w:bottom w:val="single" w:sz="4" w:space="0" w:color="auto"/>
            </w:tcBorders>
            <w:shd w:val="clear" w:color="auto" w:fill="FFFFFF"/>
            <w:vAlign w:val="bottom"/>
          </w:tcPr>
          <w:p w:rsidR="00484971" w:rsidRPr="00B16243" w:rsidRDefault="00484971" w:rsidP="00B16243">
            <w:pPr>
              <w:spacing w:line="240" w:lineRule="exact"/>
              <w:jc w:val="center"/>
              <w:rPr>
                <w:rStyle w:val="212pt"/>
                <w:rFonts w:eastAsia="Arial Unicode MS"/>
                <w:sz w:val="20"/>
                <w:szCs w:val="20"/>
              </w:rPr>
            </w:pPr>
            <w:r>
              <w:rPr>
                <w:rStyle w:val="212pt"/>
                <w:rFonts w:eastAsia="Arial Unicode MS"/>
                <w:sz w:val="20"/>
                <w:szCs w:val="20"/>
              </w:rPr>
              <w:t>7,1</w:t>
            </w:r>
          </w:p>
        </w:tc>
        <w:tc>
          <w:tcPr>
            <w:tcW w:w="1423" w:type="pct"/>
            <w:tcBorders>
              <w:top w:val="single" w:sz="4" w:space="0" w:color="auto"/>
              <w:left w:val="single" w:sz="4" w:space="0" w:color="auto"/>
              <w:bottom w:val="single" w:sz="4" w:space="0" w:color="auto"/>
              <w:right w:val="single" w:sz="4" w:space="0" w:color="auto"/>
            </w:tcBorders>
            <w:shd w:val="clear" w:color="auto" w:fill="FFFFFF"/>
            <w:vAlign w:val="bottom"/>
          </w:tcPr>
          <w:p w:rsidR="00484971" w:rsidRPr="00B16243" w:rsidRDefault="00484971" w:rsidP="003532DF">
            <w:pPr>
              <w:spacing w:line="240" w:lineRule="exact"/>
              <w:jc w:val="center"/>
              <w:rPr>
                <w:rStyle w:val="212pt"/>
                <w:rFonts w:eastAsia="Arial Unicode MS"/>
                <w:sz w:val="20"/>
                <w:szCs w:val="20"/>
              </w:rPr>
            </w:pPr>
            <w:r>
              <w:rPr>
                <w:rStyle w:val="212pt"/>
                <w:rFonts w:eastAsia="Arial Unicode MS"/>
                <w:sz w:val="20"/>
                <w:szCs w:val="20"/>
              </w:rPr>
              <w:t>7,1</w:t>
            </w:r>
          </w:p>
        </w:tc>
      </w:tr>
    </w:tbl>
    <w:p w:rsidR="007A7F64" w:rsidRDefault="007A7F64" w:rsidP="00B16243">
      <w:pPr>
        <w:ind w:firstLine="708"/>
        <w:rPr>
          <w:rFonts w:ascii="Times New Roman" w:hAnsi="Times New Roman" w:cs="Times New Roman"/>
          <w:sz w:val="28"/>
          <w:szCs w:val="28"/>
        </w:rPr>
      </w:pPr>
    </w:p>
    <w:p w:rsidR="006425D3" w:rsidRPr="00FD6B60" w:rsidRDefault="006425D3" w:rsidP="00B16243">
      <w:pPr>
        <w:ind w:firstLine="708"/>
        <w:rPr>
          <w:rFonts w:ascii="Times New Roman" w:hAnsi="Times New Roman" w:cs="Times New Roman"/>
        </w:rPr>
      </w:pPr>
      <w:r w:rsidRPr="00FD6B60">
        <w:rPr>
          <w:rFonts w:ascii="Times New Roman" w:hAnsi="Times New Roman" w:cs="Times New Roman"/>
        </w:rPr>
        <w:t>2.6. Значения существующей и перспективной тепловой мощности</w:t>
      </w:r>
      <w:r w:rsidRPr="00FD6B60">
        <w:t xml:space="preserve"> </w:t>
      </w:r>
      <w:r w:rsidRPr="00FD6B60">
        <w:rPr>
          <w:rFonts w:ascii="Times New Roman" w:hAnsi="Times New Roman" w:cs="Times New Roman"/>
        </w:rPr>
        <w:t>источников тепловой энергии нетто.</w:t>
      </w:r>
    </w:p>
    <w:tbl>
      <w:tblPr>
        <w:tblW w:w="5000" w:type="pct"/>
        <w:tblCellMar>
          <w:left w:w="10" w:type="dxa"/>
          <w:right w:w="10" w:type="dxa"/>
        </w:tblCellMar>
        <w:tblLook w:val="0000"/>
      </w:tblPr>
      <w:tblGrid>
        <w:gridCol w:w="3554"/>
        <w:gridCol w:w="2616"/>
        <w:gridCol w:w="1821"/>
        <w:gridCol w:w="2094"/>
      </w:tblGrid>
      <w:tr w:rsidR="006425D3" w:rsidRPr="006425D3" w:rsidTr="00CC2362">
        <w:trPr>
          <w:trHeight w:hRule="exact" w:val="581"/>
        </w:trPr>
        <w:tc>
          <w:tcPr>
            <w:tcW w:w="1762" w:type="pct"/>
            <w:vMerge w:val="restar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Наименование котельной</w:t>
            </w:r>
          </w:p>
        </w:tc>
        <w:tc>
          <w:tcPr>
            <w:tcW w:w="1297" w:type="pct"/>
            <w:vMerge w:val="restar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Фактическая располагаемая мощность источника (Гкал/ч)</w:t>
            </w:r>
          </w:p>
        </w:tc>
        <w:tc>
          <w:tcPr>
            <w:tcW w:w="1941" w:type="pct"/>
            <w:gridSpan w:val="2"/>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Мощность тепловой энергии нетто (Г кал/ч)</w:t>
            </w:r>
          </w:p>
        </w:tc>
      </w:tr>
      <w:tr w:rsidR="006425D3" w:rsidRPr="006425D3" w:rsidTr="00CC2362">
        <w:trPr>
          <w:trHeight w:hRule="exact" w:val="283"/>
        </w:trPr>
        <w:tc>
          <w:tcPr>
            <w:tcW w:w="1762" w:type="pct"/>
            <w:vMerge/>
            <w:tcBorders>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p>
        </w:tc>
        <w:tc>
          <w:tcPr>
            <w:tcW w:w="1297" w:type="pct"/>
            <w:vMerge/>
            <w:tcBorders>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существующие</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перспективные</w:t>
            </w:r>
          </w:p>
        </w:tc>
      </w:tr>
      <w:tr w:rsidR="00CC2362" w:rsidRPr="006425D3" w:rsidTr="00CC2362">
        <w:trPr>
          <w:trHeight w:hRule="exact" w:val="484"/>
        </w:trPr>
        <w:tc>
          <w:tcPr>
            <w:tcW w:w="1762" w:type="pct"/>
            <w:tcBorders>
              <w:top w:val="single" w:sz="4" w:space="0" w:color="auto"/>
              <w:left w:val="single" w:sz="4" w:space="0" w:color="auto"/>
            </w:tcBorders>
            <w:shd w:val="clear" w:color="auto" w:fill="FFFFFF"/>
            <w:vAlign w:val="center"/>
          </w:tcPr>
          <w:p w:rsidR="00CC2362" w:rsidRPr="00B16243" w:rsidRDefault="00CC2362" w:rsidP="00CC2362">
            <w:pPr>
              <w:rPr>
                <w:rFonts w:ascii="Times New Roman" w:hAnsi="Times New Roman" w:cs="Times New Roman"/>
                <w:sz w:val="20"/>
                <w:szCs w:val="20"/>
              </w:rPr>
            </w:pPr>
            <w:r w:rsidRPr="00B16243">
              <w:rPr>
                <w:rFonts w:ascii="Times New Roman" w:hAnsi="Times New Roman" w:cs="Times New Roman"/>
                <w:sz w:val="20"/>
                <w:szCs w:val="20"/>
              </w:rPr>
              <w:t>КБО</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118А</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10,8</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10,8</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10,8</w:t>
            </w:r>
          </w:p>
        </w:tc>
      </w:tr>
      <w:tr w:rsidR="00CC2362" w:rsidRPr="006425D3" w:rsidTr="00CC2362">
        <w:trPr>
          <w:trHeight w:hRule="exact" w:val="489"/>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5,4</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5,4</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5,4</w:t>
            </w:r>
          </w:p>
        </w:tc>
      </w:tr>
      <w:tr w:rsidR="00CC2362" w:rsidRPr="006425D3" w:rsidTr="00CC2362">
        <w:trPr>
          <w:trHeight w:hRule="exact" w:val="478"/>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Комсомольская</w:t>
            </w:r>
            <w:proofErr w:type="gramEnd"/>
            <w:r>
              <w:rPr>
                <w:rFonts w:ascii="Times New Roman" w:hAnsi="Times New Roman" w:cs="Times New Roman"/>
                <w:sz w:val="20"/>
                <w:szCs w:val="20"/>
              </w:rPr>
              <w:t>, 44А</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3,4</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3,4</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3,4</w:t>
            </w:r>
          </w:p>
        </w:tc>
      </w:tr>
      <w:tr w:rsidR="00CC2362" w:rsidRPr="006425D3" w:rsidTr="00CC2362">
        <w:trPr>
          <w:trHeight w:hRule="exact" w:val="483"/>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r>
      <w:tr w:rsidR="00CC2362" w:rsidRPr="006425D3" w:rsidTr="00CC2362">
        <w:trPr>
          <w:trHeight w:hRule="exact" w:val="288"/>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0,25</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0,25</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0,25</w:t>
            </w:r>
          </w:p>
        </w:tc>
      </w:tr>
      <w:tr w:rsidR="00CC2362" w:rsidRPr="006425D3" w:rsidTr="00CC2362">
        <w:trPr>
          <w:trHeight w:hRule="exact" w:val="283"/>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Сибирская</w:t>
            </w:r>
            <w:proofErr w:type="gramEnd"/>
            <w:r>
              <w:rPr>
                <w:rFonts w:ascii="Times New Roman" w:hAnsi="Times New Roman" w:cs="Times New Roman"/>
                <w:sz w:val="20"/>
                <w:szCs w:val="20"/>
              </w:rPr>
              <w:t>, 1А</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r>
      <w:tr w:rsidR="00CC2362" w:rsidRPr="006425D3" w:rsidTr="00CC2362">
        <w:trPr>
          <w:trHeight w:hRule="exact" w:val="288"/>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178Б</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r>
      <w:tr w:rsidR="00CC2362" w:rsidRPr="006425D3" w:rsidTr="00CC2362">
        <w:trPr>
          <w:trHeight w:hRule="exact" w:val="283"/>
        </w:trPr>
        <w:tc>
          <w:tcPr>
            <w:tcW w:w="1762"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1297"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903" w:type="pct"/>
            <w:tcBorders>
              <w:top w:val="single" w:sz="4" w:space="0" w:color="auto"/>
              <w:lef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c>
          <w:tcPr>
            <w:tcW w:w="1038" w:type="pct"/>
            <w:tcBorders>
              <w:top w:val="single" w:sz="4" w:space="0" w:color="auto"/>
              <w:left w:val="single" w:sz="4" w:space="0" w:color="auto"/>
              <w:right w:val="single" w:sz="4" w:space="0" w:color="auto"/>
            </w:tcBorders>
            <w:shd w:val="clear" w:color="auto" w:fill="FFFFFF"/>
            <w:vAlign w:val="center"/>
          </w:tcPr>
          <w:p w:rsidR="00CC2362" w:rsidRPr="006425D3" w:rsidRDefault="00CC2362" w:rsidP="006425D3">
            <w:pPr>
              <w:jc w:val="center"/>
              <w:rPr>
                <w:rFonts w:ascii="Times New Roman" w:hAnsi="Times New Roman" w:cs="Times New Roman"/>
                <w:sz w:val="20"/>
                <w:szCs w:val="20"/>
              </w:rPr>
            </w:pPr>
            <w:r w:rsidRPr="006425D3">
              <w:rPr>
                <w:rFonts w:ascii="Times New Roman" w:hAnsi="Times New Roman" w:cs="Times New Roman"/>
                <w:sz w:val="20"/>
                <w:szCs w:val="20"/>
              </w:rPr>
              <w:t>1,2</w:t>
            </w:r>
          </w:p>
        </w:tc>
      </w:tr>
      <w:tr w:rsidR="006425D3" w:rsidRPr="006425D3" w:rsidTr="00CC2362">
        <w:trPr>
          <w:trHeight w:hRule="exact" w:val="670"/>
        </w:trPr>
        <w:tc>
          <w:tcPr>
            <w:tcW w:w="1762"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ОАО «СКС»</w:t>
            </w:r>
            <w:r w:rsidR="00CC2362">
              <w:rPr>
                <w:rFonts w:ascii="Times New Roman" w:hAnsi="Times New Roman" w:cs="Times New Roman"/>
                <w:sz w:val="20"/>
                <w:szCs w:val="20"/>
              </w:rPr>
              <w:t xml:space="preserve">, р.п. Варгаши, ул. </w:t>
            </w:r>
            <w:proofErr w:type="gramStart"/>
            <w:r w:rsidR="00CC2362">
              <w:rPr>
                <w:rFonts w:ascii="Times New Roman" w:hAnsi="Times New Roman" w:cs="Times New Roman"/>
                <w:sz w:val="20"/>
                <w:szCs w:val="20"/>
              </w:rPr>
              <w:t>Физкультурная</w:t>
            </w:r>
            <w:proofErr w:type="gramEnd"/>
            <w:r w:rsidR="00CC2362">
              <w:rPr>
                <w:rFonts w:ascii="Times New Roman" w:hAnsi="Times New Roman" w:cs="Times New Roman"/>
                <w:sz w:val="20"/>
                <w:szCs w:val="20"/>
              </w:rPr>
              <w:t>, 1</w:t>
            </w:r>
          </w:p>
        </w:tc>
        <w:tc>
          <w:tcPr>
            <w:tcW w:w="1297"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3,72</w:t>
            </w:r>
          </w:p>
        </w:tc>
        <w:tc>
          <w:tcPr>
            <w:tcW w:w="903"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3,72</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3,72</w:t>
            </w:r>
          </w:p>
        </w:tc>
      </w:tr>
      <w:tr w:rsidR="006425D3" w:rsidRPr="006425D3" w:rsidTr="00CC2362">
        <w:trPr>
          <w:trHeight w:hRule="exact" w:val="567"/>
        </w:trPr>
        <w:tc>
          <w:tcPr>
            <w:tcW w:w="1762"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ООО «ЖКХ Юго-запад»</w:t>
            </w:r>
            <w:r w:rsidR="00CC2362">
              <w:rPr>
                <w:rFonts w:ascii="Times New Roman" w:hAnsi="Times New Roman" w:cs="Times New Roman"/>
                <w:sz w:val="20"/>
                <w:szCs w:val="20"/>
              </w:rPr>
              <w:t xml:space="preserve">, р.п. Варгаши, ул. Социалистическая, 202, </w:t>
            </w:r>
            <w:proofErr w:type="spellStart"/>
            <w:proofErr w:type="gramStart"/>
            <w:r w:rsidR="00CC2362">
              <w:rPr>
                <w:rFonts w:ascii="Times New Roman" w:hAnsi="Times New Roman" w:cs="Times New Roman"/>
                <w:sz w:val="20"/>
                <w:szCs w:val="20"/>
              </w:rPr>
              <w:t>стр</w:t>
            </w:r>
            <w:proofErr w:type="spellEnd"/>
            <w:proofErr w:type="gramEnd"/>
            <w:r w:rsidR="00CC2362">
              <w:rPr>
                <w:rFonts w:ascii="Times New Roman" w:hAnsi="Times New Roman" w:cs="Times New Roman"/>
                <w:sz w:val="20"/>
                <w:szCs w:val="20"/>
              </w:rPr>
              <w:t xml:space="preserve"> 3</w:t>
            </w:r>
          </w:p>
        </w:tc>
        <w:tc>
          <w:tcPr>
            <w:tcW w:w="1297"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0,86</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0,6</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0,6</w:t>
            </w:r>
          </w:p>
        </w:tc>
      </w:tr>
      <w:tr w:rsidR="006425D3" w:rsidRPr="006425D3" w:rsidTr="00CC2362">
        <w:trPr>
          <w:trHeight w:hRule="exact" w:val="283"/>
        </w:trPr>
        <w:tc>
          <w:tcPr>
            <w:tcW w:w="1762"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 xml:space="preserve">с. </w:t>
            </w:r>
            <w:proofErr w:type="spellStart"/>
            <w:r w:rsidRPr="006425D3">
              <w:rPr>
                <w:rFonts w:ascii="Times New Roman" w:hAnsi="Times New Roman" w:cs="Times New Roman"/>
                <w:sz w:val="20"/>
                <w:szCs w:val="20"/>
              </w:rPr>
              <w:t>Барашково</w:t>
            </w:r>
            <w:proofErr w:type="spellEnd"/>
            <w:r w:rsidRPr="006425D3">
              <w:rPr>
                <w:rFonts w:ascii="Times New Roman" w:hAnsi="Times New Roman" w:cs="Times New Roman"/>
                <w:sz w:val="20"/>
                <w:szCs w:val="20"/>
              </w:rPr>
              <w:t>, ул. Школьная 9а</w:t>
            </w:r>
          </w:p>
        </w:tc>
        <w:tc>
          <w:tcPr>
            <w:tcW w:w="1297"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0,45</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0,45</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0,33</w:t>
            </w:r>
          </w:p>
        </w:tc>
      </w:tr>
      <w:tr w:rsidR="006425D3" w:rsidRPr="006425D3" w:rsidTr="00CC2362">
        <w:trPr>
          <w:trHeight w:hRule="exact" w:val="283"/>
        </w:trPr>
        <w:tc>
          <w:tcPr>
            <w:tcW w:w="1762" w:type="pct"/>
            <w:tcBorders>
              <w:top w:val="single" w:sz="4" w:space="0" w:color="auto"/>
              <w:left w:val="single" w:sz="4" w:space="0" w:color="auto"/>
            </w:tcBorders>
            <w:shd w:val="clear" w:color="auto" w:fill="FFFFFF"/>
            <w:vAlign w:val="center"/>
          </w:tcPr>
          <w:p w:rsidR="006425D3" w:rsidRPr="006425D3" w:rsidRDefault="00CC2362" w:rsidP="006425D3">
            <w:pPr>
              <w:jc w:val="center"/>
              <w:rPr>
                <w:rFonts w:ascii="Times New Roman" w:hAnsi="Times New Roman" w:cs="Times New Roman"/>
                <w:sz w:val="20"/>
                <w:szCs w:val="20"/>
              </w:rPr>
            </w:pPr>
            <w:r>
              <w:rPr>
                <w:rFonts w:ascii="Times New Roman" w:hAnsi="Times New Roman" w:cs="Times New Roman"/>
                <w:sz w:val="20"/>
                <w:szCs w:val="20"/>
              </w:rPr>
              <w:t>с</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аргаши, ул. Нефтяников 21</w:t>
            </w:r>
          </w:p>
        </w:tc>
        <w:tc>
          <w:tcPr>
            <w:tcW w:w="1297"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0,261</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0,261</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0,261</w:t>
            </w:r>
          </w:p>
        </w:tc>
      </w:tr>
      <w:tr w:rsidR="006425D3" w:rsidRPr="006425D3" w:rsidTr="00CC2362">
        <w:trPr>
          <w:trHeight w:hRule="exact" w:val="288"/>
        </w:trPr>
        <w:tc>
          <w:tcPr>
            <w:tcW w:w="1762"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с</w:t>
            </w:r>
            <w:proofErr w:type="gramStart"/>
            <w:r w:rsidRPr="006425D3">
              <w:rPr>
                <w:rFonts w:ascii="Times New Roman" w:hAnsi="Times New Roman" w:cs="Times New Roman"/>
                <w:sz w:val="20"/>
                <w:szCs w:val="20"/>
              </w:rPr>
              <w:t>.В</w:t>
            </w:r>
            <w:proofErr w:type="gramEnd"/>
            <w:r w:rsidRPr="006425D3">
              <w:rPr>
                <w:rFonts w:ascii="Times New Roman" w:hAnsi="Times New Roman" w:cs="Times New Roman"/>
                <w:sz w:val="20"/>
                <w:szCs w:val="20"/>
              </w:rPr>
              <w:t>аргаши ул. Центральная 77</w:t>
            </w:r>
          </w:p>
        </w:tc>
        <w:tc>
          <w:tcPr>
            <w:tcW w:w="1297"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0,267</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0,267</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0,267</w:t>
            </w:r>
          </w:p>
        </w:tc>
      </w:tr>
      <w:tr w:rsidR="006425D3" w:rsidRPr="006425D3" w:rsidTr="00CC2362">
        <w:trPr>
          <w:trHeight w:hRule="exact" w:val="288"/>
        </w:trPr>
        <w:tc>
          <w:tcPr>
            <w:tcW w:w="1762"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с</w:t>
            </w:r>
            <w:proofErr w:type="gramStart"/>
            <w:r w:rsidRPr="006425D3">
              <w:rPr>
                <w:rFonts w:ascii="Times New Roman" w:hAnsi="Times New Roman" w:cs="Times New Roman"/>
                <w:sz w:val="20"/>
                <w:szCs w:val="20"/>
              </w:rPr>
              <w:t>.Л</w:t>
            </w:r>
            <w:proofErr w:type="gramEnd"/>
            <w:r w:rsidRPr="006425D3">
              <w:rPr>
                <w:rFonts w:ascii="Times New Roman" w:hAnsi="Times New Roman" w:cs="Times New Roman"/>
                <w:sz w:val="20"/>
                <w:szCs w:val="20"/>
              </w:rPr>
              <w:t>ихачи ул.Чапаева 21 а</w:t>
            </w:r>
          </w:p>
        </w:tc>
        <w:tc>
          <w:tcPr>
            <w:tcW w:w="1297"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0,6</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0,6</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0,6</w:t>
            </w:r>
          </w:p>
        </w:tc>
      </w:tr>
      <w:tr w:rsidR="006425D3" w:rsidRPr="006425D3" w:rsidTr="00CC2362">
        <w:trPr>
          <w:trHeight w:hRule="exact" w:val="288"/>
        </w:trPr>
        <w:tc>
          <w:tcPr>
            <w:tcW w:w="1762"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proofErr w:type="spellStart"/>
            <w:r w:rsidRPr="006425D3">
              <w:rPr>
                <w:rFonts w:ascii="Times New Roman" w:hAnsi="Times New Roman" w:cs="Times New Roman"/>
                <w:sz w:val="20"/>
                <w:szCs w:val="20"/>
              </w:rPr>
              <w:t>с</w:t>
            </w:r>
            <w:proofErr w:type="gramStart"/>
            <w:r w:rsidRPr="006425D3">
              <w:rPr>
                <w:rFonts w:ascii="Times New Roman" w:hAnsi="Times New Roman" w:cs="Times New Roman"/>
                <w:sz w:val="20"/>
                <w:szCs w:val="20"/>
              </w:rPr>
              <w:t>.П</w:t>
            </w:r>
            <w:proofErr w:type="gramEnd"/>
            <w:r w:rsidRPr="006425D3">
              <w:rPr>
                <w:rFonts w:ascii="Times New Roman" w:hAnsi="Times New Roman" w:cs="Times New Roman"/>
                <w:sz w:val="20"/>
                <w:szCs w:val="20"/>
              </w:rPr>
              <w:t>ичугино</w:t>
            </w:r>
            <w:proofErr w:type="spellEnd"/>
            <w:r w:rsidRPr="006425D3">
              <w:rPr>
                <w:rFonts w:ascii="Times New Roman" w:hAnsi="Times New Roman" w:cs="Times New Roman"/>
                <w:sz w:val="20"/>
                <w:szCs w:val="20"/>
              </w:rPr>
              <w:t xml:space="preserve">, </w:t>
            </w:r>
            <w:proofErr w:type="spellStart"/>
            <w:r w:rsidRPr="006425D3">
              <w:rPr>
                <w:rFonts w:ascii="Times New Roman" w:hAnsi="Times New Roman" w:cs="Times New Roman"/>
                <w:sz w:val="20"/>
                <w:szCs w:val="20"/>
              </w:rPr>
              <w:t>ул.ПионерскаяД</w:t>
            </w:r>
            <w:proofErr w:type="spellEnd"/>
            <w:r w:rsidRPr="006425D3">
              <w:rPr>
                <w:rFonts w:ascii="Times New Roman" w:hAnsi="Times New Roman" w:cs="Times New Roman"/>
                <w:sz w:val="20"/>
                <w:szCs w:val="20"/>
              </w:rPr>
              <w:t xml:space="preserve"> 1</w:t>
            </w:r>
          </w:p>
        </w:tc>
        <w:tc>
          <w:tcPr>
            <w:tcW w:w="1297"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0,326</w:t>
            </w:r>
          </w:p>
        </w:tc>
        <w:tc>
          <w:tcPr>
            <w:tcW w:w="903" w:type="pct"/>
            <w:tcBorders>
              <w:top w:val="single" w:sz="4" w:space="0" w:color="auto"/>
              <w:lef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0,326</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0,326</w:t>
            </w:r>
          </w:p>
        </w:tc>
      </w:tr>
      <w:tr w:rsidR="006425D3" w:rsidRPr="006425D3" w:rsidTr="00CC2362">
        <w:trPr>
          <w:trHeight w:hRule="exact" w:val="283"/>
        </w:trPr>
        <w:tc>
          <w:tcPr>
            <w:tcW w:w="1762" w:type="pct"/>
            <w:tcBorders>
              <w:top w:val="single" w:sz="4" w:space="0" w:color="auto"/>
              <w:left w:val="single" w:sz="4" w:space="0" w:color="auto"/>
            </w:tcBorders>
            <w:shd w:val="clear" w:color="auto" w:fill="FFFFFF"/>
            <w:vAlign w:val="center"/>
          </w:tcPr>
          <w:p w:rsidR="006425D3" w:rsidRPr="006425D3" w:rsidRDefault="006425D3" w:rsidP="003532DF">
            <w:pPr>
              <w:jc w:val="center"/>
              <w:rPr>
                <w:rFonts w:ascii="Times New Roman" w:hAnsi="Times New Roman" w:cs="Times New Roman"/>
                <w:sz w:val="20"/>
                <w:szCs w:val="20"/>
              </w:rPr>
            </w:pPr>
            <w:r w:rsidRPr="006425D3">
              <w:rPr>
                <w:rFonts w:ascii="Times New Roman" w:hAnsi="Times New Roman" w:cs="Times New Roman"/>
                <w:sz w:val="20"/>
                <w:szCs w:val="20"/>
              </w:rPr>
              <w:t>с</w:t>
            </w:r>
            <w:proofErr w:type="gramStart"/>
            <w:r w:rsidRPr="006425D3">
              <w:rPr>
                <w:rFonts w:ascii="Times New Roman" w:hAnsi="Times New Roman" w:cs="Times New Roman"/>
                <w:sz w:val="20"/>
                <w:szCs w:val="20"/>
              </w:rPr>
              <w:t>.С</w:t>
            </w:r>
            <w:proofErr w:type="gramEnd"/>
            <w:r w:rsidRPr="006425D3">
              <w:rPr>
                <w:rFonts w:ascii="Times New Roman" w:hAnsi="Times New Roman" w:cs="Times New Roman"/>
                <w:sz w:val="20"/>
                <w:szCs w:val="20"/>
              </w:rPr>
              <w:t>ычево пер.Школьный 1</w:t>
            </w:r>
          </w:p>
        </w:tc>
        <w:tc>
          <w:tcPr>
            <w:tcW w:w="1297" w:type="pct"/>
            <w:tcBorders>
              <w:top w:val="single" w:sz="4" w:space="0" w:color="auto"/>
              <w:left w:val="single" w:sz="4" w:space="0" w:color="auto"/>
            </w:tcBorders>
            <w:shd w:val="clear" w:color="auto" w:fill="FFFFFF"/>
            <w:vAlign w:val="center"/>
          </w:tcPr>
          <w:p w:rsidR="006425D3" w:rsidRPr="006425D3" w:rsidRDefault="006425D3" w:rsidP="003532DF">
            <w:pPr>
              <w:jc w:val="center"/>
              <w:rPr>
                <w:rFonts w:ascii="Times New Roman" w:hAnsi="Times New Roman" w:cs="Times New Roman"/>
                <w:sz w:val="20"/>
                <w:szCs w:val="20"/>
              </w:rPr>
            </w:pPr>
            <w:r w:rsidRPr="006425D3">
              <w:rPr>
                <w:rFonts w:ascii="Times New Roman" w:hAnsi="Times New Roman" w:cs="Times New Roman"/>
                <w:sz w:val="20"/>
                <w:szCs w:val="20"/>
              </w:rPr>
              <w:t>0,7</w:t>
            </w:r>
          </w:p>
        </w:tc>
        <w:tc>
          <w:tcPr>
            <w:tcW w:w="903" w:type="pct"/>
            <w:tcBorders>
              <w:top w:val="single" w:sz="4" w:space="0" w:color="auto"/>
              <w:left w:val="single" w:sz="4" w:space="0" w:color="auto"/>
            </w:tcBorders>
            <w:shd w:val="clear" w:color="auto" w:fill="FFFFFF"/>
            <w:vAlign w:val="center"/>
          </w:tcPr>
          <w:p w:rsidR="006425D3" w:rsidRPr="006425D3" w:rsidRDefault="006425D3" w:rsidP="003532DF">
            <w:pPr>
              <w:jc w:val="center"/>
              <w:rPr>
                <w:rFonts w:ascii="Times New Roman" w:hAnsi="Times New Roman" w:cs="Times New Roman"/>
                <w:sz w:val="20"/>
                <w:szCs w:val="20"/>
              </w:rPr>
            </w:pPr>
            <w:r w:rsidRPr="006425D3">
              <w:rPr>
                <w:rFonts w:ascii="Times New Roman" w:hAnsi="Times New Roman" w:cs="Times New Roman"/>
                <w:sz w:val="20"/>
                <w:szCs w:val="20"/>
              </w:rPr>
              <w:t>0,172</w:t>
            </w:r>
          </w:p>
        </w:tc>
        <w:tc>
          <w:tcPr>
            <w:tcW w:w="1038" w:type="pct"/>
            <w:tcBorders>
              <w:top w:val="single" w:sz="4" w:space="0" w:color="auto"/>
              <w:left w:val="single" w:sz="4" w:space="0" w:color="auto"/>
              <w:right w:val="single" w:sz="4" w:space="0" w:color="auto"/>
            </w:tcBorders>
            <w:shd w:val="clear" w:color="auto" w:fill="FFFFFF"/>
            <w:vAlign w:val="center"/>
          </w:tcPr>
          <w:p w:rsidR="006425D3" w:rsidRPr="006425D3" w:rsidRDefault="006425D3" w:rsidP="003532DF">
            <w:pPr>
              <w:jc w:val="center"/>
              <w:rPr>
                <w:rFonts w:ascii="Times New Roman" w:hAnsi="Times New Roman" w:cs="Times New Roman"/>
                <w:sz w:val="20"/>
                <w:szCs w:val="20"/>
              </w:rPr>
            </w:pPr>
            <w:r w:rsidRPr="006425D3">
              <w:rPr>
                <w:rFonts w:ascii="Times New Roman" w:hAnsi="Times New Roman" w:cs="Times New Roman"/>
                <w:sz w:val="20"/>
                <w:szCs w:val="20"/>
              </w:rPr>
              <w:t>0,528</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pStyle w:val="Default"/>
              <w:jc w:val="center"/>
              <w:rPr>
                <w:sz w:val="20"/>
                <w:szCs w:val="20"/>
              </w:rPr>
            </w:pPr>
            <w:r w:rsidRPr="00922515">
              <w:rPr>
                <w:sz w:val="20"/>
                <w:szCs w:val="20"/>
              </w:rPr>
              <w:t>с</w:t>
            </w:r>
            <w:proofErr w:type="gramStart"/>
            <w:r w:rsidRPr="00922515">
              <w:rPr>
                <w:sz w:val="20"/>
                <w:szCs w:val="20"/>
              </w:rPr>
              <w:t>.Д</w:t>
            </w:r>
            <w:proofErr w:type="gramEnd"/>
            <w:r w:rsidRPr="00922515">
              <w:rPr>
                <w:sz w:val="20"/>
                <w:szCs w:val="20"/>
              </w:rPr>
              <w:t xml:space="preserve">убровное ул. Новая, 10а Школа </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pStyle w:val="Default"/>
              <w:jc w:val="center"/>
              <w:rPr>
                <w:sz w:val="20"/>
                <w:szCs w:val="20"/>
              </w:rPr>
            </w:pPr>
            <w:r w:rsidRPr="006425D3">
              <w:rPr>
                <w:sz w:val="20"/>
                <w:szCs w:val="20"/>
              </w:rPr>
              <w:t xml:space="preserve">0,27 </w:t>
            </w:r>
          </w:p>
          <w:p w:rsidR="006425D3" w:rsidRPr="006425D3" w:rsidRDefault="006425D3" w:rsidP="006425D3">
            <w:pPr>
              <w:jc w:val="center"/>
              <w:rPr>
                <w:rFonts w:ascii="Times New Roman" w:hAnsi="Times New Roman" w:cs="Times New Roman"/>
                <w:sz w:val="20"/>
                <w:szCs w:val="20"/>
              </w:rPr>
            </w:pP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0,252</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3532DF">
            <w:pPr>
              <w:jc w:val="center"/>
              <w:rPr>
                <w:rFonts w:ascii="Times New Roman" w:hAnsi="Times New Roman" w:cs="Times New Roman"/>
                <w:sz w:val="20"/>
                <w:szCs w:val="20"/>
              </w:rPr>
            </w:pPr>
            <w:r w:rsidRPr="006425D3">
              <w:rPr>
                <w:rFonts w:ascii="Times New Roman" w:hAnsi="Times New Roman" w:cs="Times New Roman"/>
                <w:sz w:val="20"/>
                <w:szCs w:val="20"/>
              </w:rPr>
              <w:t>0,252</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.Д</w:t>
            </w:r>
            <w:proofErr w:type="gramEnd"/>
            <w:r w:rsidRPr="00922515">
              <w:rPr>
                <w:rFonts w:ascii="Times New Roman" w:hAnsi="Times New Roman" w:cs="Times New Roman"/>
                <w:sz w:val="20"/>
                <w:szCs w:val="20"/>
              </w:rPr>
              <w:t>убровное ул.Центральная 39 СДК</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0,09</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pStyle w:val="Default"/>
              <w:jc w:val="center"/>
              <w:rPr>
                <w:sz w:val="20"/>
                <w:szCs w:val="20"/>
              </w:rPr>
            </w:pPr>
            <w:r w:rsidRPr="006425D3">
              <w:rPr>
                <w:sz w:val="20"/>
                <w:szCs w:val="20"/>
              </w:rPr>
              <w:t xml:space="preserve">0,073 </w:t>
            </w:r>
          </w:p>
          <w:p w:rsidR="006425D3" w:rsidRPr="006425D3" w:rsidRDefault="006425D3" w:rsidP="006425D3">
            <w:pPr>
              <w:jc w:val="center"/>
              <w:rPr>
                <w:rFonts w:ascii="Times New Roman" w:hAnsi="Times New Roman" w:cs="Times New Roman"/>
                <w:sz w:val="20"/>
                <w:szCs w:val="20"/>
              </w:rPr>
            </w:pP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3532DF">
            <w:pPr>
              <w:pStyle w:val="Default"/>
              <w:jc w:val="center"/>
              <w:rPr>
                <w:sz w:val="20"/>
                <w:szCs w:val="20"/>
              </w:rPr>
            </w:pPr>
            <w:r w:rsidRPr="006425D3">
              <w:rPr>
                <w:sz w:val="20"/>
                <w:szCs w:val="20"/>
              </w:rPr>
              <w:t xml:space="preserve">0,073 </w:t>
            </w:r>
          </w:p>
          <w:p w:rsidR="006425D3" w:rsidRPr="006425D3" w:rsidRDefault="006425D3" w:rsidP="003532DF">
            <w:pPr>
              <w:jc w:val="center"/>
              <w:rPr>
                <w:rFonts w:ascii="Times New Roman" w:hAnsi="Times New Roman" w:cs="Times New Roman"/>
                <w:sz w:val="20"/>
                <w:szCs w:val="20"/>
              </w:rPr>
            </w:pP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.С</w:t>
            </w:r>
            <w:proofErr w:type="gramEnd"/>
            <w:r w:rsidRPr="00922515">
              <w:rPr>
                <w:rFonts w:ascii="Times New Roman" w:hAnsi="Times New Roman" w:cs="Times New Roman"/>
                <w:sz w:val="20"/>
                <w:szCs w:val="20"/>
              </w:rPr>
              <w:t>троево</w:t>
            </w:r>
            <w:proofErr w:type="spellEnd"/>
            <w:r w:rsidRPr="00922515">
              <w:rPr>
                <w:rFonts w:ascii="Times New Roman" w:hAnsi="Times New Roman" w:cs="Times New Roman"/>
                <w:sz w:val="20"/>
                <w:szCs w:val="20"/>
              </w:rPr>
              <w:t>, ул. Центральная</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tcPr>
          <w:p w:rsidR="006425D3" w:rsidRPr="006425D3" w:rsidRDefault="006425D3" w:rsidP="006425D3">
            <w:pPr>
              <w:pStyle w:val="Default"/>
              <w:jc w:val="center"/>
              <w:rPr>
                <w:sz w:val="20"/>
                <w:szCs w:val="20"/>
              </w:rPr>
            </w:pPr>
            <w:r w:rsidRPr="006425D3">
              <w:rPr>
                <w:sz w:val="20"/>
                <w:szCs w:val="20"/>
              </w:rPr>
              <w:t>0,264</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0,174</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sidRPr="006425D3">
              <w:rPr>
                <w:rFonts w:ascii="Times New Roman" w:hAnsi="Times New Roman" w:cs="Times New Roman"/>
                <w:sz w:val="20"/>
                <w:szCs w:val="20"/>
              </w:rPr>
              <w:t>0,08</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.М</w:t>
            </w:r>
            <w:proofErr w:type="gramEnd"/>
            <w:r w:rsidRPr="00922515">
              <w:rPr>
                <w:rFonts w:ascii="Times New Roman" w:hAnsi="Times New Roman" w:cs="Times New Roman"/>
                <w:sz w:val="20"/>
                <w:szCs w:val="20"/>
              </w:rPr>
              <w:t>остовское</w:t>
            </w:r>
            <w:proofErr w:type="spellEnd"/>
            <w:r w:rsidRPr="00922515">
              <w:rPr>
                <w:rFonts w:ascii="Times New Roman" w:hAnsi="Times New Roman" w:cs="Times New Roman"/>
                <w:sz w:val="20"/>
                <w:szCs w:val="20"/>
              </w:rPr>
              <w:t>, ул. Гоголя,5 II/А</w:t>
            </w: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2,2</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1,4</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0,8</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proofErr w:type="gramStart"/>
            <w:r w:rsidRPr="00922515">
              <w:rPr>
                <w:rFonts w:ascii="Times New Roman" w:hAnsi="Times New Roman" w:cs="Times New Roman"/>
                <w:sz w:val="20"/>
                <w:szCs w:val="20"/>
              </w:rPr>
              <w:t xml:space="preserve"> У</w:t>
            </w:r>
            <w:proofErr w:type="gramEnd"/>
            <w:r w:rsidRPr="00922515">
              <w:rPr>
                <w:rFonts w:ascii="Times New Roman" w:hAnsi="Times New Roman" w:cs="Times New Roman"/>
                <w:sz w:val="20"/>
                <w:szCs w:val="20"/>
              </w:rPr>
              <w:t>л. Центральная ,20а</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1,2</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0,85</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0,35</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.В</w:t>
            </w:r>
            <w:proofErr w:type="gramEnd"/>
            <w:r w:rsidRPr="00922515">
              <w:rPr>
                <w:rFonts w:ascii="Times New Roman" w:hAnsi="Times New Roman" w:cs="Times New Roman"/>
                <w:sz w:val="20"/>
                <w:szCs w:val="20"/>
              </w:rPr>
              <w:t>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0,8</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0,1</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0,7</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proofErr w:type="gramStart"/>
            <w:r w:rsidRPr="00922515">
              <w:rPr>
                <w:rFonts w:ascii="Times New Roman" w:hAnsi="Times New Roman" w:cs="Times New Roman"/>
                <w:sz w:val="20"/>
                <w:szCs w:val="20"/>
              </w:rPr>
              <w:t xml:space="preserve"> ,</w:t>
            </w:r>
            <w:proofErr w:type="gramEnd"/>
            <w:r w:rsidRPr="00922515">
              <w:rPr>
                <w:rFonts w:ascii="Times New Roman" w:hAnsi="Times New Roman" w:cs="Times New Roman"/>
                <w:sz w:val="20"/>
                <w:szCs w:val="20"/>
              </w:rPr>
              <w:t>ул. Школьная, 8</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0,7</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0,15</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0,55</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ул</w:t>
            </w:r>
            <w:proofErr w:type="gramStart"/>
            <w:r w:rsidRPr="00922515">
              <w:rPr>
                <w:rFonts w:ascii="Times New Roman" w:hAnsi="Times New Roman" w:cs="Times New Roman"/>
                <w:sz w:val="20"/>
                <w:szCs w:val="20"/>
              </w:rPr>
              <w:t>.М</w:t>
            </w:r>
            <w:proofErr w:type="gramEnd"/>
            <w:r w:rsidRPr="00922515">
              <w:rPr>
                <w:rFonts w:ascii="Times New Roman" w:hAnsi="Times New Roman" w:cs="Times New Roman"/>
                <w:sz w:val="20"/>
                <w:szCs w:val="20"/>
              </w:rPr>
              <w:t>олодежная 5а</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0,4</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0,16</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w:t>
            </w:r>
            <w:r w:rsidR="00244391">
              <w:rPr>
                <w:rFonts w:ascii="Times New Roman" w:hAnsi="Times New Roman" w:cs="Times New Roman"/>
                <w:sz w:val="20"/>
                <w:szCs w:val="20"/>
              </w:rPr>
              <w:t>24</w:t>
            </w:r>
          </w:p>
        </w:tc>
      </w:tr>
      <w:tr w:rsidR="006425D3" w:rsidRPr="006425D3" w:rsidTr="00CC2362">
        <w:trPr>
          <w:trHeight w:hRule="exact" w:val="302"/>
        </w:trPr>
        <w:tc>
          <w:tcPr>
            <w:tcW w:w="1762" w:type="pct"/>
            <w:tcBorders>
              <w:top w:val="single" w:sz="4" w:space="0" w:color="auto"/>
              <w:left w:val="single" w:sz="4" w:space="0" w:color="auto"/>
              <w:bottom w:val="single" w:sz="4" w:space="0" w:color="auto"/>
            </w:tcBorders>
            <w:shd w:val="clear" w:color="auto" w:fill="FFFFFF"/>
            <w:vAlign w:val="center"/>
          </w:tcPr>
          <w:p w:rsidR="006425D3" w:rsidRPr="00922515" w:rsidRDefault="006425D3"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.Т</w:t>
            </w:r>
            <w:proofErr w:type="gramEnd"/>
            <w:r w:rsidRPr="00922515">
              <w:rPr>
                <w:rFonts w:ascii="Times New Roman" w:hAnsi="Times New Roman" w:cs="Times New Roman"/>
                <w:sz w:val="20"/>
                <w:szCs w:val="20"/>
              </w:rPr>
              <w:t>ерпугово</w:t>
            </w:r>
            <w:proofErr w:type="spellEnd"/>
            <w:r w:rsidRPr="00922515">
              <w:rPr>
                <w:rFonts w:ascii="Times New Roman" w:hAnsi="Times New Roman" w:cs="Times New Roman"/>
                <w:sz w:val="20"/>
                <w:szCs w:val="20"/>
              </w:rPr>
              <w:t xml:space="preserve"> ул.Молодежная 17</w:t>
            </w:r>
          </w:p>
          <w:p w:rsidR="006425D3" w:rsidRPr="00922515" w:rsidRDefault="006425D3" w:rsidP="003532DF">
            <w:pPr>
              <w:jc w:val="center"/>
              <w:rPr>
                <w:rFonts w:ascii="Times New Roman" w:hAnsi="Times New Roman" w:cs="Times New Roman"/>
                <w:sz w:val="20"/>
                <w:szCs w:val="20"/>
              </w:rPr>
            </w:pPr>
          </w:p>
        </w:tc>
        <w:tc>
          <w:tcPr>
            <w:tcW w:w="1297"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0,25</w:t>
            </w:r>
          </w:p>
        </w:tc>
        <w:tc>
          <w:tcPr>
            <w:tcW w:w="903" w:type="pct"/>
            <w:tcBorders>
              <w:top w:val="single" w:sz="4" w:space="0" w:color="auto"/>
              <w:left w:val="single" w:sz="4" w:space="0" w:color="auto"/>
              <w:bottom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0,086</w:t>
            </w:r>
          </w:p>
        </w:tc>
        <w:tc>
          <w:tcPr>
            <w:tcW w:w="1038" w:type="pct"/>
            <w:tcBorders>
              <w:top w:val="single" w:sz="4" w:space="0" w:color="auto"/>
              <w:left w:val="single" w:sz="4" w:space="0" w:color="auto"/>
              <w:bottom w:val="single" w:sz="4" w:space="0" w:color="auto"/>
              <w:right w:val="single" w:sz="4" w:space="0" w:color="auto"/>
            </w:tcBorders>
            <w:shd w:val="clear" w:color="auto" w:fill="FFFFFF"/>
            <w:vAlign w:val="center"/>
          </w:tcPr>
          <w:p w:rsidR="006425D3" w:rsidRPr="006425D3" w:rsidRDefault="006425D3" w:rsidP="006425D3">
            <w:pPr>
              <w:jc w:val="center"/>
              <w:rPr>
                <w:rFonts w:ascii="Times New Roman" w:hAnsi="Times New Roman" w:cs="Times New Roman"/>
                <w:sz w:val="20"/>
                <w:szCs w:val="20"/>
              </w:rPr>
            </w:pPr>
            <w:r>
              <w:rPr>
                <w:rFonts w:ascii="Times New Roman" w:hAnsi="Times New Roman" w:cs="Times New Roman"/>
                <w:sz w:val="20"/>
                <w:szCs w:val="20"/>
              </w:rPr>
              <w:t>0,164</w:t>
            </w:r>
          </w:p>
        </w:tc>
      </w:tr>
    </w:tbl>
    <w:p w:rsidR="00610127" w:rsidRDefault="00610127" w:rsidP="00610127">
      <w:pPr>
        <w:jc w:val="both"/>
        <w:rPr>
          <w:rFonts w:ascii="Times New Roman" w:hAnsi="Times New Roman" w:cs="Times New Roman"/>
          <w:sz w:val="28"/>
          <w:szCs w:val="28"/>
        </w:rPr>
      </w:pPr>
      <w:r>
        <w:rPr>
          <w:rFonts w:ascii="Times New Roman" w:hAnsi="Times New Roman" w:cs="Times New Roman"/>
          <w:sz w:val="28"/>
          <w:szCs w:val="28"/>
        </w:rPr>
        <w:t xml:space="preserve">      </w:t>
      </w:r>
    </w:p>
    <w:p w:rsidR="006425D3" w:rsidRPr="00FD6B60" w:rsidRDefault="00610127" w:rsidP="00610127">
      <w:pPr>
        <w:jc w:val="both"/>
        <w:rPr>
          <w:rFonts w:ascii="Times New Roman" w:hAnsi="Times New Roman" w:cs="Times New Roman"/>
        </w:rPr>
      </w:pPr>
      <w:r>
        <w:rPr>
          <w:rFonts w:ascii="Times New Roman" w:hAnsi="Times New Roman" w:cs="Times New Roman"/>
          <w:sz w:val="28"/>
          <w:szCs w:val="28"/>
        </w:rPr>
        <w:t xml:space="preserve">       </w:t>
      </w:r>
      <w:r w:rsidRPr="00FD6B60">
        <w:rPr>
          <w:rFonts w:ascii="Times New Roman" w:hAnsi="Times New Roman" w:cs="Times New Roman"/>
        </w:rPr>
        <w:t>2.7. Потери тепловой энергии при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tbl>
      <w:tblPr>
        <w:tblW w:w="5000" w:type="pct"/>
        <w:tblCellMar>
          <w:left w:w="10" w:type="dxa"/>
          <w:right w:w="10" w:type="dxa"/>
        </w:tblCellMar>
        <w:tblLook w:val="0000"/>
      </w:tblPr>
      <w:tblGrid>
        <w:gridCol w:w="4411"/>
        <w:gridCol w:w="2328"/>
        <w:gridCol w:w="3346"/>
      </w:tblGrid>
      <w:tr w:rsidR="00610127" w:rsidRPr="00610127" w:rsidTr="00CC2362">
        <w:trPr>
          <w:trHeight w:hRule="exact" w:val="571"/>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Наименование котельной</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Потери тепловой энергии при передаче (Гкал/год)</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Затраты на компенсацию потерь ТЭ (тыс. руб.)</w:t>
            </w:r>
          </w:p>
        </w:tc>
      </w:tr>
      <w:tr w:rsidR="00CC2362"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lastRenderedPageBreak/>
              <w:t>КБО</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118А</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2702,8</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6702,9</w:t>
            </w:r>
          </w:p>
        </w:tc>
      </w:tr>
      <w:tr w:rsidR="00CC2362" w:rsidRPr="00610127" w:rsidTr="00CC2362">
        <w:trPr>
          <w:trHeight w:hRule="exact" w:val="278"/>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610,3</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1513,5</w:t>
            </w:r>
          </w:p>
        </w:tc>
      </w:tr>
      <w:tr w:rsidR="00CC2362"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Комсомольская</w:t>
            </w:r>
            <w:proofErr w:type="gramEnd"/>
            <w:r>
              <w:rPr>
                <w:rFonts w:ascii="Times New Roman" w:hAnsi="Times New Roman" w:cs="Times New Roman"/>
                <w:sz w:val="20"/>
                <w:szCs w:val="20"/>
              </w:rPr>
              <w:t>, 44А</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558,8</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1385,8</w:t>
            </w:r>
          </w:p>
        </w:tc>
      </w:tr>
      <w:tr w:rsidR="00CC2362"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228,8</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567,4</w:t>
            </w:r>
          </w:p>
        </w:tc>
      </w:tr>
      <w:tr w:rsidR="00CC2362"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Pr>
                <w:rFonts w:ascii="Times New Roman" w:hAnsi="Times New Roman" w:cs="Times New Roman"/>
                <w:sz w:val="20"/>
                <w:szCs w:val="20"/>
              </w:rPr>
              <w:t>, р.п. Варгаши, ул. Осипенко, 29</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24,71</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61,2</w:t>
            </w:r>
          </w:p>
        </w:tc>
      </w:tr>
      <w:tr w:rsidR="00CC2362"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161,78</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401,2</w:t>
            </w:r>
          </w:p>
        </w:tc>
      </w:tr>
      <w:tr w:rsidR="00CC2362"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Сибирская</w:t>
            </w:r>
            <w:proofErr w:type="gramEnd"/>
            <w:r>
              <w:rPr>
                <w:rFonts w:ascii="Times New Roman" w:hAnsi="Times New Roman" w:cs="Times New Roman"/>
                <w:sz w:val="20"/>
                <w:szCs w:val="20"/>
              </w:rPr>
              <w:t>, 1А</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275,51</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683,2</w:t>
            </w:r>
          </w:p>
        </w:tc>
      </w:tr>
      <w:tr w:rsidR="00CC2362"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178Б</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197,6</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490,0</w:t>
            </w:r>
          </w:p>
        </w:tc>
      </w:tr>
      <w:tr w:rsidR="00CC2362"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1154" w:type="pct"/>
            <w:tcBorders>
              <w:top w:val="single" w:sz="4" w:space="0" w:color="auto"/>
              <w:lef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c>
          <w:tcPr>
            <w:tcW w:w="1659" w:type="pct"/>
            <w:tcBorders>
              <w:top w:val="single" w:sz="4" w:space="0" w:color="auto"/>
              <w:left w:val="single" w:sz="4" w:space="0" w:color="auto"/>
              <w:right w:val="single" w:sz="4" w:space="0" w:color="auto"/>
            </w:tcBorders>
            <w:shd w:val="clear" w:color="auto" w:fill="FFFFFF"/>
            <w:vAlign w:val="center"/>
          </w:tcPr>
          <w:p w:rsidR="00CC2362" w:rsidRPr="00610127" w:rsidRDefault="00CC2362"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r>
      <w:tr w:rsidR="00610127"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ОАО «СКС»</w:t>
            </w:r>
            <w:r w:rsidR="00CC2362">
              <w:rPr>
                <w:rFonts w:ascii="Times New Roman" w:hAnsi="Times New Roman" w:cs="Times New Roman"/>
                <w:sz w:val="20"/>
                <w:szCs w:val="20"/>
              </w:rPr>
              <w:t xml:space="preserve">, р.п. Варгаши, ул. </w:t>
            </w:r>
            <w:proofErr w:type="gramStart"/>
            <w:r w:rsidR="00CC2362">
              <w:rPr>
                <w:rFonts w:ascii="Times New Roman" w:hAnsi="Times New Roman" w:cs="Times New Roman"/>
                <w:sz w:val="20"/>
                <w:szCs w:val="20"/>
              </w:rPr>
              <w:t>Физкультурная</w:t>
            </w:r>
            <w:proofErr w:type="gramEnd"/>
            <w:r w:rsidR="00CC2362">
              <w:rPr>
                <w:rFonts w:ascii="Times New Roman" w:hAnsi="Times New Roman" w:cs="Times New Roman"/>
                <w:sz w:val="20"/>
                <w:szCs w:val="20"/>
              </w:rPr>
              <w:t>, 1</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1015,34</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1299,98</w:t>
            </w:r>
          </w:p>
        </w:tc>
      </w:tr>
      <w:tr w:rsidR="00610127" w:rsidRPr="00610127" w:rsidTr="00CC2362">
        <w:trPr>
          <w:trHeight w:hRule="exact" w:val="636"/>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ООО «ЖКХ Юго-запад»</w:t>
            </w:r>
            <w:r w:rsidR="00CC2362">
              <w:rPr>
                <w:rFonts w:ascii="Times New Roman" w:hAnsi="Times New Roman" w:cs="Times New Roman"/>
                <w:sz w:val="20"/>
                <w:szCs w:val="20"/>
              </w:rPr>
              <w:t xml:space="preserve">, р.п. Варгаши, ул. Социалистическая, 202, </w:t>
            </w:r>
            <w:proofErr w:type="spellStart"/>
            <w:proofErr w:type="gramStart"/>
            <w:r w:rsidR="00CC2362">
              <w:rPr>
                <w:rFonts w:ascii="Times New Roman" w:hAnsi="Times New Roman" w:cs="Times New Roman"/>
                <w:sz w:val="20"/>
                <w:szCs w:val="20"/>
              </w:rPr>
              <w:t>стр</w:t>
            </w:r>
            <w:proofErr w:type="spellEnd"/>
            <w:proofErr w:type="gramEnd"/>
            <w:r w:rsidR="00CC2362">
              <w:rPr>
                <w:rFonts w:ascii="Times New Roman" w:hAnsi="Times New Roman" w:cs="Times New Roman"/>
                <w:sz w:val="20"/>
                <w:szCs w:val="20"/>
              </w:rPr>
              <w:t xml:space="preserve"> 3</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r>
      <w:tr w:rsidR="00610127"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 xml:space="preserve">с. </w:t>
            </w:r>
            <w:proofErr w:type="spellStart"/>
            <w:r w:rsidRPr="00610127">
              <w:rPr>
                <w:rFonts w:ascii="Times New Roman" w:hAnsi="Times New Roman" w:cs="Times New Roman"/>
                <w:sz w:val="20"/>
                <w:szCs w:val="20"/>
              </w:rPr>
              <w:t>Барашково</w:t>
            </w:r>
            <w:proofErr w:type="spellEnd"/>
            <w:r w:rsidRPr="00610127">
              <w:rPr>
                <w:rFonts w:ascii="Times New Roman" w:hAnsi="Times New Roman" w:cs="Times New Roman"/>
                <w:sz w:val="20"/>
                <w:szCs w:val="20"/>
              </w:rPr>
              <w:t>, ул</w:t>
            </w:r>
            <w:proofErr w:type="gramStart"/>
            <w:r w:rsidRPr="00610127">
              <w:rPr>
                <w:rFonts w:ascii="Times New Roman" w:hAnsi="Times New Roman" w:cs="Times New Roman"/>
                <w:sz w:val="20"/>
                <w:szCs w:val="20"/>
              </w:rPr>
              <w:t>.Ш</w:t>
            </w:r>
            <w:proofErr w:type="gramEnd"/>
            <w:r w:rsidRPr="00610127">
              <w:rPr>
                <w:rFonts w:ascii="Times New Roman" w:hAnsi="Times New Roman" w:cs="Times New Roman"/>
                <w:sz w:val="20"/>
                <w:szCs w:val="20"/>
              </w:rPr>
              <w:t>кольная, 9а</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6,52</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r>
      <w:tr w:rsidR="00610127"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610127" w:rsidRPr="00610127" w:rsidRDefault="00CC2362" w:rsidP="00610127">
            <w:pPr>
              <w:jc w:val="center"/>
              <w:rPr>
                <w:rFonts w:ascii="Times New Roman" w:hAnsi="Times New Roman" w:cs="Times New Roman"/>
                <w:sz w:val="20"/>
                <w:szCs w:val="20"/>
              </w:rPr>
            </w:pPr>
            <w:r>
              <w:rPr>
                <w:rFonts w:ascii="Times New Roman" w:hAnsi="Times New Roman" w:cs="Times New Roman"/>
                <w:sz w:val="20"/>
                <w:szCs w:val="20"/>
              </w:rPr>
              <w:t>с</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аргаши, ул.Нефтяников, 21</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54,69</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1,2</w:t>
            </w:r>
          </w:p>
        </w:tc>
      </w:tr>
      <w:tr w:rsidR="00610127"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с</w:t>
            </w:r>
            <w:proofErr w:type="gramStart"/>
            <w:r w:rsidRPr="00610127">
              <w:rPr>
                <w:rFonts w:ascii="Times New Roman" w:hAnsi="Times New Roman" w:cs="Times New Roman"/>
                <w:sz w:val="20"/>
                <w:szCs w:val="20"/>
              </w:rPr>
              <w:t>.В</w:t>
            </w:r>
            <w:proofErr w:type="gramEnd"/>
            <w:r w:rsidRPr="00610127">
              <w:rPr>
                <w:rFonts w:ascii="Times New Roman" w:hAnsi="Times New Roman" w:cs="Times New Roman"/>
                <w:sz w:val="20"/>
                <w:szCs w:val="20"/>
              </w:rPr>
              <w:t>аргаши ул.Центральная, 77</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112,3</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3,0</w:t>
            </w:r>
          </w:p>
        </w:tc>
      </w:tr>
      <w:tr w:rsidR="00610127"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с</w:t>
            </w:r>
            <w:proofErr w:type="gramStart"/>
            <w:r w:rsidRPr="00610127">
              <w:rPr>
                <w:rFonts w:ascii="Times New Roman" w:hAnsi="Times New Roman" w:cs="Times New Roman"/>
                <w:sz w:val="20"/>
                <w:szCs w:val="20"/>
              </w:rPr>
              <w:t>.Л</w:t>
            </w:r>
            <w:proofErr w:type="gramEnd"/>
            <w:r w:rsidRPr="00610127">
              <w:rPr>
                <w:rFonts w:ascii="Times New Roman" w:hAnsi="Times New Roman" w:cs="Times New Roman"/>
                <w:sz w:val="20"/>
                <w:szCs w:val="20"/>
              </w:rPr>
              <w:t>ихачи ул.Чапаева, 21 а</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51,45</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r>
      <w:tr w:rsidR="00610127" w:rsidRPr="00610127" w:rsidTr="00CC2362">
        <w:trPr>
          <w:trHeight w:hRule="exact" w:val="283"/>
        </w:trPr>
        <w:tc>
          <w:tcPr>
            <w:tcW w:w="2187"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proofErr w:type="spellStart"/>
            <w:r w:rsidRPr="00610127">
              <w:rPr>
                <w:rFonts w:ascii="Times New Roman" w:hAnsi="Times New Roman" w:cs="Times New Roman"/>
                <w:sz w:val="20"/>
                <w:szCs w:val="20"/>
              </w:rPr>
              <w:t>с</w:t>
            </w:r>
            <w:proofErr w:type="gramStart"/>
            <w:r w:rsidRPr="00610127">
              <w:rPr>
                <w:rFonts w:ascii="Times New Roman" w:hAnsi="Times New Roman" w:cs="Times New Roman"/>
                <w:sz w:val="20"/>
                <w:szCs w:val="20"/>
              </w:rPr>
              <w:t>.П</w:t>
            </w:r>
            <w:proofErr w:type="gramEnd"/>
            <w:r w:rsidRPr="00610127">
              <w:rPr>
                <w:rFonts w:ascii="Times New Roman" w:hAnsi="Times New Roman" w:cs="Times New Roman"/>
                <w:sz w:val="20"/>
                <w:szCs w:val="20"/>
              </w:rPr>
              <w:t>ичугино</w:t>
            </w:r>
            <w:proofErr w:type="spellEnd"/>
            <w:r w:rsidRPr="00610127">
              <w:rPr>
                <w:rFonts w:ascii="Times New Roman" w:hAnsi="Times New Roman" w:cs="Times New Roman"/>
                <w:sz w:val="20"/>
                <w:szCs w:val="20"/>
              </w:rPr>
              <w:t>, ул.Пионерская, 11</w:t>
            </w:r>
          </w:p>
        </w:tc>
        <w:tc>
          <w:tcPr>
            <w:tcW w:w="1154" w:type="pct"/>
            <w:tcBorders>
              <w:top w:val="single" w:sz="4" w:space="0" w:color="auto"/>
              <w:lef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15,1</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sidRPr="00610127">
              <w:rPr>
                <w:rFonts w:ascii="Times New Roman" w:hAnsi="Times New Roman" w:cs="Times New Roman"/>
                <w:sz w:val="20"/>
                <w:szCs w:val="20"/>
              </w:rPr>
              <w:t>-</w:t>
            </w:r>
          </w:p>
        </w:tc>
      </w:tr>
      <w:tr w:rsidR="00610127" w:rsidRPr="00610127" w:rsidTr="00CC2362">
        <w:trPr>
          <w:trHeight w:hRule="exact" w:val="288"/>
        </w:trPr>
        <w:tc>
          <w:tcPr>
            <w:tcW w:w="2187" w:type="pct"/>
            <w:tcBorders>
              <w:top w:val="single" w:sz="4" w:space="0" w:color="auto"/>
              <w:left w:val="single" w:sz="4" w:space="0" w:color="auto"/>
            </w:tcBorders>
            <w:shd w:val="clear" w:color="auto" w:fill="FFFFFF"/>
            <w:vAlign w:val="center"/>
          </w:tcPr>
          <w:p w:rsidR="00610127" w:rsidRPr="00610127" w:rsidRDefault="00610127" w:rsidP="003532DF">
            <w:pPr>
              <w:jc w:val="center"/>
              <w:rPr>
                <w:rFonts w:ascii="Times New Roman" w:hAnsi="Times New Roman" w:cs="Times New Roman"/>
                <w:sz w:val="20"/>
                <w:szCs w:val="20"/>
              </w:rPr>
            </w:pPr>
            <w:r w:rsidRPr="00610127">
              <w:rPr>
                <w:rFonts w:ascii="Times New Roman" w:hAnsi="Times New Roman" w:cs="Times New Roman"/>
                <w:sz w:val="20"/>
                <w:szCs w:val="20"/>
              </w:rPr>
              <w:t>с</w:t>
            </w:r>
            <w:proofErr w:type="gramStart"/>
            <w:r w:rsidRPr="00610127">
              <w:rPr>
                <w:rFonts w:ascii="Times New Roman" w:hAnsi="Times New Roman" w:cs="Times New Roman"/>
                <w:sz w:val="20"/>
                <w:szCs w:val="20"/>
              </w:rPr>
              <w:t>.С</w:t>
            </w:r>
            <w:proofErr w:type="gramEnd"/>
            <w:r w:rsidRPr="00610127">
              <w:rPr>
                <w:rFonts w:ascii="Times New Roman" w:hAnsi="Times New Roman" w:cs="Times New Roman"/>
                <w:sz w:val="20"/>
                <w:szCs w:val="20"/>
              </w:rPr>
              <w:t>ычево пер.Школьный, 1</w:t>
            </w:r>
          </w:p>
        </w:tc>
        <w:tc>
          <w:tcPr>
            <w:tcW w:w="1154" w:type="pct"/>
            <w:tcBorders>
              <w:top w:val="single" w:sz="4" w:space="0" w:color="auto"/>
              <w:left w:val="single" w:sz="4" w:space="0" w:color="auto"/>
            </w:tcBorders>
            <w:shd w:val="clear" w:color="auto" w:fill="FFFFFF"/>
            <w:vAlign w:val="center"/>
          </w:tcPr>
          <w:p w:rsidR="00610127" w:rsidRPr="00610127" w:rsidRDefault="00610127" w:rsidP="003532DF">
            <w:pPr>
              <w:jc w:val="center"/>
              <w:rPr>
                <w:rFonts w:ascii="Times New Roman" w:hAnsi="Times New Roman" w:cs="Times New Roman"/>
                <w:sz w:val="20"/>
                <w:szCs w:val="20"/>
              </w:rPr>
            </w:pPr>
            <w:r w:rsidRPr="00610127">
              <w:rPr>
                <w:rFonts w:ascii="Times New Roman" w:hAnsi="Times New Roman" w:cs="Times New Roman"/>
                <w:sz w:val="20"/>
                <w:szCs w:val="20"/>
              </w:rPr>
              <w:t>41,625</w:t>
            </w:r>
          </w:p>
        </w:tc>
        <w:tc>
          <w:tcPr>
            <w:tcW w:w="1659" w:type="pct"/>
            <w:tcBorders>
              <w:top w:val="single" w:sz="4" w:space="0" w:color="auto"/>
              <w:left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pStyle w:val="Default"/>
              <w:jc w:val="center"/>
              <w:rPr>
                <w:sz w:val="20"/>
                <w:szCs w:val="20"/>
              </w:rPr>
            </w:pPr>
            <w:r w:rsidRPr="00922515">
              <w:rPr>
                <w:sz w:val="20"/>
                <w:szCs w:val="20"/>
              </w:rPr>
              <w:t>с</w:t>
            </w:r>
            <w:proofErr w:type="gramStart"/>
            <w:r w:rsidRPr="00922515">
              <w:rPr>
                <w:sz w:val="20"/>
                <w:szCs w:val="20"/>
              </w:rPr>
              <w:t>.Д</w:t>
            </w:r>
            <w:proofErr w:type="gramEnd"/>
            <w:r w:rsidRPr="00922515">
              <w:rPr>
                <w:sz w:val="20"/>
                <w:szCs w:val="20"/>
              </w:rPr>
              <w:t xml:space="preserve">убровное ул. Новая, 10а Школа </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Default="00610127" w:rsidP="00610127">
            <w:pPr>
              <w:pStyle w:val="Default"/>
              <w:jc w:val="center"/>
              <w:rPr>
                <w:sz w:val="23"/>
                <w:szCs w:val="23"/>
              </w:rPr>
            </w:pPr>
            <w:r>
              <w:rPr>
                <w:sz w:val="23"/>
                <w:szCs w:val="23"/>
              </w:rPr>
              <w:t xml:space="preserve">8,99 </w:t>
            </w:r>
          </w:p>
          <w:p w:rsidR="00610127" w:rsidRPr="00610127" w:rsidRDefault="00610127" w:rsidP="00610127">
            <w:pPr>
              <w:jc w:val="center"/>
              <w:rPr>
                <w:rFonts w:ascii="Times New Roman" w:hAnsi="Times New Roman" w:cs="Times New Roman"/>
                <w:sz w:val="20"/>
                <w:szCs w:val="20"/>
              </w:rPr>
            </w:pP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.Д</w:t>
            </w:r>
            <w:proofErr w:type="gramEnd"/>
            <w:r w:rsidRPr="00922515">
              <w:rPr>
                <w:rFonts w:ascii="Times New Roman" w:hAnsi="Times New Roman" w:cs="Times New Roman"/>
                <w:sz w:val="20"/>
                <w:szCs w:val="20"/>
              </w:rPr>
              <w:t>убровное ул.Центральная 39 СДК</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.С</w:t>
            </w:r>
            <w:proofErr w:type="gramEnd"/>
            <w:r w:rsidRPr="00922515">
              <w:rPr>
                <w:rFonts w:ascii="Times New Roman" w:hAnsi="Times New Roman" w:cs="Times New Roman"/>
                <w:sz w:val="20"/>
                <w:szCs w:val="20"/>
              </w:rPr>
              <w:t>троево</w:t>
            </w:r>
            <w:proofErr w:type="spellEnd"/>
            <w:r w:rsidRPr="00922515">
              <w:rPr>
                <w:rFonts w:ascii="Times New Roman" w:hAnsi="Times New Roman" w:cs="Times New Roman"/>
                <w:sz w:val="20"/>
                <w:szCs w:val="20"/>
              </w:rPr>
              <w:t>, ул. Центральная</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34,81</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.М</w:t>
            </w:r>
            <w:proofErr w:type="gramEnd"/>
            <w:r w:rsidRPr="00922515">
              <w:rPr>
                <w:rFonts w:ascii="Times New Roman" w:hAnsi="Times New Roman" w:cs="Times New Roman"/>
                <w:sz w:val="20"/>
                <w:szCs w:val="20"/>
              </w:rPr>
              <w:t>остовское</w:t>
            </w:r>
            <w:proofErr w:type="spellEnd"/>
            <w:r w:rsidRPr="00922515">
              <w:rPr>
                <w:rFonts w:ascii="Times New Roman" w:hAnsi="Times New Roman" w:cs="Times New Roman"/>
                <w:sz w:val="20"/>
                <w:szCs w:val="20"/>
              </w:rPr>
              <w:t>, ул. Гоголя,5 II/А</w:t>
            </w: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188,24</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sidR="00B40F63">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288,4</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.В</w:t>
            </w:r>
            <w:proofErr w:type="gramEnd"/>
            <w:r w:rsidRPr="00922515">
              <w:rPr>
                <w:rFonts w:ascii="Times New Roman" w:hAnsi="Times New Roman" w:cs="Times New Roman"/>
                <w:sz w:val="20"/>
                <w:szCs w:val="20"/>
              </w:rPr>
              <w:t>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12,49</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proofErr w:type="gramStart"/>
            <w:r w:rsidRPr="00922515">
              <w:rPr>
                <w:rFonts w:ascii="Times New Roman" w:hAnsi="Times New Roman" w:cs="Times New Roman"/>
                <w:sz w:val="20"/>
                <w:szCs w:val="20"/>
              </w:rPr>
              <w:t xml:space="preserve"> ,</w:t>
            </w:r>
            <w:proofErr w:type="gramEnd"/>
            <w:r w:rsidRPr="00922515">
              <w:rPr>
                <w:rFonts w:ascii="Times New Roman" w:hAnsi="Times New Roman" w:cs="Times New Roman"/>
                <w:sz w:val="20"/>
                <w:szCs w:val="20"/>
              </w:rPr>
              <w:t>ул. Школьная, 8</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33,38</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ул</w:t>
            </w:r>
            <w:proofErr w:type="gramStart"/>
            <w:r w:rsidRPr="00922515">
              <w:rPr>
                <w:rFonts w:ascii="Times New Roman" w:hAnsi="Times New Roman" w:cs="Times New Roman"/>
                <w:sz w:val="20"/>
                <w:szCs w:val="20"/>
              </w:rPr>
              <w:t>.М</w:t>
            </w:r>
            <w:proofErr w:type="gramEnd"/>
            <w:r w:rsidRPr="00922515">
              <w:rPr>
                <w:rFonts w:ascii="Times New Roman" w:hAnsi="Times New Roman" w:cs="Times New Roman"/>
                <w:sz w:val="20"/>
                <w:szCs w:val="20"/>
              </w:rPr>
              <w:t>олодежная 5а</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66,33</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r w:rsidR="00610127" w:rsidRPr="00610127" w:rsidTr="00CC2362">
        <w:trPr>
          <w:trHeight w:hRule="exact" w:val="307"/>
        </w:trPr>
        <w:tc>
          <w:tcPr>
            <w:tcW w:w="2187" w:type="pct"/>
            <w:tcBorders>
              <w:top w:val="single" w:sz="4" w:space="0" w:color="auto"/>
              <w:left w:val="single" w:sz="4" w:space="0" w:color="auto"/>
              <w:bottom w:val="single" w:sz="4" w:space="0" w:color="auto"/>
            </w:tcBorders>
            <w:shd w:val="clear" w:color="auto" w:fill="FFFFFF"/>
            <w:vAlign w:val="center"/>
          </w:tcPr>
          <w:p w:rsidR="00610127" w:rsidRPr="00922515" w:rsidRDefault="00610127"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.Т</w:t>
            </w:r>
            <w:proofErr w:type="gramEnd"/>
            <w:r w:rsidRPr="00922515">
              <w:rPr>
                <w:rFonts w:ascii="Times New Roman" w:hAnsi="Times New Roman" w:cs="Times New Roman"/>
                <w:sz w:val="20"/>
                <w:szCs w:val="20"/>
              </w:rPr>
              <w:t>ерпугово</w:t>
            </w:r>
            <w:proofErr w:type="spellEnd"/>
            <w:r w:rsidRPr="00922515">
              <w:rPr>
                <w:rFonts w:ascii="Times New Roman" w:hAnsi="Times New Roman" w:cs="Times New Roman"/>
                <w:sz w:val="20"/>
                <w:szCs w:val="20"/>
              </w:rPr>
              <w:t xml:space="preserve"> ул.Молодежная 17</w:t>
            </w:r>
          </w:p>
          <w:p w:rsidR="00610127" w:rsidRPr="00922515" w:rsidRDefault="00610127" w:rsidP="003532DF">
            <w:pPr>
              <w:jc w:val="center"/>
              <w:rPr>
                <w:rFonts w:ascii="Times New Roman" w:hAnsi="Times New Roman" w:cs="Times New Roman"/>
                <w:sz w:val="20"/>
                <w:szCs w:val="20"/>
              </w:rPr>
            </w:pPr>
          </w:p>
        </w:tc>
        <w:tc>
          <w:tcPr>
            <w:tcW w:w="1154" w:type="pct"/>
            <w:tcBorders>
              <w:top w:val="single" w:sz="4" w:space="0" w:color="auto"/>
              <w:left w:val="single" w:sz="4" w:space="0" w:color="auto"/>
              <w:bottom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9,48</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rsidR="00610127" w:rsidRPr="00610127" w:rsidRDefault="00610127" w:rsidP="00610127">
            <w:pPr>
              <w:jc w:val="center"/>
              <w:rPr>
                <w:rFonts w:ascii="Times New Roman" w:hAnsi="Times New Roman" w:cs="Times New Roman"/>
                <w:sz w:val="20"/>
                <w:szCs w:val="20"/>
              </w:rPr>
            </w:pPr>
            <w:r>
              <w:rPr>
                <w:rFonts w:ascii="Times New Roman" w:hAnsi="Times New Roman" w:cs="Times New Roman"/>
                <w:sz w:val="20"/>
                <w:szCs w:val="20"/>
              </w:rPr>
              <w:t>0</w:t>
            </w:r>
          </w:p>
        </w:tc>
      </w:tr>
    </w:tbl>
    <w:p w:rsidR="00610127" w:rsidRDefault="00610127" w:rsidP="00610127">
      <w:pPr>
        <w:jc w:val="both"/>
        <w:rPr>
          <w:rFonts w:ascii="Times New Roman" w:hAnsi="Times New Roman" w:cs="Times New Roman"/>
          <w:sz w:val="28"/>
          <w:szCs w:val="28"/>
        </w:rPr>
      </w:pPr>
    </w:p>
    <w:p w:rsidR="0071528B" w:rsidRPr="00FD6B60" w:rsidRDefault="0071528B" w:rsidP="0071528B">
      <w:pPr>
        <w:tabs>
          <w:tab w:val="left" w:pos="1254"/>
        </w:tabs>
        <w:spacing w:line="317" w:lineRule="exact"/>
        <w:rPr>
          <w:rFonts w:ascii="Times New Roman" w:hAnsi="Times New Roman" w:cs="Times New Roman"/>
        </w:rPr>
      </w:pPr>
      <w:r w:rsidRPr="00FD6B60">
        <w:rPr>
          <w:rFonts w:ascii="Times New Roman" w:hAnsi="Times New Roman" w:cs="Times New Roman"/>
        </w:rPr>
        <w:t xml:space="preserve">    2.8. Затраты существующей тепловой мощности на хозяйственные нужды тепловых сетей.</w:t>
      </w:r>
    </w:p>
    <w:tbl>
      <w:tblPr>
        <w:tblW w:w="5000" w:type="pct"/>
        <w:tblCellMar>
          <w:left w:w="10" w:type="dxa"/>
          <w:right w:w="10" w:type="dxa"/>
        </w:tblCellMar>
        <w:tblLook w:val="0000"/>
      </w:tblPr>
      <w:tblGrid>
        <w:gridCol w:w="4355"/>
        <w:gridCol w:w="5730"/>
      </w:tblGrid>
      <w:tr w:rsidR="0071528B" w:rsidRPr="0071528B" w:rsidTr="00A8683A">
        <w:trPr>
          <w:trHeight w:hRule="exact" w:val="571"/>
        </w:trPr>
        <w:tc>
          <w:tcPr>
            <w:tcW w:w="2159" w:type="pct"/>
            <w:tcBorders>
              <w:top w:val="single" w:sz="4" w:space="0" w:color="auto"/>
              <w:left w:val="single" w:sz="4" w:space="0" w:color="auto"/>
              <w:bottom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Наименование котельной</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 xml:space="preserve">Существующие затраты тепловой мощности на </w:t>
            </w:r>
            <w:proofErr w:type="spellStart"/>
            <w:r w:rsidRPr="0071528B">
              <w:rPr>
                <w:rFonts w:ascii="Times New Roman" w:hAnsi="Times New Roman" w:cs="Times New Roman"/>
                <w:sz w:val="20"/>
                <w:szCs w:val="20"/>
              </w:rPr>
              <w:t>хоз</w:t>
            </w:r>
            <w:proofErr w:type="spellEnd"/>
            <w:r w:rsidRPr="0071528B">
              <w:rPr>
                <w:rFonts w:ascii="Times New Roman" w:hAnsi="Times New Roman" w:cs="Times New Roman"/>
                <w:sz w:val="20"/>
                <w:szCs w:val="20"/>
              </w:rPr>
              <w:t>. нужды тепловых сетей (Гкал/год)</w:t>
            </w:r>
          </w:p>
        </w:tc>
      </w:tr>
      <w:tr w:rsidR="00CC2362" w:rsidRPr="0071528B" w:rsidTr="00A8683A">
        <w:trPr>
          <w:trHeight w:hRule="exact" w:val="331"/>
        </w:trPr>
        <w:tc>
          <w:tcPr>
            <w:tcW w:w="2159" w:type="pct"/>
            <w:tcBorders>
              <w:top w:val="single" w:sz="4" w:space="0" w:color="auto"/>
              <w:left w:val="single" w:sz="4" w:space="0" w:color="auto"/>
              <w:bottom w:val="single" w:sz="4" w:space="0" w:color="auto"/>
              <w:righ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КБО</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118А</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31,7</w:t>
            </w:r>
          </w:p>
        </w:tc>
      </w:tr>
      <w:tr w:rsidR="00CC2362" w:rsidRPr="0071528B" w:rsidTr="00A8683A">
        <w:trPr>
          <w:trHeight w:hRule="exact" w:val="326"/>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7,5</w:t>
            </w:r>
          </w:p>
        </w:tc>
      </w:tr>
      <w:tr w:rsidR="00CC2362" w:rsidRPr="0071528B" w:rsidTr="0071528B">
        <w:trPr>
          <w:trHeight w:hRule="exact" w:val="336"/>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Комсомольская</w:t>
            </w:r>
            <w:proofErr w:type="gramEnd"/>
            <w:r>
              <w:rPr>
                <w:rFonts w:ascii="Times New Roman" w:hAnsi="Times New Roman" w:cs="Times New Roman"/>
                <w:sz w:val="20"/>
                <w:szCs w:val="20"/>
              </w:rPr>
              <w:t>, 44А</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9,5</w:t>
            </w:r>
          </w:p>
        </w:tc>
      </w:tr>
      <w:tr w:rsidR="00CC2362" w:rsidRPr="0071528B" w:rsidTr="0071528B">
        <w:trPr>
          <w:trHeight w:hRule="exact" w:val="331"/>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3,2</w:t>
            </w:r>
          </w:p>
        </w:tc>
      </w:tr>
      <w:tr w:rsidR="00CC2362" w:rsidRPr="0071528B" w:rsidTr="0071528B">
        <w:trPr>
          <w:trHeight w:hRule="exact" w:val="331"/>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Pr>
                <w:rFonts w:ascii="Times New Roman" w:hAnsi="Times New Roman" w:cs="Times New Roman"/>
                <w:sz w:val="20"/>
                <w:szCs w:val="20"/>
              </w:rPr>
              <w:t>, р.п. Варгаши, ул. Осипенко, 29</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0,52</w:t>
            </w:r>
          </w:p>
        </w:tc>
      </w:tr>
      <w:tr w:rsidR="00CC2362" w:rsidRPr="0071528B" w:rsidTr="0071528B">
        <w:trPr>
          <w:trHeight w:hRule="exact" w:val="331"/>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1,8</w:t>
            </w:r>
          </w:p>
        </w:tc>
      </w:tr>
      <w:tr w:rsidR="00CC2362" w:rsidRPr="0071528B" w:rsidTr="0071528B">
        <w:trPr>
          <w:trHeight w:hRule="exact" w:val="336"/>
        </w:trPr>
        <w:tc>
          <w:tcPr>
            <w:tcW w:w="2159" w:type="pct"/>
            <w:tcBorders>
              <w:top w:val="single" w:sz="4" w:space="0" w:color="auto"/>
              <w:lef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Сибирская</w:t>
            </w:r>
            <w:proofErr w:type="gramEnd"/>
            <w:r>
              <w:rPr>
                <w:rFonts w:ascii="Times New Roman" w:hAnsi="Times New Roman" w:cs="Times New Roman"/>
                <w:sz w:val="20"/>
                <w:szCs w:val="20"/>
              </w:rPr>
              <w:t>, 1А</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2,4</w:t>
            </w:r>
          </w:p>
        </w:tc>
      </w:tr>
      <w:tr w:rsidR="00CC2362" w:rsidRPr="0071528B" w:rsidTr="00E02035">
        <w:trPr>
          <w:trHeight w:hRule="exact" w:val="331"/>
        </w:trPr>
        <w:tc>
          <w:tcPr>
            <w:tcW w:w="2159" w:type="pct"/>
            <w:tcBorders>
              <w:top w:val="single" w:sz="4" w:space="0" w:color="auto"/>
              <w:left w:val="single" w:sz="4" w:space="0" w:color="auto"/>
              <w:bottom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178Б</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1,9</w:t>
            </w:r>
          </w:p>
        </w:tc>
      </w:tr>
      <w:tr w:rsidR="00CC2362" w:rsidRPr="0071528B" w:rsidTr="00E02035">
        <w:trPr>
          <w:trHeight w:hRule="exact" w:val="331"/>
        </w:trPr>
        <w:tc>
          <w:tcPr>
            <w:tcW w:w="2159" w:type="pct"/>
            <w:tcBorders>
              <w:top w:val="single" w:sz="4" w:space="0" w:color="auto"/>
              <w:left w:val="single" w:sz="4" w:space="0" w:color="auto"/>
              <w:bottom w:val="single" w:sz="4" w:space="0" w:color="auto"/>
              <w:right w:val="single" w:sz="4" w:space="0" w:color="auto"/>
            </w:tcBorders>
            <w:shd w:val="clear" w:color="auto" w:fill="FFFFFF"/>
            <w:vAlign w:val="center"/>
          </w:tcPr>
          <w:p w:rsidR="00CC2362" w:rsidRPr="00B16243" w:rsidRDefault="00CC2362"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0</w:t>
            </w:r>
          </w:p>
        </w:tc>
      </w:tr>
      <w:tr w:rsidR="00CC2362" w:rsidRPr="0071528B" w:rsidTr="00E02035">
        <w:trPr>
          <w:trHeight w:hRule="exact" w:val="331"/>
        </w:trPr>
        <w:tc>
          <w:tcPr>
            <w:tcW w:w="2159" w:type="pct"/>
            <w:tcBorders>
              <w:top w:val="single" w:sz="4" w:space="0" w:color="auto"/>
              <w:left w:val="single" w:sz="4" w:space="0" w:color="auto"/>
            </w:tcBorders>
            <w:shd w:val="clear" w:color="auto" w:fill="FFFFFF"/>
            <w:vAlign w:val="center"/>
          </w:tcPr>
          <w:p w:rsidR="00CC2362" w:rsidRPr="00610127" w:rsidRDefault="00CC2362" w:rsidP="00FD6B60">
            <w:pPr>
              <w:jc w:val="center"/>
              <w:rPr>
                <w:rFonts w:ascii="Times New Roman" w:hAnsi="Times New Roman" w:cs="Times New Roman"/>
                <w:sz w:val="20"/>
                <w:szCs w:val="20"/>
              </w:rPr>
            </w:pPr>
            <w:r w:rsidRPr="00610127">
              <w:rPr>
                <w:rFonts w:ascii="Times New Roman" w:hAnsi="Times New Roman" w:cs="Times New Roman"/>
                <w:sz w:val="20"/>
                <w:szCs w:val="20"/>
              </w:rPr>
              <w:t>ОАО «СКС»</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Физкультурная</w:t>
            </w:r>
            <w:proofErr w:type="gramEnd"/>
            <w:r>
              <w:rPr>
                <w:rFonts w:ascii="Times New Roman" w:hAnsi="Times New Roman" w:cs="Times New Roman"/>
                <w:sz w:val="20"/>
                <w:szCs w:val="20"/>
              </w:rPr>
              <w:t>, 1</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42,73</w:t>
            </w:r>
          </w:p>
        </w:tc>
      </w:tr>
      <w:tr w:rsidR="00CC2362" w:rsidRPr="0071528B" w:rsidTr="00CC2362">
        <w:trPr>
          <w:trHeight w:hRule="exact" w:val="656"/>
        </w:trPr>
        <w:tc>
          <w:tcPr>
            <w:tcW w:w="2159" w:type="pct"/>
            <w:tcBorders>
              <w:top w:val="single" w:sz="4" w:space="0" w:color="auto"/>
              <w:left w:val="single" w:sz="4" w:space="0" w:color="auto"/>
            </w:tcBorders>
            <w:shd w:val="clear" w:color="auto" w:fill="FFFFFF"/>
            <w:vAlign w:val="center"/>
          </w:tcPr>
          <w:p w:rsidR="00CC2362" w:rsidRPr="00610127" w:rsidRDefault="00CC2362" w:rsidP="00FD6B60">
            <w:pPr>
              <w:jc w:val="center"/>
              <w:rPr>
                <w:rFonts w:ascii="Times New Roman" w:hAnsi="Times New Roman" w:cs="Times New Roman"/>
                <w:sz w:val="20"/>
                <w:szCs w:val="20"/>
              </w:rPr>
            </w:pPr>
            <w:r w:rsidRPr="00610127">
              <w:rPr>
                <w:rFonts w:ascii="Times New Roman" w:hAnsi="Times New Roman" w:cs="Times New Roman"/>
                <w:sz w:val="20"/>
                <w:szCs w:val="20"/>
              </w:rPr>
              <w:t>ООО «ЖКХ Юго-запад»</w:t>
            </w:r>
            <w:r>
              <w:rPr>
                <w:rFonts w:ascii="Times New Roman" w:hAnsi="Times New Roman" w:cs="Times New Roman"/>
                <w:sz w:val="20"/>
                <w:szCs w:val="20"/>
              </w:rPr>
              <w:t xml:space="preserve">, р.п. Варгаши, ул. Социалистическая, 202,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3</w:t>
            </w:r>
          </w:p>
        </w:tc>
        <w:tc>
          <w:tcPr>
            <w:tcW w:w="2841" w:type="pct"/>
            <w:tcBorders>
              <w:top w:val="single" w:sz="4" w:space="0" w:color="auto"/>
              <w:left w:val="single" w:sz="4" w:space="0" w:color="auto"/>
              <w:right w:val="single" w:sz="4" w:space="0" w:color="auto"/>
            </w:tcBorders>
            <w:shd w:val="clear" w:color="auto" w:fill="FFFFFF"/>
            <w:vAlign w:val="center"/>
          </w:tcPr>
          <w:p w:rsidR="00CC2362" w:rsidRPr="0071528B" w:rsidRDefault="00CC2362"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31"/>
        </w:trPr>
        <w:tc>
          <w:tcPr>
            <w:tcW w:w="2159" w:type="pct"/>
            <w:tcBorders>
              <w:top w:val="single" w:sz="4" w:space="0" w:color="auto"/>
              <w:lef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 xml:space="preserve">с. </w:t>
            </w:r>
            <w:proofErr w:type="spellStart"/>
            <w:r w:rsidRPr="0071528B">
              <w:rPr>
                <w:rFonts w:ascii="Times New Roman" w:hAnsi="Times New Roman" w:cs="Times New Roman"/>
                <w:sz w:val="20"/>
                <w:szCs w:val="20"/>
              </w:rPr>
              <w:t>Барашково</w:t>
            </w:r>
            <w:proofErr w:type="spellEnd"/>
            <w:r w:rsidRPr="0071528B">
              <w:rPr>
                <w:rFonts w:ascii="Times New Roman" w:hAnsi="Times New Roman" w:cs="Times New Roman"/>
                <w:sz w:val="20"/>
                <w:szCs w:val="20"/>
              </w:rPr>
              <w:t>, ул. Школьная 9а</w:t>
            </w:r>
          </w:p>
        </w:tc>
        <w:tc>
          <w:tcPr>
            <w:tcW w:w="2841" w:type="pct"/>
            <w:tcBorders>
              <w:top w:val="single" w:sz="4" w:space="0" w:color="auto"/>
              <w:left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31"/>
        </w:trPr>
        <w:tc>
          <w:tcPr>
            <w:tcW w:w="2159" w:type="pct"/>
            <w:tcBorders>
              <w:top w:val="single" w:sz="4" w:space="0" w:color="auto"/>
              <w:left w:val="single" w:sz="4" w:space="0" w:color="auto"/>
            </w:tcBorders>
            <w:shd w:val="clear" w:color="auto" w:fill="FFFFFF"/>
            <w:vAlign w:val="center"/>
          </w:tcPr>
          <w:p w:rsidR="0071528B" w:rsidRPr="0071528B" w:rsidRDefault="00CC2362" w:rsidP="0071528B">
            <w:pPr>
              <w:jc w:val="center"/>
              <w:rPr>
                <w:rFonts w:ascii="Times New Roman" w:hAnsi="Times New Roman" w:cs="Times New Roman"/>
                <w:sz w:val="20"/>
                <w:szCs w:val="20"/>
              </w:rPr>
            </w:pPr>
            <w:r>
              <w:rPr>
                <w:rFonts w:ascii="Times New Roman" w:hAnsi="Times New Roman" w:cs="Times New Roman"/>
                <w:sz w:val="20"/>
                <w:szCs w:val="20"/>
              </w:rPr>
              <w:t>с</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аргаши, ул. Нефтяников 21</w:t>
            </w:r>
          </w:p>
        </w:tc>
        <w:tc>
          <w:tcPr>
            <w:tcW w:w="2841" w:type="pct"/>
            <w:tcBorders>
              <w:top w:val="single" w:sz="4" w:space="0" w:color="auto"/>
              <w:left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36"/>
        </w:trPr>
        <w:tc>
          <w:tcPr>
            <w:tcW w:w="2159" w:type="pct"/>
            <w:tcBorders>
              <w:top w:val="single" w:sz="4" w:space="0" w:color="auto"/>
              <w:left w:val="single" w:sz="4" w:space="0" w:color="auto"/>
              <w:bottom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с</w:t>
            </w:r>
            <w:proofErr w:type="gramStart"/>
            <w:r w:rsidRPr="0071528B">
              <w:rPr>
                <w:rFonts w:ascii="Times New Roman" w:hAnsi="Times New Roman" w:cs="Times New Roman"/>
                <w:sz w:val="20"/>
                <w:szCs w:val="20"/>
              </w:rPr>
              <w:t>.В</w:t>
            </w:r>
            <w:proofErr w:type="gramEnd"/>
            <w:r w:rsidRPr="0071528B">
              <w:rPr>
                <w:rFonts w:ascii="Times New Roman" w:hAnsi="Times New Roman" w:cs="Times New Roman"/>
                <w:sz w:val="20"/>
                <w:szCs w:val="20"/>
              </w:rPr>
              <w:t>аргаши ул. Центральная 77</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26"/>
        </w:trPr>
        <w:tc>
          <w:tcPr>
            <w:tcW w:w="2159"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с</w:t>
            </w:r>
            <w:proofErr w:type="gramStart"/>
            <w:r w:rsidRPr="0071528B">
              <w:rPr>
                <w:rFonts w:ascii="Times New Roman" w:hAnsi="Times New Roman" w:cs="Times New Roman"/>
                <w:sz w:val="20"/>
                <w:szCs w:val="20"/>
              </w:rPr>
              <w:t>.Л</w:t>
            </w:r>
            <w:proofErr w:type="gramEnd"/>
            <w:r w:rsidRPr="0071528B">
              <w:rPr>
                <w:rFonts w:ascii="Times New Roman" w:hAnsi="Times New Roman" w:cs="Times New Roman"/>
                <w:sz w:val="20"/>
                <w:szCs w:val="20"/>
              </w:rPr>
              <w:t>ихачи ул.Чапаева 21 а</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26"/>
        </w:trPr>
        <w:tc>
          <w:tcPr>
            <w:tcW w:w="2159" w:type="pct"/>
            <w:tcBorders>
              <w:top w:val="single" w:sz="4" w:space="0" w:color="auto"/>
              <w:lef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proofErr w:type="spellStart"/>
            <w:r w:rsidRPr="0071528B">
              <w:rPr>
                <w:rFonts w:ascii="Times New Roman" w:hAnsi="Times New Roman" w:cs="Times New Roman"/>
                <w:sz w:val="20"/>
                <w:szCs w:val="20"/>
              </w:rPr>
              <w:t>с</w:t>
            </w:r>
            <w:proofErr w:type="gramStart"/>
            <w:r w:rsidRPr="0071528B">
              <w:rPr>
                <w:rFonts w:ascii="Times New Roman" w:hAnsi="Times New Roman" w:cs="Times New Roman"/>
                <w:sz w:val="20"/>
                <w:szCs w:val="20"/>
              </w:rPr>
              <w:t>.П</w:t>
            </w:r>
            <w:proofErr w:type="gramEnd"/>
            <w:r w:rsidRPr="0071528B">
              <w:rPr>
                <w:rFonts w:ascii="Times New Roman" w:hAnsi="Times New Roman" w:cs="Times New Roman"/>
                <w:sz w:val="20"/>
                <w:szCs w:val="20"/>
              </w:rPr>
              <w:t>ичугино</w:t>
            </w:r>
            <w:proofErr w:type="spellEnd"/>
            <w:r w:rsidRPr="0071528B">
              <w:rPr>
                <w:rFonts w:ascii="Times New Roman" w:hAnsi="Times New Roman" w:cs="Times New Roman"/>
                <w:sz w:val="20"/>
                <w:szCs w:val="20"/>
              </w:rPr>
              <w:t>, ул.Пионерская-11</w:t>
            </w:r>
          </w:p>
        </w:tc>
        <w:tc>
          <w:tcPr>
            <w:tcW w:w="2841" w:type="pct"/>
            <w:tcBorders>
              <w:top w:val="single" w:sz="4" w:space="0" w:color="auto"/>
              <w:left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36"/>
        </w:trPr>
        <w:tc>
          <w:tcPr>
            <w:tcW w:w="2159" w:type="pct"/>
            <w:tcBorders>
              <w:top w:val="single" w:sz="4" w:space="0" w:color="auto"/>
              <w:lef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с</w:t>
            </w:r>
            <w:proofErr w:type="gramStart"/>
            <w:r w:rsidRPr="0071528B">
              <w:rPr>
                <w:rFonts w:ascii="Times New Roman" w:hAnsi="Times New Roman" w:cs="Times New Roman"/>
                <w:sz w:val="20"/>
                <w:szCs w:val="20"/>
              </w:rPr>
              <w:t>.С</w:t>
            </w:r>
            <w:proofErr w:type="gramEnd"/>
            <w:r w:rsidRPr="0071528B">
              <w:rPr>
                <w:rFonts w:ascii="Times New Roman" w:hAnsi="Times New Roman" w:cs="Times New Roman"/>
                <w:sz w:val="20"/>
                <w:szCs w:val="20"/>
              </w:rPr>
              <w:t>ычево пер.Школьный 1</w:t>
            </w:r>
          </w:p>
        </w:tc>
        <w:tc>
          <w:tcPr>
            <w:tcW w:w="2841" w:type="pct"/>
            <w:tcBorders>
              <w:top w:val="single" w:sz="4" w:space="0" w:color="auto"/>
              <w:left w:val="single" w:sz="4" w:space="0" w:color="auto"/>
              <w:right w:val="single" w:sz="4" w:space="0" w:color="auto"/>
            </w:tcBorders>
            <w:shd w:val="clear" w:color="auto" w:fill="FFFFFF"/>
            <w:vAlign w:val="center"/>
          </w:tcPr>
          <w:p w:rsidR="0071528B" w:rsidRPr="0071528B" w:rsidRDefault="0071528B" w:rsidP="0071528B">
            <w:pPr>
              <w:jc w:val="center"/>
              <w:rPr>
                <w:rFonts w:ascii="Times New Roman" w:hAnsi="Times New Roman" w:cs="Times New Roman"/>
                <w:sz w:val="20"/>
                <w:szCs w:val="20"/>
              </w:rPr>
            </w:pPr>
            <w:r w:rsidRPr="0071528B">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pStyle w:val="Default"/>
              <w:jc w:val="center"/>
              <w:rPr>
                <w:sz w:val="20"/>
                <w:szCs w:val="20"/>
              </w:rPr>
            </w:pPr>
            <w:r w:rsidRPr="00922515">
              <w:rPr>
                <w:sz w:val="20"/>
                <w:szCs w:val="20"/>
              </w:rPr>
              <w:t>с</w:t>
            </w:r>
            <w:proofErr w:type="gramStart"/>
            <w:r w:rsidRPr="00922515">
              <w:rPr>
                <w:sz w:val="20"/>
                <w:szCs w:val="20"/>
              </w:rPr>
              <w:t>.Д</w:t>
            </w:r>
            <w:proofErr w:type="gramEnd"/>
            <w:r w:rsidRPr="00922515">
              <w:rPr>
                <w:sz w:val="20"/>
                <w:szCs w:val="20"/>
              </w:rPr>
              <w:t xml:space="preserve">убровное ул. Новая, 10а Школа </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.Д</w:t>
            </w:r>
            <w:proofErr w:type="gramEnd"/>
            <w:r w:rsidRPr="00922515">
              <w:rPr>
                <w:rFonts w:ascii="Times New Roman" w:hAnsi="Times New Roman" w:cs="Times New Roman"/>
                <w:sz w:val="20"/>
                <w:szCs w:val="20"/>
              </w:rPr>
              <w:t>убровное ул.Центральная 39 СДК</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lastRenderedPageBreak/>
              <w:t>с</w:t>
            </w:r>
            <w:proofErr w:type="gramStart"/>
            <w:r w:rsidRPr="00922515">
              <w:rPr>
                <w:rFonts w:ascii="Times New Roman" w:hAnsi="Times New Roman" w:cs="Times New Roman"/>
                <w:sz w:val="20"/>
                <w:szCs w:val="20"/>
              </w:rPr>
              <w:t>.С</w:t>
            </w:r>
            <w:proofErr w:type="gramEnd"/>
            <w:r w:rsidRPr="00922515">
              <w:rPr>
                <w:rFonts w:ascii="Times New Roman" w:hAnsi="Times New Roman" w:cs="Times New Roman"/>
                <w:sz w:val="20"/>
                <w:szCs w:val="20"/>
              </w:rPr>
              <w:t>троево</w:t>
            </w:r>
            <w:proofErr w:type="spellEnd"/>
            <w:r w:rsidRPr="00922515">
              <w:rPr>
                <w:rFonts w:ascii="Times New Roman" w:hAnsi="Times New Roman" w:cs="Times New Roman"/>
                <w:sz w:val="20"/>
                <w:szCs w:val="20"/>
              </w:rPr>
              <w:t>, ул. Центральная</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.М</w:t>
            </w:r>
            <w:proofErr w:type="gramEnd"/>
            <w:r w:rsidRPr="00922515">
              <w:rPr>
                <w:rFonts w:ascii="Times New Roman" w:hAnsi="Times New Roman" w:cs="Times New Roman"/>
                <w:sz w:val="20"/>
                <w:szCs w:val="20"/>
              </w:rPr>
              <w:t>остовское</w:t>
            </w:r>
            <w:proofErr w:type="spellEnd"/>
            <w:r w:rsidRPr="00922515">
              <w:rPr>
                <w:rFonts w:ascii="Times New Roman" w:hAnsi="Times New Roman" w:cs="Times New Roman"/>
                <w:sz w:val="20"/>
                <w:szCs w:val="20"/>
              </w:rPr>
              <w:t>, ул. Гоголя,5 II/А</w:t>
            </w: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.В</w:t>
            </w:r>
            <w:proofErr w:type="gramEnd"/>
            <w:r w:rsidRPr="00922515">
              <w:rPr>
                <w:rFonts w:ascii="Times New Roman" w:hAnsi="Times New Roman" w:cs="Times New Roman"/>
                <w:sz w:val="20"/>
                <w:szCs w:val="20"/>
              </w:rPr>
              <w:t>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proofErr w:type="gramStart"/>
            <w:r w:rsidRPr="00922515">
              <w:rPr>
                <w:rFonts w:ascii="Times New Roman" w:hAnsi="Times New Roman" w:cs="Times New Roman"/>
                <w:sz w:val="20"/>
                <w:szCs w:val="20"/>
              </w:rPr>
              <w:t xml:space="preserve"> ,</w:t>
            </w:r>
            <w:proofErr w:type="gramEnd"/>
            <w:r w:rsidRPr="00922515">
              <w:rPr>
                <w:rFonts w:ascii="Times New Roman" w:hAnsi="Times New Roman" w:cs="Times New Roman"/>
                <w:sz w:val="20"/>
                <w:szCs w:val="20"/>
              </w:rPr>
              <w:t>ул. Школьная, 8</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ул</w:t>
            </w:r>
            <w:proofErr w:type="gramStart"/>
            <w:r w:rsidRPr="00922515">
              <w:rPr>
                <w:rFonts w:ascii="Times New Roman" w:hAnsi="Times New Roman" w:cs="Times New Roman"/>
                <w:sz w:val="20"/>
                <w:szCs w:val="20"/>
              </w:rPr>
              <w:t>.М</w:t>
            </w:r>
            <w:proofErr w:type="gramEnd"/>
            <w:r w:rsidRPr="00922515">
              <w:rPr>
                <w:rFonts w:ascii="Times New Roman" w:hAnsi="Times New Roman" w:cs="Times New Roman"/>
                <w:sz w:val="20"/>
                <w:szCs w:val="20"/>
              </w:rPr>
              <w:t>олодежная 5а</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r w:rsidR="0071528B" w:rsidRPr="0071528B" w:rsidTr="0071528B">
        <w:trPr>
          <w:trHeight w:hRule="exact" w:val="346"/>
        </w:trPr>
        <w:tc>
          <w:tcPr>
            <w:tcW w:w="2159" w:type="pct"/>
            <w:tcBorders>
              <w:top w:val="single" w:sz="4" w:space="0" w:color="auto"/>
              <w:left w:val="single" w:sz="4" w:space="0" w:color="auto"/>
              <w:bottom w:val="single" w:sz="4" w:space="0" w:color="auto"/>
            </w:tcBorders>
            <w:shd w:val="clear" w:color="auto" w:fill="FFFFFF"/>
            <w:vAlign w:val="center"/>
          </w:tcPr>
          <w:p w:rsidR="0071528B" w:rsidRPr="00922515" w:rsidRDefault="0071528B" w:rsidP="003532DF">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.Т</w:t>
            </w:r>
            <w:proofErr w:type="gramEnd"/>
            <w:r w:rsidRPr="00922515">
              <w:rPr>
                <w:rFonts w:ascii="Times New Roman" w:hAnsi="Times New Roman" w:cs="Times New Roman"/>
                <w:sz w:val="20"/>
                <w:szCs w:val="20"/>
              </w:rPr>
              <w:t>ерпугово</w:t>
            </w:r>
            <w:proofErr w:type="spellEnd"/>
            <w:r w:rsidRPr="00922515">
              <w:rPr>
                <w:rFonts w:ascii="Times New Roman" w:hAnsi="Times New Roman" w:cs="Times New Roman"/>
                <w:sz w:val="20"/>
                <w:szCs w:val="20"/>
              </w:rPr>
              <w:t xml:space="preserve"> ул.Молодежная 17</w:t>
            </w:r>
          </w:p>
          <w:p w:rsidR="0071528B" w:rsidRPr="00922515" w:rsidRDefault="0071528B" w:rsidP="003532DF">
            <w:pPr>
              <w:jc w:val="center"/>
              <w:rPr>
                <w:rFonts w:ascii="Times New Roman" w:hAnsi="Times New Roman" w:cs="Times New Roman"/>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FFFFFF"/>
            <w:vAlign w:val="center"/>
          </w:tcPr>
          <w:p w:rsidR="0071528B" w:rsidRPr="0071528B" w:rsidRDefault="003532DF" w:rsidP="0071528B">
            <w:pPr>
              <w:jc w:val="center"/>
              <w:rPr>
                <w:rFonts w:ascii="Times New Roman" w:hAnsi="Times New Roman" w:cs="Times New Roman"/>
                <w:sz w:val="20"/>
                <w:szCs w:val="20"/>
              </w:rPr>
            </w:pPr>
            <w:r>
              <w:rPr>
                <w:rFonts w:ascii="Times New Roman" w:hAnsi="Times New Roman" w:cs="Times New Roman"/>
                <w:sz w:val="20"/>
                <w:szCs w:val="20"/>
              </w:rPr>
              <w:t>-</w:t>
            </w:r>
          </w:p>
        </w:tc>
      </w:tr>
    </w:tbl>
    <w:p w:rsidR="00610127" w:rsidRPr="00FD6B60" w:rsidRDefault="00610127" w:rsidP="00610127">
      <w:pPr>
        <w:jc w:val="both"/>
        <w:rPr>
          <w:rFonts w:ascii="Times New Roman" w:hAnsi="Times New Roman" w:cs="Times New Roman"/>
        </w:rPr>
      </w:pPr>
    </w:p>
    <w:p w:rsidR="003532DF" w:rsidRPr="00FD6B60" w:rsidRDefault="00D861A2" w:rsidP="003532DF">
      <w:pPr>
        <w:pStyle w:val="23"/>
        <w:shd w:val="clear" w:color="auto" w:fill="auto"/>
        <w:spacing w:line="280" w:lineRule="exact"/>
        <w:rPr>
          <w:sz w:val="24"/>
          <w:szCs w:val="24"/>
        </w:rPr>
      </w:pPr>
      <w:r w:rsidRPr="00FD6B60">
        <w:rPr>
          <w:sz w:val="24"/>
          <w:szCs w:val="24"/>
        </w:rPr>
        <w:t xml:space="preserve">   </w:t>
      </w:r>
      <w:r w:rsidR="00995115">
        <w:rPr>
          <w:sz w:val="24"/>
          <w:szCs w:val="24"/>
        </w:rPr>
        <w:tab/>
      </w:r>
      <w:r w:rsidR="003532DF" w:rsidRPr="00FD6B60">
        <w:rPr>
          <w:sz w:val="24"/>
          <w:szCs w:val="24"/>
        </w:rPr>
        <w:t xml:space="preserve">Раздел 3. </w:t>
      </w:r>
      <w:r w:rsidRPr="00FD6B60">
        <w:rPr>
          <w:sz w:val="24"/>
          <w:szCs w:val="24"/>
        </w:rPr>
        <w:t>Существующие и п</w:t>
      </w:r>
      <w:r w:rsidR="003532DF" w:rsidRPr="00FD6B60">
        <w:rPr>
          <w:sz w:val="24"/>
          <w:szCs w:val="24"/>
        </w:rPr>
        <w:t>ерспективные балансы теплоносителя</w:t>
      </w:r>
    </w:p>
    <w:p w:rsidR="003532DF" w:rsidRPr="00FD6B60" w:rsidRDefault="003532DF" w:rsidP="003532DF">
      <w:pPr>
        <w:numPr>
          <w:ilvl w:val="0"/>
          <w:numId w:val="5"/>
        </w:numPr>
        <w:tabs>
          <w:tab w:val="left" w:pos="1210"/>
        </w:tabs>
        <w:spacing w:line="322" w:lineRule="exact"/>
        <w:ind w:right="140" w:firstLine="660"/>
        <w:jc w:val="both"/>
        <w:rPr>
          <w:rFonts w:ascii="Times New Roman" w:hAnsi="Times New Roman" w:cs="Times New Roman"/>
        </w:rPr>
      </w:pPr>
      <w:r w:rsidRPr="00FD6B60">
        <w:rPr>
          <w:rFonts w:ascii="Times New Roman" w:hAnsi="Times New Roman" w:cs="Times New Roman"/>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FD6B60">
        <w:rPr>
          <w:rFonts w:ascii="Times New Roman" w:hAnsi="Times New Roman" w:cs="Times New Roman"/>
        </w:rPr>
        <w:t>теплопотребляющими</w:t>
      </w:r>
      <w:proofErr w:type="spellEnd"/>
      <w:r w:rsidRPr="00FD6B60">
        <w:rPr>
          <w:rFonts w:ascii="Times New Roman" w:hAnsi="Times New Roman" w:cs="Times New Roman"/>
        </w:rPr>
        <w:t xml:space="preserve"> установками потребителей.</w:t>
      </w:r>
    </w:p>
    <w:p w:rsidR="003532DF" w:rsidRPr="00FD6B60" w:rsidRDefault="003532DF" w:rsidP="003532DF">
      <w:pPr>
        <w:spacing w:after="296" w:line="322" w:lineRule="exact"/>
        <w:ind w:right="140" w:firstLine="660"/>
        <w:rPr>
          <w:rFonts w:ascii="Times New Roman" w:hAnsi="Times New Roman" w:cs="Times New Roman"/>
        </w:rPr>
      </w:pPr>
      <w:r w:rsidRPr="00FD6B60">
        <w:rPr>
          <w:rFonts w:ascii="Times New Roman" w:hAnsi="Times New Roman" w:cs="Times New Roman"/>
        </w:rPr>
        <w:t>Водоподготовительных установок в котельных на территории  Варгашинского муниципального округа Курганской области нет.</w:t>
      </w:r>
    </w:p>
    <w:p w:rsidR="000529CC" w:rsidRPr="00FD6B60" w:rsidRDefault="000529CC" w:rsidP="003532DF">
      <w:pPr>
        <w:spacing w:after="296" w:line="322" w:lineRule="exact"/>
        <w:ind w:right="140" w:firstLine="660"/>
        <w:rPr>
          <w:rFonts w:ascii="Times New Roman" w:hAnsi="Times New Roman" w:cs="Times New Roman"/>
          <w:b/>
        </w:rPr>
      </w:pPr>
      <w:r w:rsidRPr="00FD6B60">
        <w:rPr>
          <w:rFonts w:ascii="Times New Roman" w:hAnsi="Times New Roman" w:cs="Times New Roman"/>
          <w:b/>
        </w:rPr>
        <w:t xml:space="preserve">Раздел 4. Основные положения </w:t>
      </w:r>
      <w:proofErr w:type="spellStart"/>
      <w:proofErr w:type="gramStart"/>
      <w:r w:rsidRPr="00FD6B60">
        <w:rPr>
          <w:rFonts w:ascii="Times New Roman" w:hAnsi="Times New Roman" w:cs="Times New Roman"/>
          <w:b/>
        </w:rPr>
        <w:t>мастер-плана</w:t>
      </w:r>
      <w:proofErr w:type="spellEnd"/>
      <w:proofErr w:type="gramEnd"/>
      <w:r w:rsidRPr="00FD6B60">
        <w:rPr>
          <w:rFonts w:ascii="Times New Roman" w:hAnsi="Times New Roman" w:cs="Times New Roman"/>
          <w:b/>
        </w:rPr>
        <w:t xml:space="preserve"> разви</w:t>
      </w:r>
      <w:r w:rsidR="00FD6B60" w:rsidRPr="00FD6B60">
        <w:rPr>
          <w:rFonts w:ascii="Times New Roman" w:hAnsi="Times New Roman" w:cs="Times New Roman"/>
          <w:b/>
        </w:rPr>
        <w:t xml:space="preserve">тия систем теплоснабжения </w:t>
      </w:r>
      <w:r w:rsidR="00995115">
        <w:rPr>
          <w:rFonts w:ascii="Times New Roman" w:hAnsi="Times New Roman" w:cs="Times New Roman"/>
          <w:b/>
        </w:rPr>
        <w:t>муниципального округа</w:t>
      </w:r>
    </w:p>
    <w:p w:rsidR="00FD6B60" w:rsidRPr="00FD6B60" w:rsidRDefault="00FD6B60" w:rsidP="00FD6B60">
      <w:pPr>
        <w:ind w:firstLine="567"/>
        <w:jc w:val="both"/>
        <w:rPr>
          <w:rFonts w:ascii="Times New Roman" w:hAnsi="Times New Roman"/>
        </w:rPr>
      </w:pPr>
      <w:r w:rsidRPr="00FD6B60">
        <w:rPr>
          <w:rFonts w:ascii="Times New Roman" w:hAnsi="Times New Roman"/>
        </w:rPr>
        <w:t xml:space="preserve">Основанием для разработки и актуализации Схемы теплоснабжения муниципального образования является Федеральный закон от 27 июля 2010 г. №190-ФЗ "О теплоснабжении", направленный на обеспечение устойчивого и надежного теплоснабжения потребителей. </w:t>
      </w:r>
    </w:p>
    <w:p w:rsidR="00FD6B60" w:rsidRPr="00FD6B60" w:rsidRDefault="00FD6B60" w:rsidP="00FD6B60">
      <w:pPr>
        <w:ind w:firstLine="567"/>
        <w:jc w:val="both"/>
        <w:rPr>
          <w:rFonts w:ascii="Times New Roman" w:hAnsi="Times New Roman"/>
        </w:rPr>
      </w:pPr>
      <w:r w:rsidRPr="00FD6B60">
        <w:rPr>
          <w:rFonts w:ascii="Times New Roman" w:hAnsi="Times New Roman"/>
        </w:rPr>
        <w:t>Генеральным планом не предусмотрены площадки нового жилищного строительства в поселениях. Планируется ввод малоэтажного жилья за счет уплотнительной застройки на существующих территориях с малоэтажной застройкой. На данных территориях предусматривается индивидуальное теплоснабжение вследствие нецелесообразности организации централизованного теплоснабжения из-за низкой плотности тепловых нагрузок. Генеральным планом и проектами планировок территории предусматривается капитальное строительство многоквартирного жилья и объектов общественно-делового назначения в р.п</w:t>
      </w:r>
      <w:proofErr w:type="gramStart"/>
      <w:r w:rsidRPr="00FD6B60">
        <w:rPr>
          <w:rFonts w:ascii="Times New Roman" w:hAnsi="Times New Roman"/>
        </w:rPr>
        <w:t>.В</w:t>
      </w:r>
      <w:proofErr w:type="gramEnd"/>
      <w:r w:rsidRPr="00FD6B60">
        <w:rPr>
          <w:rFonts w:ascii="Times New Roman" w:hAnsi="Times New Roman"/>
        </w:rPr>
        <w:t xml:space="preserve">аргаши. Данная застройка будет обеспечиваться тепловой энергией уже существующими источниками теплоснабжения, а также на данных территориях предусматривается индивидуальное теплоснабжение вследствие нецелесообразности организации централизованного теплоснабжения из-за низкой плотности тепловых нагрузок.  Теплоснабжение существующих и перспективных промышленных объектов предусматривается от собственных автономных </w:t>
      </w:r>
      <w:proofErr w:type="spellStart"/>
      <w:proofErr w:type="gramStart"/>
      <w:r w:rsidRPr="00FD6B60">
        <w:rPr>
          <w:rFonts w:ascii="Times New Roman" w:hAnsi="Times New Roman"/>
        </w:rPr>
        <w:t>блок-модульных</w:t>
      </w:r>
      <w:proofErr w:type="spellEnd"/>
      <w:proofErr w:type="gramEnd"/>
      <w:r w:rsidRPr="00FD6B60">
        <w:rPr>
          <w:rFonts w:ascii="Times New Roman" w:hAnsi="Times New Roman"/>
        </w:rPr>
        <w:t xml:space="preserve"> котельных. </w:t>
      </w:r>
    </w:p>
    <w:p w:rsidR="00FD6B60" w:rsidRPr="00FD6B60" w:rsidRDefault="00FD6B60" w:rsidP="00FD6B60">
      <w:pPr>
        <w:ind w:firstLine="567"/>
        <w:jc w:val="both"/>
        <w:rPr>
          <w:rFonts w:ascii="Times New Roman" w:hAnsi="Times New Roman"/>
        </w:rPr>
      </w:pPr>
      <w:r w:rsidRPr="00FD6B60">
        <w:rPr>
          <w:rFonts w:ascii="Times New Roman" w:hAnsi="Times New Roman"/>
        </w:rPr>
        <w:t>Внесение предложений и мероприятий в состав Схемы теплоснабжения по организации централизованного теплоснабжения и теплоснабжения с помощью индивидуальных источников, не требуется.</w:t>
      </w:r>
    </w:p>
    <w:p w:rsidR="000529CC" w:rsidRDefault="000529CC" w:rsidP="003532DF">
      <w:pPr>
        <w:spacing w:after="296" w:line="322" w:lineRule="exact"/>
        <w:ind w:right="140" w:firstLine="660"/>
        <w:rPr>
          <w:rFonts w:ascii="Times New Roman" w:hAnsi="Times New Roman" w:cs="Times New Roman"/>
          <w:sz w:val="28"/>
          <w:szCs w:val="28"/>
        </w:rPr>
      </w:pPr>
    </w:p>
    <w:p w:rsidR="003532DF" w:rsidRPr="00FD6B60" w:rsidRDefault="003532DF" w:rsidP="00995115">
      <w:pPr>
        <w:pStyle w:val="10"/>
        <w:shd w:val="clear" w:color="auto" w:fill="auto"/>
        <w:spacing w:before="0" w:after="304" w:line="326" w:lineRule="exact"/>
        <w:ind w:left="40" w:firstLine="527"/>
        <w:jc w:val="left"/>
        <w:rPr>
          <w:sz w:val="24"/>
          <w:szCs w:val="24"/>
        </w:rPr>
      </w:pPr>
      <w:bookmarkStart w:id="5" w:name="bookmark5"/>
      <w:r w:rsidRPr="00FD6B60">
        <w:rPr>
          <w:sz w:val="24"/>
          <w:szCs w:val="24"/>
        </w:rPr>
        <w:t xml:space="preserve">Раздел </w:t>
      </w:r>
      <w:r w:rsidR="000529CC" w:rsidRPr="00FD6B60">
        <w:rPr>
          <w:sz w:val="24"/>
          <w:szCs w:val="24"/>
        </w:rPr>
        <w:t>5</w:t>
      </w:r>
      <w:r w:rsidRPr="00FD6B60">
        <w:rPr>
          <w:sz w:val="24"/>
          <w:szCs w:val="24"/>
        </w:rPr>
        <w:t>. Предложения по строительству, реконструкции и техническому</w:t>
      </w:r>
      <w:r w:rsidRPr="00FD6B60">
        <w:rPr>
          <w:sz w:val="24"/>
          <w:szCs w:val="24"/>
        </w:rPr>
        <w:br/>
        <w:t xml:space="preserve">перевооружению </w:t>
      </w:r>
      <w:r w:rsidR="00D861A2" w:rsidRPr="00FD6B60">
        <w:rPr>
          <w:sz w:val="24"/>
          <w:szCs w:val="24"/>
        </w:rPr>
        <w:t xml:space="preserve">и (или) модернизации </w:t>
      </w:r>
      <w:r w:rsidRPr="00FD6B60">
        <w:rPr>
          <w:sz w:val="24"/>
          <w:szCs w:val="24"/>
        </w:rPr>
        <w:t>источников тепловой энергии</w:t>
      </w:r>
      <w:bookmarkEnd w:id="5"/>
    </w:p>
    <w:p w:rsidR="003532DF" w:rsidRPr="00FD6B60" w:rsidRDefault="00995115" w:rsidP="0052514B">
      <w:pPr>
        <w:tabs>
          <w:tab w:val="left" w:pos="1210"/>
        </w:tabs>
        <w:spacing w:line="322" w:lineRule="exact"/>
        <w:ind w:right="140"/>
        <w:jc w:val="both"/>
        <w:rPr>
          <w:rFonts w:ascii="Times New Roman" w:hAnsi="Times New Roman" w:cs="Times New Roman"/>
        </w:rPr>
      </w:pPr>
      <w:r>
        <w:rPr>
          <w:rFonts w:ascii="Times New Roman" w:hAnsi="Times New Roman" w:cs="Times New Roman"/>
        </w:rPr>
        <w:tab/>
      </w:r>
      <w:r w:rsidR="000529CC" w:rsidRPr="00FD6B60">
        <w:rPr>
          <w:rFonts w:ascii="Times New Roman" w:hAnsi="Times New Roman" w:cs="Times New Roman"/>
        </w:rPr>
        <w:t>5</w:t>
      </w:r>
      <w:r w:rsidR="0052514B" w:rsidRPr="00FD6B60">
        <w:rPr>
          <w:rFonts w:ascii="Times New Roman" w:hAnsi="Times New Roman" w:cs="Times New Roman"/>
        </w:rPr>
        <w:t>.1.</w:t>
      </w:r>
      <w:r w:rsidR="003532DF" w:rsidRPr="00FD6B60">
        <w:rPr>
          <w:rFonts w:ascii="Times New Roman" w:hAnsi="Times New Roman" w:cs="Times New Roman"/>
        </w:rPr>
        <w:t xml:space="preserve">Предложения по новому строительству источников тепловой энергии, обеспечивающие перспективную тепловую нагрузку на вновь осваиваемых территориях </w:t>
      </w:r>
      <w:r w:rsidR="00CC2362" w:rsidRPr="00FD6B60">
        <w:rPr>
          <w:rFonts w:ascii="Times New Roman" w:hAnsi="Times New Roman" w:cs="Times New Roman"/>
        </w:rPr>
        <w:t>муниципального образования</w:t>
      </w:r>
      <w:r w:rsidR="003532DF" w:rsidRPr="00FD6B60">
        <w:rPr>
          <w:rFonts w:ascii="Times New Roman" w:hAnsi="Times New Roman" w:cs="Times New Roman"/>
        </w:rPr>
        <w:t>.</w:t>
      </w:r>
    </w:p>
    <w:p w:rsidR="003532DF" w:rsidRPr="00FD6B60" w:rsidRDefault="003532DF" w:rsidP="00FD6B60">
      <w:pPr>
        <w:spacing w:line="322" w:lineRule="exact"/>
        <w:ind w:right="140"/>
        <w:rPr>
          <w:rFonts w:ascii="Times New Roman" w:hAnsi="Times New Roman" w:cs="Times New Roman"/>
        </w:rPr>
      </w:pPr>
      <w:r w:rsidRPr="00FD6B60">
        <w:rPr>
          <w:rFonts w:ascii="Times New Roman" w:hAnsi="Times New Roman" w:cs="Times New Roman"/>
        </w:rPr>
        <w:t>Изменение схемы теплоснабжения Варгашинского муниципального округа Курганской области  не предусмотрено,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3532DF" w:rsidRPr="00FD6B60" w:rsidRDefault="00995115" w:rsidP="0052514B">
      <w:pPr>
        <w:tabs>
          <w:tab w:val="left" w:pos="1210"/>
        </w:tabs>
        <w:spacing w:line="322" w:lineRule="exact"/>
        <w:ind w:right="140"/>
        <w:jc w:val="both"/>
        <w:rPr>
          <w:rFonts w:ascii="Times New Roman" w:hAnsi="Times New Roman" w:cs="Times New Roman"/>
        </w:rPr>
      </w:pPr>
      <w:r>
        <w:rPr>
          <w:rFonts w:ascii="Times New Roman" w:hAnsi="Times New Roman" w:cs="Times New Roman"/>
        </w:rPr>
        <w:tab/>
      </w:r>
      <w:r w:rsidR="000529CC" w:rsidRPr="00FD6B60">
        <w:rPr>
          <w:rFonts w:ascii="Times New Roman" w:hAnsi="Times New Roman" w:cs="Times New Roman"/>
        </w:rPr>
        <w:t>5</w:t>
      </w:r>
      <w:r w:rsidR="0052514B" w:rsidRPr="00FD6B60">
        <w:rPr>
          <w:rFonts w:ascii="Times New Roman" w:hAnsi="Times New Roman" w:cs="Times New Roman"/>
        </w:rPr>
        <w:t>.2.</w:t>
      </w:r>
      <w:r w:rsidR="003532DF" w:rsidRPr="00FD6B60">
        <w:rPr>
          <w:rFonts w:ascii="Times New Roman" w:hAnsi="Times New Roman" w:cs="Times New Roman"/>
        </w:rPr>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A8683A" w:rsidRDefault="00A8683A" w:rsidP="008A168C">
      <w:pPr>
        <w:tabs>
          <w:tab w:val="left" w:pos="1210"/>
        </w:tabs>
        <w:spacing w:line="322" w:lineRule="exact"/>
        <w:ind w:left="660" w:right="140"/>
        <w:jc w:val="both"/>
        <w:rPr>
          <w:rFonts w:ascii="Times New Roman" w:hAnsi="Times New Roman" w:cs="Times New Roman"/>
          <w:sz w:val="28"/>
          <w:szCs w:val="28"/>
        </w:rPr>
      </w:pPr>
    </w:p>
    <w:p w:rsidR="00995115" w:rsidRDefault="00995115" w:rsidP="008A168C">
      <w:pPr>
        <w:tabs>
          <w:tab w:val="left" w:pos="1210"/>
        </w:tabs>
        <w:spacing w:line="322" w:lineRule="exact"/>
        <w:ind w:left="660" w:right="140"/>
        <w:jc w:val="both"/>
        <w:rPr>
          <w:rFonts w:ascii="Times New Roman" w:hAnsi="Times New Roman" w:cs="Times New Roman"/>
          <w:sz w:val="28"/>
          <w:szCs w:val="28"/>
        </w:rPr>
      </w:pPr>
    </w:p>
    <w:p w:rsidR="00995115" w:rsidRDefault="00995115" w:rsidP="008A168C">
      <w:pPr>
        <w:tabs>
          <w:tab w:val="left" w:pos="1210"/>
        </w:tabs>
        <w:spacing w:line="322" w:lineRule="exact"/>
        <w:ind w:left="660" w:right="140"/>
        <w:jc w:val="both"/>
        <w:rPr>
          <w:rFonts w:ascii="Times New Roman" w:hAnsi="Times New Roman" w:cs="Times New Roman"/>
          <w:sz w:val="28"/>
          <w:szCs w:val="28"/>
        </w:rPr>
      </w:pPr>
    </w:p>
    <w:p w:rsidR="00995115" w:rsidRDefault="00995115" w:rsidP="008A168C">
      <w:pPr>
        <w:tabs>
          <w:tab w:val="left" w:pos="1210"/>
        </w:tabs>
        <w:spacing w:line="322" w:lineRule="exact"/>
        <w:ind w:left="660" w:right="140"/>
        <w:jc w:val="both"/>
        <w:rPr>
          <w:rFonts w:ascii="Times New Roman" w:hAnsi="Times New Roman" w:cs="Times New Roman"/>
          <w:sz w:val="28"/>
          <w:szCs w:val="28"/>
        </w:rPr>
      </w:pPr>
    </w:p>
    <w:p w:rsidR="00995115" w:rsidRPr="003532DF" w:rsidRDefault="00995115" w:rsidP="008A168C">
      <w:pPr>
        <w:tabs>
          <w:tab w:val="left" w:pos="1210"/>
        </w:tabs>
        <w:spacing w:line="322" w:lineRule="exact"/>
        <w:ind w:left="660" w:right="140"/>
        <w:jc w:val="both"/>
        <w:rPr>
          <w:rFonts w:ascii="Times New Roman" w:hAnsi="Times New Roman" w:cs="Times New Roman"/>
          <w:sz w:val="28"/>
          <w:szCs w:val="28"/>
        </w:rPr>
      </w:pPr>
    </w:p>
    <w:tbl>
      <w:tblPr>
        <w:tblW w:w="5000" w:type="pct"/>
        <w:tblLayout w:type="fixed"/>
        <w:tblCellMar>
          <w:left w:w="10" w:type="dxa"/>
          <w:right w:w="10" w:type="dxa"/>
        </w:tblCellMar>
        <w:tblLook w:val="0000"/>
      </w:tblPr>
      <w:tblGrid>
        <w:gridCol w:w="593"/>
        <w:gridCol w:w="2035"/>
        <w:gridCol w:w="676"/>
        <w:gridCol w:w="823"/>
        <w:gridCol w:w="708"/>
        <w:gridCol w:w="708"/>
        <w:gridCol w:w="847"/>
        <w:gridCol w:w="1033"/>
        <w:gridCol w:w="2662"/>
      </w:tblGrid>
      <w:tr w:rsidR="008A168C" w:rsidRPr="008A168C" w:rsidTr="00AA45CD">
        <w:trPr>
          <w:trHeight w:hRule="exact" w:val="293"/>
        </w:trPr>
        <w:tc>
          <w:tcPr>
            <w:tcW w:w="294" w:type="pct"/>
            <w:vMerge w:val="restart"/>
            <w:tcBorders>
              <w:top w:val="single" w:sz="4" w:space="0" w:color="auto"/>
              <w:left w:val="single" w:sz="4" w:space="0" w:color="auto"/>
            </w:tcBorders>
            <w:shd w:val="clear" w:color="auto" w:fill="FFFFFF"/>
            <w:vAlign w:val="center"/>
          </w:tcPr>
          <w:p w:rsidR="008A168C" w:rsidRPr="008A168C" w:rsidRDefault="008A168C" w:rsidP="008A168C">
            <w:pPr>
              <w:spacing w:after="60" w:line="200" w:lineRule="exact"/>
              <w:ind w:left="260"/>
              <w:jc w:val="center"/>
              <w:rPr>
                <w:rFonts w:ascii="Times New Roman" w:hAnsi="Times New Roman" w:cs="Times New Roman"/>
                <w:sz w:val="20"/>
                <w:szCs w:val="20"/>
              </w:rPr>
            </w:pPr>
            <w:r w:rsidRPr="008A168C">
              <w:rPr>
                <w:rStyle w:val="210pt"/>
                <w:rFonts w:eastAsia="Arial Unicode MS"/>
              </w:rPr>
              <w:t>№</w:t>
            </w:r>
          </w:p>
          <w:p w:rsidR="008A168C" w:rsidRPr="008A168C" w:rsidRDefault="008A168C" w:rsidP="008A168C">
            <w:pPr>
              <w:spacing w:before="60" w:line="200" w:lineRule="exact"/>
              <w:ind w:left="260"/>
              <w:jc w:val="center"/>
              <w:rPr>
                <w:rFonts w:ascii="Times New Roman" w:hAnsi="Times New Roman" w:cs="Times New Roman"/>
                <w:sz w:val="20"/>
                <w:szCs w:val="20"/>
              </w:rPr>
            </w:pPr>
            <w:proofErr w:type="spellStart"/>
            <w:proofErr w:type="gramStart"/>
            <w:r w:rsidRPr="008A168C">
              <w:rPr>
                <w:rStyle w:val="210pt"/>
                <w:rFonts w:eastAsia="Arial Unicode MS"/>
              </w:rPr>
              <w:t>п</w:t>
            </w:r>
            <w:proofErr w:type="spellEnd"/>
            <w:proofErr w:type="gramEnd"/>
            <w:r w:rsidRPr="008A168C">
              <w:rPr>
                <w:rStyle w:val="210pt"/>
                <w:rFonts w:eastAsia="Arial Unicode MS"/>
              </w:rPr>
              <w:t>/</w:t>
            </w:r>
            <w:proofErr w:type="spellStart"/>
            <w:r w:rsidRPr="008A168C">
              <w:rPr>
                <w:rStyle w:val="210pt"/>
                <w:rFonts w:eastAsia="Arial Unicode MS"/>
              </w:rPr>
              <w:t>п</w:t>
            </w:r>
            <w:proofErr w:type="spellEnd"/>
          </w:p>
        </w:tc>
        <w:tc>
          <w:tcPr>
            <w:tcW w:w="1009" w:type="pct"/>
            <w:vMerge w:val="restart"/>
            <w:tcBorders>
              <w:top w:val="single" w:sz="4" w:space="0" w:color="auto"/>
              <w:left w:val="single" w:sz="4" w:space="0" w:color="auto"/>
            </w:tcBorders>
            <w:shd w:val="clear" w:color="auto" w:fill="FFFFFF"/>
            <w:vAlign w:val="center"/>
          </w:tcPr>
          <w:p w:rsidR="008A168C" w:rsidRPr="008A168C" w:rsidRDefault="008A168C" w:rsidP="008A168C">
            <w:pPr>
              <w:spacing w:line="200" w:lineRule="exact"/>
              <w:jc w:val="center"/>
              <w:rPr>
                <w:rFonts w:ascii="Times New Roman" w:hAnsi="Times New Roman" w:cs="Times New Roman"/>
                <w:sz w:val="20"/>
                <w:szCs w:val="20"/>
              </w:rPr>
            </w:pPr>
            <w:r w:rsidRPr="008A168C">
              <w:rPr>
                <w:rStyle w:val="210pt"/>
                <w:rFonts w:eastAsia="Arial Unicode MS"/>
              </w:rPr>
              <w:t>Мероприятие</w:t>
            </w:r>
          </w:p>
        </w:tc>
        <w:tc>
          <w:tcPr>
            <w:tcW w:w="1865" w:type="pct"/>
            <w:gridSpan w:val="5"/>
            <w:tcBorders>
              <w:top w:val="single" w:sz="4" w:space="0" w:color="auto"/>
              <w:left w:val="single" w:sz="4" w:space="0" w:color="auto"/>
            </w:tcBorders>
            <w:shd w:val="clear" w:color="auto" w:fill="FFFFFF"/>
            <w:vAlign w:val="center"/>
          </w:tcPr>
          <w:p w:rsidR="008A168C" w:rsidRPr="008A168C" w:rsidRDefault="008A168C" w:rsidP="008A168C">
            <w:pPr>
              <w:jc w:val="center"/>
              <w:rPr>
                <w:rFonts w:ascii="Times New Roman" w:hAnsi="Times New Roman" w:cs="Times New Roman"/>
                <w:sz w:val="20"/>
                <w:szCs w:val="20"/>
              </w:rPr>
            </w:pPr>
            <w:r w:rsidRPr="008A168C">
              <w:rPr>
                <w:rStyle w:val="210pt"/>
                <w:rFonts w:eastAsia="Arial Unicode MS"/>
              </w:rPr>
              <w:t>Период исполнения</w:t>
            </w:r>
          </w:p>
        </w:tc>
        <w:tc>
          <w:tcPr>
            <w:tcW w:w="512" w:type="pct"/>
            <w:vMerge w:val="restart"/>
            <w:tcBorders>
              <w:top w:val="single" w:sz="4" w:space="0" w:color="auto"/>
              <w:left w:val="single" w:sz="4" w:space="0" w:color="auto"/>
            </w:tcBorders>
            <w:shd w:val="clear" w:color="auto" w:fill="FFFFFF"/>
            <w:vAlign w:val="center"/>
          </w:tcPr>
          <w:p w:rsidR="008A168C" w:rsidRPr="008A168C" w:rsidRDefault="008619EC" w:rsidP="008A168C">
            <w:pPr>
              <w:spacing w:line="245" w:lineRule="exact"/>
              <w:jc w:val="center"/>
              <w:rPr>
                <w:rFonts w:ascii="Times New Roman" w:hAnsi="Times New Roman" w:cs="Times New Roman"/>
                <w:sz w:val="20"/>
                <w:szCs w:val="20"/>
              </w:rPr>
            </w:pPr>
            <w:r>
              <w:rPr>
                <w:rStyle w:val="210pt"/>
                <w:rFonts w:eastAsia="Arial Unicode MS"/>
              </w:rPr>
              <w:t>Финанс</w:t>
            </w:r>
            <w:r w:rsidR="008A168C" w:rsidRPr="008A168C">
              <w:rPr>
                <w:rStyle w:val="210pt"/>
                <w:rFonts w:eastAsia="Arial Unicode MS"/>
              </w:rPr>
              <w:t>овые затраты, тыс</w:t>
            </w:r>
            <w:proofErr w:type="gramStart"/>
            <w:r w:rsidR="008A168C" w:rsidRPr="008A168C">
              <w:rPr>
                <w:rStyle w:val="210pt"/>
                <w:rFonts w:eastAsia="Arial Unicode MS"/>
              </w:rPr>
              <w:t>.р</w:t>
            </w:r>
            <w:proofErr w:type="gramEnd"/>
            <w:r w:rsidR="008A168C" w:rsidRPr="008A168C">
              <w:rPr>
                <w:rStyle w:val="210pt"/>
                <w:rFonts w:eastAsia="Arial Unicode MS"/>
              </w:rPr>
              <w:t>уб.</w:t>
            </w:r>
          </w:p>
        </w:tc>
        <w:tc>
          <w:tcPr>
            <w:tcW w:w="1321" w:type="pct"/>
            <w:vMerge w:val="restart"/>
            <w:tcBorders>
              <w:top w:val="single" w:sz="4" w:space="0" w:color="auto"/>
              <w:left w:val="single" w:sz="4" w:space="0" w:color="auto"/>
              <w:right w:val="single" w:sz="4" w:space="0" w:color="auto"/>
            </w:tcBorders>
            <w:shd w:val="clear" w:color="auto" w:fill="FFFFFF"/>
            <w:vAlign w:val="center"/>
          </w:tcPr>
          <w:p w:rsidR="008A168C" w:rsidRPr="008A168C" w:rsidRDefault="008A168C" w:rsidP="008A168C">
            <w:pPr>
              <w:spacing w:line="200" w:lineRule="exact"/>
              <w:jc w:val="center"/>
              <w:rPr>
                <w:rFonts w:ascii="Times New Roman" w:hAnsi="Times New Roman" w:cs="Times New Roman"/>
                <w:sz w:val="20"/>
                <w:szCs w:val="20"/>
              </w:rPr>
            </w:pPr>
            <w:r w:rsidRPr="008A168C">
              <w:rPr>
                <w:rStyle w:val="210pt"/>
                <w:rFonts w:eastAsia="Arial Unicode MS"/>
              </w:rPr>
              <w:t>Ожидаемый эффект</w:t>
            </w:r>
          </w:p>
        </w:tc>
      </w:tr>
      <w:tr w:rsidR="008619EC" w:rsidRPr="008A168C" w:rsidTr="00AA45CD">
        <w:trPr>
          <w:trHeight w:hRule="exact" w:val="806"/>
        </w:trPr>
        <w:tc>
          <w:tcPr>
            <w:tcW w:w="294" w:type="pct"/>
            <w:vMerge/>
            <w:tcBorders>
              <w:left w:val="single" w:sz="4" w:space="0" w:color="auto"/>
            </w:tcBorders>
            <w:shd w:val="clear" w:color="auto" w:fill="FFFFFF"/>
            <w:vAlign w:val="center"/>
          </w:tcPr>
          <w:p w:rsidR="008A168C" w:rsidRPr="008A168C" w:rsidRDefault="008A168C" w:rsidP="008A168C">
            <w:pPr>
              <w:jc w:val="center"/>
              <w:rPr>
                <w:rFonts w:ascii="Times New Roman" w:hAnsi="Times New Roman" w:cs="Times New Roman"/>
                <w:sz w:val="20"/>
                <w:szCs w:val="20"/>
              </w:rPr>
            </w:pPr>
          </w:p>
        </w:tc>
        <w:tc>
          <w:tcPr>
            <w:tcW w:w="1009" w:type="pct"/>
            <w:vMerge/>
            <w:tcBorders>
              <w:left w:val="single" w:sz="4" w:space="0" w:color="auto"/>
            </w:tcBorders>
            <w:shd w:val="clear" w:color="auto" w:fill="FFFFFF"/>
            <w:vAlign w:val="center"/>
          </w:tcPr>
          <w:p w:rsidR="008A168C" w:rsidRPr="008A168C" w:rsidRDefault="008A168C" w:rsidP="008A168C">
            <w:pPr>
              <w:jc w:val="center"/>
              <w:rPr>
                <w:rFonts w:ascii="Times New Roman" w:hAnsi="Times New Roman" w:cs="Times New Roman"/>
                <w:sz w:val="20"/>
                <w:szCs w:val="20"/>
              </w:rPr>
            </w:pPr>
          </w:p>
        </w:tc>
        <w:tc>
          <w:tcPr>
            <w:tcW w:w="335"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left="200"/>
              <w:jc w:val="center"/>
              <w:rPr>
                <w:rFonts w:ascii="Times New Roman" w:hAnsi="Times New Roman" w:cs="Times New Roman"/>
                <w:sz w:val="20"/>
                <w:szCs w:val="20"/>
              </w:rPr>
            </w:pPr>
            <w:r w:rsidRPr="008A168C">
              <w:rPr>
                <w:rStyle w:val="210pt"/>
                <w:rFonts w:eastAsia="Arial Unicode MS"/>
              </w:rPr>
              <w:t>202</w:t>
            </w:r>
            <w:r>
              <w:rPr>
                <w:rStyle w:val="210pt"/>
                <w:rFonts w:eastAsia="Arial Unicode MS"/>
              </w:rPr>
              <w:t>3</w:t>
            </w:r>
          </w:p>
        </w:tc>
        <w:tc>
          <w:tcPr>
            <w:tcW w:w="408"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left="220"/>
              <w:jc w:val="center"/>
              <w:rPr>
                <w:rFonts w:ascii="Times New Roman" w:hAnsi="Times New Roman" w:cs="Times New Roman"/>
                <w:sz w:val="20"/>
                <w:szCs w:val="20"/>
              </w:rPr>
            </w:pPr>
            <w:r w:rsidRPr="008A168C">
              <w:rPr>
                <w:rStyle w:val="210pt"/>
                <w:rFonts w:eastAsia="Arial Unicode MS"/>
              </w:rPr>
              <w:t>202</w:t>
            </w:r>
            <w:r>
              <w:rPr>
                <w:rStyle w:val="210pt"/>
                <w:rFonts w:eastAsia="Arial Unicode MS"/>
              </w:rPr>
              <w:t>4</w:t>
            </w:r>
          </w:p>
        </w:tc>
        <w:tc>
          <w:tcPr>
            <w:tcW w:w="351"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left="200"/>
              <w:jc w:val="center"/>
              <w:rPr>
                <w:rFonts w:ascii="Times New Roman" w:hAnsi="Times New Roman" w:cs="Times New Roman"/>
                <w:sz w:val="20"/>
                <w:szCs w:val="20"/>
              </w:rPr>
            </w:pPr>
            <w:r w:rsidRPr="008A168C">
              <w:rPr>
                <w:rStyle w:val="210pt"/>
                <w:rFonts w:eastAsia="Arial Unicode MS"/>
              </w:rPr>
              <w:t>202</w:t>
            </w:r>
            <w:r>
              <w:rPr>
                <w:rStyle w:val="210pt"/>
                <w:rFonts w:eastAsia="Arial Unicode MS"/>
              </w:rPr>
              <w:t>5</w:t>
            </w:r>
          </w:p>
        </w:tc>
        <w:tc>
          <w:tcPr>
            <w:tcW w:w="351"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left="220"/>
              <w:jc w:val="center"/>
              <w:rPr>
                <w:rFonts w:ascii="Times New Roman" w:hAnsi="Times New Roman" w:cs="Times New Roman"/>
                <w:sz w:val="20"/>
                <w:szCs w:val="20"/>
              </w:rPr>
            </w:pPr>
            <w:r w:rsidRPr="008A168C">
              <w:rPr>
                <w:rStyle w:val="210pt"/>
                <w:rFonts w:eastAsia="Arial Unicode MS"/>
              </w:rPr>
              <w:t>202</w:t>
            </w:r>
            <w:r>
              <w:rPr>
                <w:rStyle w:val="210pt"/>
                <w:rFonts w:eastAsia="Arial Unicode MS"/>
              </w:rPr>
              <w:t>6</w:t>
            </w:r>
          </w:p>
        </w:tc>
        <w:tc>
          <w:tcPr>
            <w:tcW w:w="420"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jc w:val="center"/>
              <w:rPr>
                <w:rFonts w:ascii="Times New Roman" w:hAnsi="Times New Roman" w:cs="Times New Roman"/>
                <w:sz w:val="20"/>
                <w:szCs w:val="20"/>
              </w:rPr>
            </w:pPr>
            <w:r w:rsidRPr="008A168C">
              <w:rPr>
                <w:rStyle w:val="210pt"/>
                <w:rFonts w:eastAsia="Arial Unicode MS"/>
              </w:rPr>
              <w:t>202</w:t>
            </w:r>
            <w:r>
              <w:rPr>
                <w:rStyle w:val="210pt"/>
                <w:rFonts w:eastAsia="Arial Unicode MS"/>
              </w:rPr>
              <w:t>7</w:t>
            </w:r>
          </w:p>
        </w:tc>
        <w:tc>
          <w:tcPr>
            <w:tcW w:w="512" w:type="pct"/>
            <w:vMerge/>
            <w:tcBorders>
              <w:left w:val="single" w:sz="4" w:space="0" w:color="auto"/>
            </w:tcBorders>
            <w:shd w:val="clear" w:color="auto" w:fill="FFFFFF"/>
            <w:vAlign w:val="center"/>
          </w:tcPr>
          <w:p w:rsidR="008A168C" w:rsidRPr="008A168C" w:rsidRDefault="008A168C" w:rsidP="008A168C">
            <w:pPr>
              <w:jc w:val="center"/>
              <w:rPr>
                <w:rFonts w:ascii="Times New Roman" w:hAnsi="Times New Roman" w:cs="Times New Roman"/>
                <w:sz w:val="20"/>
                <w:szCs w:val="20"/>
              </w:rPr>
            </w:pPr>
          </w:p>
        </w:tc>
        <w:tc>
          <w:tcPr>
            <w:tcW w:w="1321" w:type="pct"/>
            <w:vMerge/>
            <w:tcBorders>
              <w:left w:val="single" w:sz="4" w:space="0" w:color="auto"/>
              <w:right w:val="single" w:sz="4" w:space="0" w:color="auto"/>
            </w:tcBorders>
            <w:shd w:val="clear" w:color="auto" w:fill="FFFFFF"/>
            <w:vAlign w:val="center"/>
          </w:tcPr>
          <w:p w:rsidR="008A168C" w:rsidRPr="008A168C" w:rsidRDefault="008A168C" w:rsidP="008A168C">
            <w:pPr>
              <w:jc w:val="center"/>
              <w:rPr>
                <w:rFonts w:ascii="Times New Roman" w:hAnsi="Times New Roman" w:cs="Times New Roman"/>
                <w:sz w:val="20"/>
                <w:szCs w:val="20"/>
              </w:rPr>
            </w:pPr>
          </w:p>
        </w:tc>
      </w:tr>
      <w:tr w:rsidR="008619EC" w:rsidRPr="008A168C" w:rsidTr="00AA45CD">
        <w:trPr>
          <w:trHeight w:hRule="exact" w:val="788"/>
        </w:trPr>
        <w:tc>
          <w:tcPr>
            <w:tcW w:w="294"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1</w:t>
            </w:r>
          </w:p>
        </w:tc>
        <w:tc>
          <w:tcPr>
            <w:tcW w:w="1009"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Модернизация котельной КБО с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ind w:left="200"/>
              <w:jc w:val="center"/>
              <w:rPr>
                <w:rFonts w:ascii="Times New Roman" w:hAnsi="Times New Roman" w:cs="Times New Roman"/>
                <w:sz w:val="20"/>
                <w:szCs w:val="20"/>
              </w:rPr>
            </w:pPr>
            <w:r>
              <w:rPr>
                <w:rFonts w:ascii="Times New Roman" w:hAnsi="Times New Roman" w:cs="Times New Roman"/>
                <w:sz w:val="20"/>
                <w:szCs w:val="20"/>
              </w:rPr>
              <w:t>-</w:t>
            </w:r>
          </w:p>
        </w:tc>
        <w:tc>
          <w:tcPr>
            <w:tcW w:w="408"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AA45CD">
            <w:pPr>
              <w:spacing w:line="200" w:lineRule="exact"/>
              <w:ind w:left="220"/>
              <w:jc w:val="center"/>
              <w:rPr>
                <w:rFonts w:ascii="Times New Roman" w:hAnsi="Times New Roman" w:cs="Times New Roman"/>
                <w:sz w:val="20"/>
                <w:szCs w:val="20"/>
              </w:rPr>
            </w:pPr>
            <w:r>
              <w:rPr>
                <w:rFonts w:ascii="Times New Roman" w:hAnsi="Times New Roman" w:cs="Times New Roman"/>
                <w:sz w:val="20"/>
                <w:szCs w:val="20"/>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ind w:left="200"/>
              <w:jc w:val="center"/>
              <w:rPr>
                <w:rFonts w:ascii="Times New Roman" w:hAnsi="Times New Roman" w:cs="Times New Roman"/>
                <w:sz w:val="20"/>
                <w:szCs w:val="20"/>
              </w:rPr>
            </w:pPr>
            <w:r>
              <w:rPr>
                <w:rFonts w:ascii="Times New Roman" w:hAnsi="Times New Roman" w:cs="Times New Roman"/>
                <w:sz w:val="20"/>
                <w:szCs w:val="20"/>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ind w:left="260"/>
              <w:jc w:val="center"/>
              <w:rPr>
                <w:rFonts w:ascii="Times New Roman" w:hAnsi="Times New Roman" w:cs="Times New Roman"/>
                <w:sz w:val="20"/>
                <w:szCs w:val="20"/>
              </w:rPr>
            </w:pPr>
            <w:r>
              <w:rPr>
                <w:rFonts w:ascii="Times New Roman" w:hAnsi="Times New Roman" w:cs="Times New Roman"/>
                <w:sz w:val="20"/>
                <w:szCs w:val="20"/>
              </w:rPr>
              <w:t>650,0</w:t>
            </w:r>
          </w:p>
        </w:tc>
        <w:tc>
          <w:tcPr>
            <w:tcW w:w="512"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6</w:t>
            </w:r>
            <w:r w:rsidR="008A168C">
              <w:rPr>
                <w:rStyle w:val="210pt"/>
                <w:rFonts w:eastAsia="Arial Unicode MS"/>
              </w:rPr>
              <w:t>50</w:t>
            </w:r>
            <w:r w:rsidR="008A168C" w:rsidRPr="008A168C">
              <w:rPr>
                <w:rStyle w:val="210pt"/>
                <w:rFonts w:eastAsia="Arial Unicode MS"/>
              </w:rPr>
              <w:t>,0</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снижение затрат на топливо и ремонтные работы на теплосетях</w:t>
            </w:r>
          </w:p>
        </w:tc>
      </w:tr>
      <w:tr w:rsidR="008619EC" w:rsidRPr="008A168C" w:rsidTr="00995115">
        <w:trPr>
          <w:trHeight w:hRule="exact" w:val="1477"/>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A168C">
            <w:pPr>
              <w:spacing w:line="200" w:lineRule="exact"/>
              <w:ind w:right="240"/>
              <w:jc w:val="center"/>
              <w:rPr>
                <w:rFonts w:ascii="Times New Roman" w:hAnsi="Times New Roman" w:cs="Times New Roman"/>
                <w:sz w:val="20"/>
                <w:szCs w:val="20"/>
              </w:rPr>
            </w:pPr>
            <w:r w:rsidRPr="008A168C">
              <w:rPr>
                <w:rStyle w:val="210pt"/>
                <w:rFonts w:eastAsia="Arial Unicode MS"/>
              </w:rPr>
              <w:t>2</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A168C">
            <w:pPr>
              <w:spacing w:line="250" w:lineRule="exact"/>
              <w:jc w:val="center"/>
              <w:rPr>
                <w:rFonts w:ascii="Times New Roman" w:hAnsi="Times New Roman" w:cs="Times New Roman"/>
                <w:sz w:val="20"/>
                <w:szCs w:val="20"/>
              </w:rPr>
            </w:pPr>
            <w:r w:rsidRPr="008A168C">
              <w:rPr>
                <w:rStyle w:val="210pt"/>
                <w:rFonts w:eastAsia="Arial Unicode MS"/>
              </w:rPr>
              <w:t>Модернизация котельной ЦРБ с заменой тепловых сетей</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D64451">
            <w:pPr>
              <w:spacing w:line="200" w:lineRule="exact"/>
              <w:ind w:left="200"/>
              <w:jc w:val="center"/>
              <w:rPr>
                <w:rFonts w:ascii="Times New Roman" w:hAnsi="Times New Roman" w:cs="Times New Roman"/>
                <w:sz w:val="20"/>
                <w:szCs w:val="20"/>
              </w:rPr>
            </w:pPr>
            <w:r>
              <w:rPr>
                <w:rFonts w:ascii="Times New Roman" w:hAnsi="Times New Roman" w:cs="Times New Roman"/>
                <w:sz w:val="20"/>
                <w:szCs w:val="20"/>
              </w:rPr>
              <w:t>_-</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D64451">
            <w:pPr>
              <w:spacing w:line="200" w:lineRule="exact"/>
              <w:ind w:left="220"/>
              <w:jc w:val="center"/>
              <w:rPr>
                <w:rFonts w:ascii="Times New Roman" w:hAnsi="Times New Roman" w:cs="Times New Roman"/>
                <w:sz w:val="20"/>
                <w:szCs w:val="20"/>
              </w:rPr>
            </w:pPr>
            <w:r>
              <w:rPr>
                <w:rFonts w:ascii="Times New Roman" w:hAnsi="Times New Roman" w:cs="Times New Roman"/>
                <w:sz w:val="20"/>
                <w:szCs w:val="20"/>
              </w:rPr>
              <w:t>-</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D64451">
            <w:pPr>
              <w:spacing w:line="200" w:lineRule="exact"/>
              <w:ind w:left="200"/>
              <w:jc w:val="center"/>
              <w:rPr>
                <w:rFonts w:ascii="Times New Roman" w:hAnsi="Times New Roman" w:cs="Times New Roman"/>
                <w:sz w:val="20"/>
                <w:szCs w:val="20"/>
              </w:rPr>
            </w:pPr>
            <w:r>
              <w:rPr>
                <w:rFonts w:ascii="Times New Roman" w:hAnsi="Times New Roman" w:cs="Times New Roman"/>
                <w:sz w:val="20"/>
                <w:szCs w:val="20"/>
              </w:rPr>
              <w:t>-</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AA45CD" w:rsidP="008A168C">
            <w:pPr>
              <w:spacing w:line="200" w:lineRule="exact"/>
              <w:ind w:left="260"/>
              <w:jc w:val="center"/>
              <w:rPr>
                <w:rFonts w:ascii="Times New Roman" w:hAnsi="Times New Roman" w:cs="Times New Roman"/>
                <w:sz w:val="20"/>
                <w:szCs w:val="20"/>
              </w:rPr>
            </w:pPr>
            <w:r>
              <w:rPr>
                <w:rStyle w:val="210pt"/>
                <w:rFonts w:eastAsia="Arial Unicode MS"/>
              </w:rPr>
              <w:t>900,00</w:t>
            </w: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9</w:t>
            </w:r>
            <w:r w:rsidRPr="008A168C">
              <w:rPr>
                <w:rStyle w:val="210pt"/>
                <w:rFonts w:eastAsia="Arial Unicode MS"/>
              </w:rPr>
              <w:t>00,0</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A168C">
            <w:pPr>
              <w:spacing w:line="250" w:lineRule="exact"/>
              <w:jc w:val="center"/>
              <w:rPr>
                <w:rFonts w:ascii="Times New Roman" w:hAnsi="Times New Roman" w:cs="Times New Roman"/>
                <w:sz w:val="20"/>
                <w:szCs w:val="20"/>
              </w:rPr>
            </w:pPr>
            <w:r w:rsidRPr="008A168C">
              <w:rPr>
                <w:rStyle w:val="210pt"/>
                <w:rFonts w:eastAsia="Arial Unicode MS"/>
              </w:rPr>
              <w:t>-снижение затрат н</w:t>
            </w:r>
            <w:r>
              <w:rPr>
                <w:rStyle w:val="210pt"/>
                <w:rFonts w:eastAsia="Arial Unicode MS"/>
              </w:rPr>
              <w:t xml:space="preserve">а </w:t>
            </w:r>
            <w:r w:rsidRPr="008A168C">
              <w:rPr>
                <w:rStyle w:val="210pt"/>
                <w:rFonts w:eastAsia="Arial Unicode MS"/>
              </w:rPr>
              <w:t>ремонтные работы</w:t>
            </w:r>
            <w:r>
              <w:rPr>
                <w:rStyle w:val="210pt"/>
                <w:rFonts w:eastAsia="Arial Unicode MS"/>
              </w:rPr>
              <w:t xml:space="preserve"> </w:t>
            </w:r>
            <w:r w:rsidRPr="008A168C">
              <w:rPr>
                <w:rStyle w:val="210pt"/>
                <w:rFonts w:eastAsia="Arial Unicode MS"/>
              </w:rPr>
              <w:t>котлов и теплосети;</w:t>
            </w:r>
          </w:p>
          <w:p w:rsidR="008619EC" w:rsidRPr="008A168C" w:rsidRDefault="008619EC" w:rsidP="008A168C">
            <w:pPr>
              <w:spacing w:line="250" w:lineRule="exact"/>
              <w:jc w:val="center"/>
              <w:rPr>
                <w:rFonts w:ascii="Times New Roman" w:hAnsi="Times New Roman" w:cs="Times New Roman"/>
                <w:sz w:val="20"/>
                <w:szCs w:val="20"/>
              </w:rPr>
            </w:pPr>
            <w:r w:rsidRPr="008A168C">
              <w:rPr>
                <w:rStyle w:val="210pt"/>
                <w:rFonts w:eastAsia="Arial Unicode MS"/>
              </w:rPr>
              <w:t>-стабильное</w:t>
            </w:r>
            <w:r>
              <w:rPr>
                <w:rStyle w:val="210pt"/>
                <w:rFonts w:eastAsia="Arial Unicode MS"/>
              </w:rPr>
              <w:t xml:space="preserve"> </w:t>
            </w:r>
            <w:r w:rsidRPr="008A168C">
              <w:rPr>
                <w:rStyle w:val="210pt"/>
                <w:rFonts w:eastAsia="Arial Unicode MS"/>
              </w:rPr>
              <w:t>обеспечение</w:t>
            </w:r>
          </w:p>
          <w:p w:rsidR="008619EC" w:rsidRPr="008A168C" w:rsidRDefault="008619EC" w:rsidP="008619EC">
            <w:pPr>
              <w:spacing w:line="250" w:lineRule="exact"/>
              <w:jc w:val="center"/>
              <w:rPr>
                <w:rFonts w:ascii="Times New Roman" w:hAnsi="Times New Roman" w:cs="Times New Roman"/>
                <w:sz w:val="20"/>
                <w:szCs w:val="20"/>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Pr>
                <w:rStyle w:val="210pt"/>
                <w:rFonts w:eastAsia="Arial Unicode MS"/>
              </w:rPr>
              <w:t>теплоэнергии</w:t>
            </w:r>
            <w:proofErr w:type="spellEnd"/>
          </w:p>
        </w:tc>
      </w:tr>
      <w:tr w:rsidR="008619EC" w:rsidRPr="008A168C" w:rsidTr="00995115">
        <w:trPr>
          <w:trHeight w:hRule="exact" w:val="1554"/>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3</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Модернизация котельной ЖБИ с заменой тепловых сетей</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AA45CD" w:rsidP="008A168C">
            <w:pPr>
              <w:spacing w:line="200" w:lineRule="exact"/>
              <w:ind w:left="260"/>
              <w:jc w:val="center"/>
              <w:rPr>
                <w:rFonts w:ascii="Times New Roman" w:hAnsi="Times New Roman" w:cs="Times New Roman"/>
                <w:sz w:val="20"/>
                <w:szCs w:val="20"/>
              </w:rPr>
            </w:pPr>
            <w:r>
              <w:rPr>
                <w:rStyle w:val="210pt"/>
                <w:rFonts w:eastAsia="Arial Unicode MS"/>
              </w:rPr>
              <w:t>200,0</w:t>
            </w: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2</w:t>
            </w:r>
            <w:r w:rsidR="008A168C" w:rsidRPr="008A168C">
              <w:rPr>
                <w:rStyle w:val="210pt"/>
                <w:rFonts w:eastAsia="Arial Unicode MS"/>
              </w:rPr>
              <w:t>00,0</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A168C" w:rsidP="008619EC">
            <w:pPr>
              <w:spacing w:line="250" w:lineRule="exact"/>
              <w:rPr>
                <w:rFonts w:ascii="Times New Roman" w:hAnsi="Times New Roman" w:cs="Times New Roman"/>
                <w:sz w:val="20"/>
                <w:szCs w:val="20"/>
              </w:rPr>
            </w:pPr>
            <w:r w:rsidRPr="008A168C">
              <w:rPr>
                <w:rStyle w:val="210pt"/>
                <w:rFonts w:eastAsia="Arial Unicode MS"/>
              </w:rPr>
              <w:t>- снижение затрат на</w:t>
            </w:r>
            <w:r w:rsidR="008619EC">
              <w:rPr>
                <w:rStyle w:val="210pt"/>
                <w:rFonts w:eastAsia="Arial Unicode MS"/>
              </w:rPr>
              <w:t xml:space="preserve"> </w:t>
            </w:r>
            <w:r w:rsidRPr="008A168C">
              <w:rPr>
                <w:rStyle w:val="210pt"/>
                <w:rFonts w:eastAsia="Arial Unicode MS"/>
              </w:rPr>
              <w:t>ремонтные работы</w:t>
            </w:r>
            <w:r w:rsidR="008619EC">
              <w:rPr>
                <w:rStyle w:val="210pt"/>
                <w:rFonts w:eastAsia="Arial Unicode MS"/>
              </w:rPr>
              <w:t xml:space="preserve"> </w:t>
            </w:r>
            <w:r w:rsidRPr="008A168C">
              <w:rPr>
                <w:rStyle w:val="210pt"/>
                <w:rFonts w:eastAsia="Arial Unicode MS"/>
              </w:rPr>
              <w:t>котлов и теплосети;</w:t>
            </w:r>
          </w:p>
          <w:p w:rsidR="008A168C" w:rsidRPr="008A168C" w:rsidRDefault="008A168C" w:rsidP="008619EC">
            <w:pPr>
              <w:spacing w:line="250" w:lineRule="exact"/>
              <w:rPr>
                <w:rFonts w:ascii="Times New Roman" w:hAnsi="Times New Roman" w:cs="Times New Roman"/>
                <w:sz w:val="20"/>
                <w:szCs w:val="20"/>
              </w:rPr>
            </w:pPr>
            <w:r w:rsidRPr="008A168C">
              <w:rPr>
                <w:rStyle w:val="210pt"/>
                <w:rFonts w:eastAsia="Arial Unicode MS"/>
              </w:rPr>
              <w:t>-стабильное</w:t>
            </w:r>
            <w:r w:rsidR="008619EC">
              <w:rPr>
                <w:rStyle w:val="210pt"/>
                <w:rFonts w:eastAsia="Arial Unicode MS"/>
              </w:rPr>
              <w:t xml:space="preserve"> </w:t>
            </w:r>
            <w:r w:rsidRPr="008A168C">
              <w:rPr>
                <w:rStyle w:val="210pt"/>
                <w:rFonts w:eastAsia="Arial Unicode MS"/>
              </w:rPr>
              <w:t>обеспечение</w:t>
            </w:r>
          </w:p>
          <w:p w:rsidR="008A168C" w:rsidRPr="008A168C" w:rsidRDefault="008619EC" w:rsidP="008619EC">
            <w:pPr>
              <w:spacing w:line="250" w:lineRule="exact"/>
              <w:rPr>
                <w:rFonts w:ascii="Times New Roman" w:hAnsi="Times New Roman" w:cs="Times New Roman"/>
                <w:sz w:val="20"/>
                <w:szCs w:val="20"/>
              </w:rPr>
            </w:pPr>
            <w:r>
              <w:rPr>
                <w:rStyle w:val="210pt"/>
                <w:rFonts w:eastAsia="Arial Unicode MS"/>
              </w:rPr>
              <w:t>п</w:t>
            </w:r>
            <w:r w:rsidR="008A168C" w:rsidRPr="008A168C">
              <w:rPr>
                <w:rStyle w:val="210pt"/>
                <w:rFonts w:eastAsia="Arial Unicode MS"/>
              </w:rPr>
              <w:t>отребителей</w:t>
            </w:r>
            <w:r>
              <w:rPr>
                <w:rStyle w:val="210pt"/>
                <w:rFonts w:eastAsia="Arial Unicode MS"/>
              </w:rPr>
              <w:t xml:space="preserve"> </w:t>
            </w:r>
            <w:proofErr w:type="spellStart"/>
            <w:r w:rsidR="008A168C" w:rsidRPr="008A168C">
              <w:rPr>
                <w:rStyle w:val="210pt"/>
                <w:rFonts w:eastAsia="Arial Unicode MS"/>
              </w:rPr>
              <w:t>теплоэнергией</w:t>
            </w:r>
            <w:proofErr w:type="spellEnd"/>
          </w:p>
        </w:tc>
      </w:tr>
      <w:tr w:rsidR="008619EC" w:rsidRPr="008A168C" w:rsidTr="00995115">
        <w:trPr>
          <w:trHeight w:hRule="exact" w:val="1407"/>
        </w:trPr>
        <w:tc>
          <w:tcPr>
            <w:tcW w:w="294"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4</w:t>
            </w:r>
          </w:p>
        </w:tc>
        <w:tc>
          <w:tcPr>
            <w:tcW w:w="1009" w:type="pct"/>
            <w:tcBorders>
              <w:top w:val="single" w:sz="4" w:space="0" w:color="auto"/>
              <w:left w:val="single" w:sz="4" w:space="0" w:color="auto"/>
            </w:tcBorders>
            <w:shd w:val="clear" w:color="auto" w:fill="FFFFFF"/>
            <w:vAlign w:val="center"/>
          </w:tcPr>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Модернизация котельной ТУСМ с заменой тепловых сетей</w:t>
            </w:r>
          </w:p>
        </w:tc>
        <w:tc>
          <w:tcPr>
            <w:tcW w:w="335"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tcBorders>
            <w:shd w:val="clear" w:color="auto" w:fill="FFFFFF"/>
            <w:vAlign w:val="center"/>
          </w:tcPr>
          <w:p w:rsidR="008A168C" w:rsidRPr="008A168C" w:rsidRDefault="008619EC" w:rsidP="008619EC">
            <w:pPr>
              <w:spacing w:line="200" w:lineRule="exact"/>
              <w:ind w:left="22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tcBorders>
            <w:shd w:val="clear" w:color="auto" w:fill="FFFFFF"/>
            <w:vAlign w:val="center"/>
          </w:tcPr>
          <w:p w:rsidR="008A168C" w:rsidRPr="008A168C" w:rsidRDefault="00AA45CD" w:rsidP="008A168C">
            <w:pPr>
              <w:spacing w:line="200" w:lineRule="exact"/>
              <w:ind w:left="200"/>
              <w:jc w:val="center"/>
              <w:rPr>
                <w:rFonts w:ascii="Times New Roman" w:hAnsi="Times New Roman" w:cs="Times New Roman"/>
                <w:sz w:val="20"/>
                <w:szCs w:val="20"/>
              </w:rPr>
            </w:pPr>
            <w:r>
              <w:rPr>
                <w:rStyle w:val="210pt"/>
                <w:rFonts w:eastAsia="Arial Unicode MS"/>
              </w:rPr>
              <w:t>700,0</w:t>
            </w:r>
          </w:p>
        </w:tc>
        <w:tc>
          <w:tcPr>
            <w:tcW w:w="351"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w:t>
            </w:r>
          </w:p>
        </w:tc>
        <w:tc>
          <w:tcPr>
            <w:tcW w:w="512"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7</w:t>
            </w:r>
            <w:r w:rsidR="008A168C" w:rsidRPr="008A168C">
              <w:rPr>
                <w:rStyle w:val="210pt"/>
                <w:rFonts w:eastAsia="Arial Unicode MS"/>
              </w:rPr>
              <w:t>00,0</w:t>
            </w:r>
          </w:p>
        </w:tc>
        <w:tc>
          <w:tcPr>
            <w:tcW w:w="1321" w:type="pct"/>
            <w:tcBorders>
              <w:top w:val="single" w:sz="4" w:space="0" w:color="auto"/>
              <w:left w:val="single" w:sz="4" w:space="0" w:color="auto"/>
              <w:right w:val="single" w:sz="4" w:space="0" w:color="auto"/>
            </w:tcBorders>
            <w:shd w:val="clear" w:color="auto" w:fill="FFFFFF"/>
            <w:vAlign w:val="center"/>
          </w:tcPr>
          <w:p w:rsidR="008A168C" w:rsidRPr="008A168C" w:rsidRDefault="008A168C" w:rsidP="008619EC">
            <w:pPr>
              <w:spacing w:line="250" w:lineRule="exact"/>
              <w:rPr>
                <w:rFonts w:ascii="Times New Roman" w:hAnsi="Times New Roman" w:cs="Times New Roman"/>
                <w:sz w:val="20"/>
                <w:szCs w:val="20"/>
              </w:rPr>
            </w:pPr>
            <w:r w:rsidRPr="008A168C">
              <w:rPr>
                <w:rStyle w:val="210pt"/>
                <w:rFonts w:eastAsia="Arial Unicode MS"/>
              </w:rPr>
              <w:t>- снижение затрат на</w:t>
            </w:r>
            <w:r w:rsidR="008619EC">
              <w:rPr>
                <w:rStyle w:val="210pt"/>
                <w:rFonts w:eastAsia="Arial Unicode MS"/>
              </w:rPr>
              <w:t xml:space="preserve"> </w:t>
            </w:r>
            <w:r w:rsidRPr="008A168C">
              <w:rPr>
                <w:rStyle w:val="210pt"/>
                <w:rFonts w:eastAsia="Arial Unicode MS"/>
              </w:rPr>
              <w:t>ремонтные работы</w:t>
            </w:r>
            <w:r w:rsidR="008619EC">
              <w:rPr>
                <w:rStyle w:val="210pt"/>
                <w:rFonts w:eastAsia="Arial Unicode MS"/>
              </w:rPr>
              <w:t xml:space="preserve"> </w:t>
            </w:r>
            <w:r w:rsidRPr="008A168C">
              <w:rPr>
                <w:rStyle w:val="210pt"/>
                <w:rFonts w:eastAsia="Arial Unicode MS"/>
              </w:rPr>
              <w:t>котлов и теплосети;</w:t>
            </w:r>
          </w:p>
          <w:p w:rsidR="008A168C" w:rsidRPr="008A168C" w:rsidRDefault="008A168C" w:rsidP="008619EC">
            <w:pPr>
              <w:spacing w:line="250" w:lineRule="exact"/>
              <w:rPr>
                <w:rFonts w:ascii="Times New Roman" w:hAnsi="Times New Roman" w:cs="Times New Roman"/>
                <w:sz w:val="20"/>
                <w:szCs w:val="20"/>
              </w:rPr>
            </w:pPr>
            <w:r w:rsidRPr="008A168C">
              <w:rPr>
                <w:rStyle w:val="210pt"/>
                <w:rFonts w:eastAsia="Arial Unicode MS"/>
              </w:rPr>
              <w:t>-стабильное</w:t>
            </w:r>
            <w:r w:rsidR="008619EC">
              <w:rPr>
                <w:rStyle w:val="210pt"/>
                <w:rFonts w:eastAsia="Arial Unicode MS"/>
              </w:rPr>
              <w:t xml:space="preserve"> </w:t>
            </w:r>
            <w:r w:rsidRPr="008A168C">
              <w:rPr>
                <w:rStyle w:val="210pt"/>
                <w:rFonts w:eastAsia="Arial Unicode MS"/>
              </w:rPr>
              <w:t>обеспечение</w:t>
            </w:r>
          </w:p>
          <w:p w:rsidR="008A168C" w:rsidRPr="008A168C" w:rsidRDefault="008619EC" w:rsidP="008619EC">
            <w:pPr>
              <w:spacing w:line="250" w:lineRule="exact"/>
              <w:rPr>
                <w:rFonts w:ascii="Times New Roman" w:hAnsi="Times New Roman" w:cs="Times New Roman"/>
                <w:sz w:val="20"/>
                <w:szCs w:val="20"/>
              </w:rPr>
            </w:pPr>
            <w:r>
              <w:rPr>
                <w:rStyle w:val="210pt"/>
                <w:rFonts w:eastAsia="Arial Unicode MS"/>
              </w:rPr>
              <w:t>п</w:t>
            </w:r>
            <w:r w:rsidR="008A168C" w:rsidRPr="008A168C">
              <w:rPr>
                <w:rStyle w:val="210pt"/>
                <w:rFonts w:eastAsia="Arial Unicode MS"/>
              </w:rPr>
              <w:t>отребителей</w:t>
            </w:r>
            <w:r>
              <w:rPr>
                <w:rStyle w:val="210pt"/>
                <w:rFonts w:eastAsia="Arial Unicode MS"/>
              </w:rPr>
              <w:t xml:space="preserve"> </w:t>
            </w:r>
            <w:proofErr w:type="spellStart"/>
            <w:r w:rsidR="008A168C" w:rsidRPr="008A168C">
              <w:rPr>
                <w:rStyle w:val="210pt"/>
                <w:rFonts w:eastAsia="Arial Unicode MS"/>
              </w:rPr>
              <w:t>теплоэнерги</w:t>
            </w:r>
            <w:r>
              <w:rPr>
                <w:rStyle w:val="210pt"/>
                <w:rFonts w:eastAsia="Arial Unicode MS"/>
              </w:rPr>
              <w:t>и</w:t>
            </w:r>
            <w:proofErr w:type="spellEnd"/>
          </w:p>
        </w:tc>
      </w:tr>
      <w:tr w:rsidR="008619EC" w:rsidRPr="008A168C" w:rsidTr="00AA45CD">
        <w:trPr>
          <w:trHeight w:hRule="exact" w:val="812"/>
        </w:trPr>
        <w:tc>
          <w:tcPr>
            <w:tcW w:w="294"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5</w:t>
            </w:r>
          </w:p>
        </w:tc>
        <w:tc>
          <w:tcPr>
            <w:tcW w:w="1009" w:type="pct"/>
            <w:tcBorders>
              <w:top w:val="single" w:sz="4" w:space="0" w:color="auto"/>
              <w:left w:val="single" w:sz="4" w:space="0" w:color="auto"/>
            </w:tcBorders>
            <w:shd w:val="clear" w:color="auto" w:fill="FFFFFF"/>
            <w:vAlign w:val="center"/>
          </w:tcPr>
          <w:p w:rsidR="008A168C" w:rsidRPr="008A168C" w:rsidRDefault="008A168C" w:rsidP="008A168C">
            <w:pPr>
              <w:spacing w:line="254" w:lineRule="exact"/>
              <w:jc w:val="center"/>
              <w:rPr>
                <w:rFonts w:ascii="Times New Roman" w:hAnsi="Times New Roman" w:cs="Times New Roman"/>
                <w:sz w:val="20"/>
                <w:szCs w:val="20"/>
              </w:rPr>
            </w:pPr>
            <w:r w:rsidRPr="008A168C">
              <w:rPr>
                <w:rStyle w:val="210pt"/>
                <w:rFonts w:eastAsia="Arial Unicode MS"/>
              </w:rPr>
              <w:t>Реконструкция котельной школы № 2 и замена тепловых сетей</w:t>
            </w:r>
          </w:p>
        </w:tc>
        <w:tc>
          <w:tcPr>
            <w:tcW w:w="335"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tcBorders>
            <w:shd w:val="clear" w:color="auto" w:fill="FFFFFF"/>
            <w:vAlign w:val="center"/>
          </w:tcPr>
          <w:p w:rsidR="008A168C" w:rsidRPr="008A168C" w:rsidRDefault="00AA45CD" w:rsidP="008A168C">
            <w:pPr>
              <w:spacing w:line="200" w:lineRule="exact"/>
              <w:ind w:left="260"/>
              <w:jc w:val="center"/>
              <w:rPr>
                <w:rFonts w:ascii="Times New Roman" w:hAnsi="Times New Roman" w:cs="Times New Roman"/>
                <w:sz w:val="20"/>
                <w:szCs w:val="20"/>
              </w:rPr>
            </w:pPr>
            <w:r>
              <w:rPr>
                <w:rStyle w:val="210pt"/>
                <w:rFonts w:eastAsia="Arial Unicode MS"/>
              </w:rPr>
              <w:t>300,0</w:t>
            </w:r>
          </w:p>
        </w:tc>
        <w:tc>
          <w:tcPr>
            <w:tcW w:w="512"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3</w:t>
            </w:r>
            <w:r w:rsidR="008A168C" w:rsidRPr="008A168C">
              <w:rPr>
                <w:rStyle w:val="210pt"/>
                <w:rFonts w:eastAsia="Arial Unicode MS"/>
              </w:rPr>
              <w:t>00,0</w:t>
            </w:r>
          </w:p>
        </w:tc>
        <w:tc>
          <w:tcPr>
            <w:tcW w:w="1321" w:type="pct"/>
            <w:tcBorders>
              <w:top w:val="single" w:sz="4" w:space="0" w:color="auto"/>
              <w:left w:val="single" w:sz="4" w:space="0" w:color="auto"/>
              <w:right w:val="single" w:sz="4" w:space="0" w:color="auto"/>
            </w:tcBorders>
            <w:shd w:val="clear" w:color="auto" w:fill="FFFFFF"/>
            <w:vAlign w:val="center"/>
          </w:tcPr>
          <w:p w:rsidR="008A168C" w:rsidRPr="008A168C" w:rsidRDefault="008619EC" w:rsidP="008619EC">
            <w:pPr>
              <w:spacing w:line="254" w:lineRule="exact"/>
              <w:rPr>
                <w:rFonts w:ascii="Times New Roman" w:hAnsi="Times New Roman" w:cs="Times New Roman"/>
                <w:sz w:val="20"/>
                <w:szCs w:val="20"/>
              </w:rPr>
            </w:pPr>
            <w:r>
              <w:rPr>
                <w:rStyle w:val="210pt"/>
                <w:rFonts w:eastAsia="Arial Unicode MS"/>
              </w:rPr>
              <w:t>С</w:t>
            </w:r>
            <w:r w:rsidR="008A168C" w:rsidRPr="008A168C">
              <w:rPr>
                <w:rStyle w:val="210pt"/>
                <w:rFonts w:eastAsia="Arial Unicode MS"/>
              </w:rPr>
              <w:t>табильное</w:t>
            </w:r>
            <w:r>
              <w:rPr>
                <w:rStyle w:val="210pt"/>
                <w:rFonts w:eastAsia="Arial Unicode MS"/>
              </w:rPr>
              <w:t xml:space="preserve"> </w:t>
            </w:r>
            <w:r w:rsidR="008A168C" w:rsidRPr="008A168C">
              <w:rPr>
                <w:rStyle w:val="210pt"/>
                <w:rFonts w:eastAsia="Arial Unicode MS"/>
              </w:rPr>
              <w:t>обеспечение</w:t>
            </w:r>
          </w:p>
          <w:p w:rsidR="008A168C" w:rsidRPr="008A168C" w:rsidRDefault="008619EC" w:rsidP="008619EC">
            <w:pPr>
              <w:spacing w:line="254" w:lineRule="exact"/>
              <w:rPr>
                <w:rFonts w:ascii="Times New Roman" w:hAnsi="Times New Roman" w:cs="Times New Roman"/>
                <w:sz w:val="20"/>
                <w:szCs w:val="20"/>
              </w:rPr>
            </w:pPr>
            <w:r>
              <w:rPr>
                <w:rStyle w:val="210pt"/>
                <w:rFonts w:eastAsia="Arial Unicode MS"/>
              </w:rPr>
              <w:t>п</w:t>
            </w:r>
            <w:r w:rsidR="008A168C" w:rsidRPr="008A168C">
              <w:rPr>
                <w:rStyle w:val="210pt"/>
                <w:rFonts w:eastAsia="Arial Unicode MS"/>
              </w:rPr>
              <w:t>отребителей</w:t>
            </w:r>
            <w:r>
              <w:rPr>
                <w:rStyle w:val="210pt"/>
                <w:rFonts w:eastAsia="Arial Unicode MS"/>
              </w:rPr>
              <w:t xml:space="preserve"> </w:t>
            </w:r>
            <w:proofErr w:type="spellStart"/>
            <w:r w:rsidR="008A168C" w:rsidRPr="008A168C">
              <w:rPr>
                <w:rStyle w:val="210pt"/>
                <w:rFonts w:eastAsia="Arial Unicode MS"/>
              </w:rPr>
              <w:t>теплоэнерги</w:t>
            </w:r>
            <w:r>
              <w:rPr>
                <w:rStyle w:val="210pt"/>
                <w:rFonts w:eastAsia="Arial Unicode MS"/>
              </w:rPr>
              <w:t>и</w:t>
            </w:r>
            <w:proofErr w:type="spellEnd"/>
          </w:p>
        </w:tc>
      </w:tr>
      <w:tr w:rsidR="008619EC" w:rsidRPr="008A168C" w:rsidTr="00AA45CD">
        <w:trPr>
          <w:trHeight w:hRule="exact" w:val="865"/>
        </w:trPr>
        <w:tc>
          <w:tcPr>
            <w:tcW w:w="294"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6</w:t>
            </w:r>
          </w:p>
        </w:tc>
        <w:tc>
          <w:tcPr>
            <w:tcW w:w="1009"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54" w:lineRule="exact"/>
              <w:jc w:val="center"/>
              <w:rPr>
                <w:rFonts w:ascii="Times New Roman" w:hAnsi="Times New Roman" w:cs="Times New Roman"/>
                <w:sz w:val="20"/>
                <w:szCs w:val="20"/>
              </w:rPr>
            </w:pPr>
            <w:r w:rsidRPr="008A168C">
              <w:rPr>
                <w:rStyle w:val="210pt"/>
                <w:rFonts w:eastAsia="Arial Unicode MS"/>
              </w:rPr>
              <w:t>Реконструкция котельной ДРСП и замена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Fonts w:ascii="Times New Roman" w:hAnsi="Times New Roman" w:cs="Times New Roman"/>
                <w:sz w:val="20"/>
                <w:szCs w:val="20"/>
              </w:rPr>
              <w:t>-</w:t>
            </w:r>
          </w:p>
        </w:tc>
        <w:tc>
          <w:tcPr>
            <w:tcW w:w="408"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ind w:left="20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ind w:left="220"/>
              <w:jc w:val="center"/>
              <w:rPr>
                <w:rFonts w:ascii="Times New Roman" w:hAnsi="Times New Roman" w:cs="Times New Roman"/>
                <w:sz w:val="20"/>
                <w:szCs w:val="20"/>
              </w:rPr>
            </w:pPr>
            <w:r>
              <w:rPr>
                <w:rStyle w:val="210pt"/>
                <w:rFonts w:eastAsia="Arial Unicode MS"/>
              </w:rPr>
              <w:t>600,0</w:t>
            </w:r>
          </w:p>
        </w:tc>
        <w:tc>
          <w:tcPr>
            <w:tcW w:w="420"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w:t>
            </w:r>
          </w:p>
        </w:tc>
        <w:tc>
          <w:tcPr>
            <w:tcW w:w="512"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after="60" w:line="200" w:lineRule="exact"/>
              <w:ind w:left="260"/>
              <w:jc w:val="center"/>
              <w:rPr>
                <w:rFonts w:ascii="Times New Roman" w:hAnsi="Times New Roman" w:cs="Times New Roman"/>
                <w:sz w:val="20"/>
                <w:szCs w:val="20"/>
              </w:rPr>
            </w:pPr>
            <w:r w:rsidRPr="008A168C">
              <w:rPr>
                <w:rStyle w:val="210pt"/>
                <w:rFonts w:eastAsia="Arial Unicode MS"/>
              </w:rPr>
              <w:t>600,0</w:t>
            </w:r>
          </w:p>
          <w:p w:rsidR="008A168C" w:rsidRPr="008A168C" w:rsidRDefault="008A168C" w:rsidP="008A168C">
            <w:pPr>
              <w:spacing w:before="60" w:line="80" w:lineRule="exact"/>
              <w:jc w:val="center"/>
              <w:rPr>
                <w:rFonts w:ascii="Times New Roman" w:hAnsi="Times New Roman" w:cs="Times New Roman"/>
                <w:sz w:val="20"/>
                <w:szCs w:val="20"/>
              </w:rPr>
            </w:pP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619EC">
            <w:pPr>
              <w:spacing w:line="254" w:lineRule="exact"/>
              <w:rPr>
                <w:rFonts w:ascii="Times New Roman" w:hAnsi="Times New Roman" w:cs="Times New Roman"/>
                <w:sz w:val="20"/>
                <w:szCs w:val="20"/>
              </w:rPr>
            </w:pP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8A168C" w:rsidRPr="008A168C" w:rsidRDefault="008619EC" w:rsidP="008619EC">
            <w:pPr>
              <w:spacing w:line="250" w:lineRule="exact"/>
              <w:jc w:val="center"/>
              <w:rPr>
                <w:rFonts w:ascii="Times New Roman" w:hAnsi="Times New Roman" w:cs="Times New Roman"/>
                <w:sz w:val="20"/>
                <w:szCs w:val="20"/>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и</w:t>
            </w:r>
            <w:proofErr w:type="spellEnd"/>
          </w:p>
        </w:tc>
      </w:tr>
      <w:tr w:rsidR="008619EC" w:rsidRPr="008A168C" w:rsidTr="00AA45CD">
        <w:trPr>
          <w:trHeight w:hRule="exact" w:val="694"/>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7</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Default="008A168C" w:rsidP="008A168C">
            <w:pPr>
              <w:spacing w:line="259" w:lineRule="exact"/>
              <w:jc w:val="center"/>
              <w:rPr>
                <w:rStyle w:val="210pt"/>
                <w:rFonts w:eastAsia="Arial Unicode MS"/>
              </w:rPr>
            </w:pPr>
            <w:r w:rsidRPr="008A168C">
              <w:rPr>
                <w:rStyle w:val="210pt"/>
                <w:rFonts w:eastAsia="Arial Unicode MS"/>
              </w:rPr>
              <w:t>Реконструкция котельной СХТ</w:t>
            </w:r>
          </w:p>
          <w:p w:rsidR="00573ECD" w:rsidRDefault="00573ECD" w:rsidP="008A168C">
            <w:pPr>
              <w:spacing w:line="259" w:lineRule="exact"/>
              <w:jc w:val="center"/>
              <w:rPr>
                <w:rStyle w:val="210pt"/>
                <w:rFonts w:eastAsia="Arial Unicode MS"/>
              </w:rPr>
            </w:pPr>
          </w:p>
          <w:p w:rsidR="00573ECD" w:rsidRDefault="00573ECD" w:rsidP="008A168C">
            <w:pPr>
              <w:spacing w:line="259" w:lineRule="exact"/>
              <w:jc w:val="center"/>
              <w:rPr>
                <w:rStyle w:val="210pt"/>
                <w:rFonts w:eastAsia="Arial Unicode MS"/>
              </w:rPr>
            </w:pPr>
          </w:p>
          <w:p w:rsidR="00573ECD" w:rsidRDefault="00573ECD" w:rsidP="008A168C">
            <w:pPr>
              <w:spacing w:line="259" w:lineRule="exact"/>
              <w:jc w:val="center"/>
              <w:rPr>
                <w:rStyle w:val="210pt"/>
                <w:rFonts w:eastAsia="Arial Unicode MS"/>
              </w:rPr>
            </w:pPr>
          </w:p>
          <w:p w:rsidR="00573ECD" w:rsidRDefault="00573ECD" w:rsidP="008A168C">
            <w:pPr>
              <w:spacing w:line="259" w:lineRule="exact"/>
              <w:jc w:val="center"/>
              <w:rPr>
                <w:rStyle w:val="210pt"/>
                <w:rFonts w:eastAsia="Arial Unicode MS"/>
              </w:rPr>
            </w:pPr>
          </w:p>
          <w:p w:rsidR="00573ECD" w:rsidRDefault="00573ECD" w:rsidP="008A168C">
            <w:pPr>
              <w:spacing w:line="259" w:lineRule="exact"/>
              <w:jc w:val="center"/>
              <w:rPr>
                <w:rStyle w:val="210pt"/>
                <w:rFonts w:eastAsia="Arial Unicode MS"/>
              </w:rPr>
            </w:pPr>
          </w:p>
          <w:p w:rsidR="00573ECD" w:rsidRDefault="00573ECD" w:rsidP="008A168C">
            <w:pPr>
              <w:spacing w:line="259" w:lineRule="exact"/>
              <w:jc w:val="center"/>
              <w:rPr>
                <w:rStyle w:val="210pt"/>
                <w:rFonts w:eastAsia="Arial Unicode MS"/>
              </w:rPr>
            </w:pPr>
          </w:p>
          <w:p w:rsidR="00573ECD" w:rsidRPr="008A168C" w:rsidRDefault="00573ECD" w:rsidP="008A168C">
            <w:pPr>
              <w:spacing w:line="259" w:lineRule="exact"/>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Default="008619EC" w:rsidP="008A168C">
            <w:pPr>
              <w:spacing w:line="200" w:lineRule="exact"/>
              <w:ind w:left="200"/>
              <w:jc w:val="center"/>
              <w:rPr>
                <w:rStyle w:val="210pt"/>
                <w:rFonts w:eastAsia="Arial Unicode MS"/>
              </w:rPr>
            </w:pPr>
            <w:r>
              <w:rPr>
                <w:rStyle w:val="210pt"/>
                <w:rFonts w:eastAsia="Arial Unicode MS"/>
              </w:rPr>
              <w:t>-</w:t>
            </w:r>
          </w:p>
          <w:p w:rsidR="00573ECD" w:rsidRDefault="00573ECD" w:rsidP="008A168C">
            <w:pPr>
              <w:spacing w:line="200" w:lineRule="exact"/>
              <w:ind w:left="200"/>
              <w:jc w:val="center"/>
              <w:rPr>
                <w:rStyle w:val="210pt"/>
                <w:rFonts w:eastAsia="Arial Unicode MS"/>
              </w:rPr>
            </w:pPr>
          </w:p>
          <w:p w:rsidR="00573ECD" w:rsidRDefault="00573ECD" w:rsidP="008A168C">
            <w:pPr>
              <w:spacing w:line="200" w:lineRule="exact"/>
              <w:ind w:left="200"/>
              <w:jc w:val="center"/>
              <w:rPr>
                <w:rStyle w:val="210pt"/>
                <w:rFonts w:eastAsia="Arial Unicode MS"/>
              </w:rPr>
            </w:pPr>
          </w:p>
          <w:p w:rsidR="00573ECD" w:rsidRDefault="00573ECD" w:rsidP="008A168C">
            <w:pPr>
              <w:spacing w:line="200" w:lineRule="exact"/>
              <w:ind w:left="200"/>
              <w:jc w:val="center"/>
              <w:rPr>
                <w:rStyle w:val="210pt"/>
                <w:rFonts w:eastAsia="Arial Unicode MS"/>
              </w:rPr>
            </w:pPr>
          </w:p>
          <w:p w:rsidR="00573ECD" w:rsidRDefault="00573ECD" w:rsidP="008A168C">
            <w:pPr>
              <w:spacing w:line="200" w:lineRule="exact"/>
              <w:ind w:left="200"/>
              <w:jc w:val="center"/>
              <w:rPr>
                <w:rStyle w:val="210pt"/>
                <w:rFonts w:eastAsia="Arial Unicode MS"/>
              </w:rPr>
            </w:pPr>
          </w:p>
          <w:p w:rsidR="00573ECD" w:rsidRDefault="00573ECD" w:rsidP="008A168C">
            <w:pPr>
              <w:spacing w:line="200" w:lineRule="exact"/>
              <w:ind w:left="200"/>
              <w:jc w:val="center"/>
              <w:rPr>
                <w:rStyle w:val="210pt"/>
                <w:rFonts w:eastAsia="Arial Unicode MS"/>
              </w:rPr>
            </w:pPr>
          </w:p>
          <w:p w:rsidR="00573ECD" w:rsidRPr="008A168C" w:rsidRDefault="00573ECD" w:rsidP="008A168C">
            <w:pPr>
              <w:spacing w:line="200" w:lineRule="exact"/>
              <w:ind w:left="200"/>
              <w:jc w:val="center"/>
              <w:rPr>
                <w:rFonts w:ascii="Times New Roman" w:hAnsi="Times New Roman" w:cs="Times New Roman"/>
                <w:sz w:val="20"/>
                <w:szCs w:val="20"/>
              </w:rPr>
            </w:pP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AA45CD" w:rsidP="008619EC">
            <w:pPr>
              <w:spacing w:line="200" w:lineRule="exact"/>
              <w:ind w:left="200"/>
              <w:jc w:val="center"/>
              <w:rPr>
                <w:rFonts w:ascii="Times New Roman" w:hAnsi="Times New Roman" w:cs="Times New Roman"/>
                <w:sz w:val="20"/>
                <w:szCs w:val="20"/>
              </w:rPr>
            </w:pPr>
            <w:r>
              <w:rPr>
                <w:rStyle w:val="210pt"/>
                <w:rFonts w:eastAsia="Arial Unicode MS"/>
              </w:rPr>
              <w:t>100,0</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20"/>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w:t>
            </w:r>
          </w:p>
        </w:tc>
        <w:tc>
          <w:tcPr>
            <w:tcW w:w="512" w:type="pct"/>
            <w:tcBorders>
              <w:top w:val="single" w:sz="4" w:space="0" w:color="auto"/>
              <w:left w:val="single" w:sz="4" w:space="0" w:color="auto"/>
              <w:bottom w:val="single" w:sz="4" w:space="0" w:color="auto"/>
              <w:right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1</w:t>
            </w:r>
            <w:r w:rsidR="008A168C" w:rsidRPr="008A168C">
              <w:rPr>
                <w:rStyle w:val="210pt"/>
                <w:rFonts w:eastAsia="Arial Unicode MS"/>
              </w:rPr>
              <w:t>00,0</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8619EC" w:rsidRPr="008A168C" w:rsidRDefault="008619EC" w:rsidP="008619EC">
            <w:pPr>
              <w:spacing w:line="254" w:lineRule="exact"/>
              <w:rPr>
                <w:rFonts w:ascii="Times New Roman" w:hAnsi="Times New Roman" w:cs="Times New Roman"/>
                <w:sz w:val="20"/>
                <w:szCs w:val="20"/>
              </w:rPr>
            </w:pP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8A168C" w:rsidRDefault="008619EC" w:rsidP="008619EC">
            <w:pPr>
              <w:spacing w:line="250" w:lineRule="exact"/>
              <w:jc w:val="center"/>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и</w:t>
            </w:r>
            <w:proofErr w:type="spellEnd"/>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Default="00573ECD" w:rsidP="008619EC">
            <w:pPr>
              <w:spacing w:line="250" w:lineRule="exact"/>
              <w:jc w:val="center"/>
              <w:rPr>
                <w:rStyle w:val="210pt"/>
                <w:rFonts w:eastAsia="Arial Unicode MS"/>
              </w:rPr>
            </w:pPr>
          </w:p>
          <w:p w:rsidR="00573ECD" w:rsidRPr="008A168C" w:rsidRDefault="00573ECD" w:rsidP="008619EC">
            <w:pPr>
              <w:spacing w:line="250" w:lineRule="exact"/>
              <w:jc w:val="center"/>
              <w:rPr>
                <w:rFonts w:ascii="Times New Roman" w:hAnsi="Times New Roman" w:cs="Times New Roman"/>
                <w:sz w:val="20"/>
                <w:szCs w:val="20"/>
              </w:rPr>
            </w:pPr>
          </w:p>
        </w:tc>
      </w:tr>
      <w:tr w:rsidR="008619EC" w:rsidRPr="008A168C" w:rsidTr="00AA45CD">
        <w:trPr>
          <w:trHeight w:hRule="exact" w:val="1001"/>
        </w:trPr>
        <w:tc>
          <w:tcPr>
            <w:tcW w:w="294"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8</w:t>
            </w:r>
          </w:p>
        </w:tc>
        <w:tc>
          <w:tcPr>
            <w:tcW w:w="1009" w:type="pct"/>
            <w:tcBorders>
              <w:top w:val="single" w:sz="4" w:space="0" w:color="auto"/>
              <w:left w:val="single" w:sz="4" w:space="0" w:color="auto"/>
            </w:tcBorders>
            <w:shd w:val="clear" w:color="auto" w:fill="FFFFFF"/>
            <w:vAlign w:val="center"/>
          </w:tcPr>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Модернизация котельной ОАО «СКС»</w:t>
            </w:r>
          </w:p>
          <w:p w:rsidR="008A168C" w:rsidRPr="008A168C" w:rsidRDefault="008A168C" w:rsidP="008A168C">
            <w:pPr>
              <w:spacing w:line="250" w:lineRule="exact"/>
              <w:jc w:val="center"/>
              <w:rPr>
                <w:rFonts w:ascii="Times New Roman" w:hAnsi="Times New Roman" w:cs="Times New Roman"/>
                <w:sz w:val="20"/>
                <w:szCs w:val="20"/>
              </w:rPr>
            </w:pPr>
            <w:r w:rsidRPr="008A168C">
              <w:rPr>
                <w:rStyle w:val="210pt"/>
                <w:rFonts w:eastAsia="Arial Unicode MS"/>
              </w:rPr>
              <w:t>р.п</w:t>
            </w:r>
            <w:proofErr w:type="gramStart"/>
            <w:r w:rsidRPr="008A168C">
              <w:rPr>
                <w:rStyle w:val="210pt"/>
                <w:rFonts w:eastAsia="Arial Unicode MS"/>
              </w:rPr>
              <w:t>.В</w:t>
            </w:r>
            <w:proofErr w:type="gramEnd"/>
            <w:r w:rsidRPr="008A168C">
              <w:rPr>
                <w:rStyle w:val="210pt"/>
                <w:rFonts w:eastAsia="Arial Unicode MS"/>
              </w:rPr>
              <w:t>аргаши, ул. Физкультурная, 1</w:t>
            </w:r>
          </w:p>
        </w:tc>
        <w:tc>
          <w:tcPr>
            <w:tcW w:w="335" w:type="pct"/>
            <w:tcBorders>
              <w:top w:val="single" w:sz="4" w:space="0" w:color="auto"/>
              <w:left w:val="single" w:sz="4" w:space="0" w:color="auto"/>
            </w:tcBorders>
            <w:shd w:val="clear" w:color="auto" w:fill="FFFFFF"/>
            <w:vAlign w:val="center"/>
          </w:tcPr>
          <w:p w:rsidR="008A168C" w:rsidRPr="008A168C" w:rsidRDefault="008619EC" w:rsidP="008619EC">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tcBorders>
            <w:shd w:val="clear" w:color="auto" w:fill="FFFFFF"/>
            <w:vAlign w:val="center"/>
          </w:tcPr>
          <w:p w:rsidR="008A168C" w:rsidRPr="008A168C" w:rsidRDefault="00AA45CD" w:rsidP="008A168C">
            <w:pPr>
              <w:spacing w:line="200" w:lineRule="exact"/>
              <w:jc w:val="center"/>
              <w:rPr>
                <w:rFonts w:ascii="Times New Roman" w:hAnsi="Times New Roman" w:cs="Times New Roman"/>
                <w:sz w:val="20"/>
                <w:szCs w:val="20"/>
              </w:rPr>
            </w:pPr>
            <w:r>
              <w:rPr>
                <w:rStyle w:val="210pt"/>
                <w:rFonts w:eastAsia="Arial Unicode MS"/>
              </w:rPr>
              <w:t>248,1</w:t>
            </w:r>
          </w:p>
        </w:tc>
        <w:tc>
          <w:tcPr>
            <w:tcW w:w="512" w:type="pct"/>
            <w:tcBorders>
              <w:top w:val="single" w:sz="4" w:space="0" w:color="auto"/>
              <w:left w:val="single" w:sz="4" w:space="0" w:color="auto"/>
            </w:tcBorders>
            <w:shd w:val="clear" w:color="auto" w:fill="FFFFFF"/>
            <w:vAlign w:val="center"/>
          </w:tcPr>
          <w:p w:rsidR="008A168C" w:rsidRPr="008A168C" w:rsidRDefault="008A168C" w:rsidP="008A168C">
            <w:pPr>
              <w:spacing w:line="200" w:lineRule="exact"/>
              <w:jc w:val="center"/>
              <w:rPr>
                <w:rFonts w:ascii="Times New Roman" w:hAnsi="Times New Roman" w:cs="Times New Roman"/>
                <w:sz w:val="20"/>
                <w:szCs w:val="20"/>
              </w:rPr>
            </w:pPr>
            <w:r w:rsidRPr="008A168C">
              <w:rPr>
                <w:rStyle w:val="210pt"/>
                <w:rFonts w:eastAsia="Arial Unicode MS"/>
              </w:rPr>
              <w:t>248,1</w:t>
            </w:r>
          </w:p>
        </w:tc>
        <w:tc>
          <w:tcPr>
            <w:tcW w:w="1321" w:type="pct"/>
            <w:tcBorders>
              <w:top w:val="single" w:sz="4" w:space="0" w:color="auto"/>
              <w:left w:val="single" w:sz="4" w:space="0" w:color="auto"/>
              <w:right w:val="single" w:sz="4" w:space="0" w:color="auto"/>
            </w:tcBorders>
            <w:shd w:val="clear" w:color="auto" w:fill="FFFFFF"/>
            <w:vAlign w:val="center"/>
          </w:tcPr>
          <w:p w:rsidR="008619EC" w:rsidRPr="008A168C" w:rsidRDefault="008619EC" w:rsidP="008619EC">
            <w:pPr>
              <w:spacing w:line="254" w:lineRule="exact"/>
              <w:rPr>
                <w:rFonts w:ascii="Times New Roman" w:hAnsi="Times New Roman" w:cs="Times New Roman"/>
                <w:sz w:val="20"/>
                <w:szCs w:val="20"/>
              </w:rPr>
            </w:pP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8A168C" w:rsidRPr="008A168C" w:rsidRDefault="008619EC" w:rsidP="008619EC">
            <w:pPr>
              <w:spacing w:line="250" w:lineRule="exact"/>
              <w:jc w:val="center"/>
              <w:rPr>
                <w:rFonts w:ascii="Times New Roman" w:hAnsi="Times New Roman" w:cs="Times New Roman"/>
                <w:sz w:val="20"/>
                <w:szCs w:val="20"/>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и</w:t>
            </w:r>
            <w:proofErr w:type="spellEnd"/>
          </w:p>
        </w:tc>
      </w:tr>
      <w:tr w:rsidR="008619EC" w:rsidRPr="008A168C" w:rsidTr="00AA45CD">
        <w:trPr>
          <w:trHeight w:hRule="exact" w:val="846"/>
        </w:trPr>
        <w:tc>
          <w:tcPr>
            <w:tcW w:w="294"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00" w:lineRule="exact"/>
              <w:ind w:right="240"/>
              <w:jc w:val="center"/>
              <w:rPr>
                <w:rFonts w:ascii="Times New Roman" w:hAnsi="Times New Roman" w:cs="Times New Roman"/>
                <w:sz w:val="20"/>
                <w:szCs w:val="20"/>
              </w:rPr>
            </w:pPr>
            <w:r w:rsidRPr="008A168C">
              <w:rPr>
                <w:rStyle w:val="210pt"/>
                <w:rFonts w:eastAsia="Arial Unicode MS"/>
              </w:rPr>
              <w:t>9</w:t>
            </w:r>
          </w:p>
        </w:tc>
        <w:tc>
          <w:tcPr>
            <w:tcW w:w="1009" w:type="pct"/>
            <w:tcBorders>
              <w:top w:val="single" w:sz="4" w:space="0" w:color="auto"/>
              <w:left w:val="single" w:sz="4" w:space="0" w:color="auto"/>
              <w:bottom w:val="single" w:sz="4" w:space="0" w:color="auto"/>
            </w:tcBorders>
            <w:shd w:val="clear" w:color="auto" w:fill="FFFFFF"/>
            <w:vAlign w:val="center"/>
          </w:tcPr>
          <w:p w:rsidR="008A168C" w:rsidRPr="008A168C" w:rsidRDefault="008A168C" w:rsidP="008A168C">
            <w:pPr>
              <w:spacing w:line="254" w:lineRule="exact"/>
              <w:jc w:val="center"/>
              <w:rPr>
                <w:rFonts w:ascii="Times New Roman" w:hAnsi="Times New Roman" w:cs="Times New Roman"/>
                <w:sz w:val="20"/>
                <w:szCs w:val="20"/>
              </w:rPr>
            </w:pPr>
            <w:r w:rsidRPr="008A168C">
              <w:rPr>
                <w:rStyle w:val="210pt"/>
                <w:rFonts w:eastAsia="Arial Unicode MS"/>
              </w:rPr>
              <w:t xml:space="preserve">Модернизация котельной </w:t>
            </w:r>
            <w:proofErr w:type="gramStart"/>
            <w:r w:rsidRPr="008A168C">
              <w:rPr>
                <w:rStyle w:val="210pt"/>
                <w:rFonts w:eastAsia="Arial Unicode MS"/>
              </w:rPr>
              <w:t>с</w:t>
            </w:r>
            <w:proofErr w:type="gramEnd"/>
            <w:r w:rsidRPr="008A168C">
              <w:rPr>
                <w:rStyle w:val="210pt"/>
                <w:rFonts w:eastAsia="Arial Unicode MS"/>
              </w:rPr>
              <w:t xml:space="preserve">. </w:t>
            </w:r>
            <w:proofErr w:type="gramStart"/>
            <w:r w:rsidRPr="008A168C">
              <w:rPr>
                <w:rStyle w:val="210pt"/>
                <w:rFonts w:eastAsia="Arial Unicode MS"/>
              </w:rPr>
              <w:t>Лихачи</w:t>
            </w:r>
            <w:proofErr w:type="gramEnd"/>
            <w:r w:rsidRPr="008A168C">
              <w:rPr>
                <w:rStyle w:val="210pt"/>
                <w:rFonts w:eastAsia="Arial Unicode MS"/>
              </w:rPr>
              <w:t xml:space="preserve">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8A168C" w:rsidRPr="008A168C" w:rsidRDefault="00AA45CD" w:rsidP="008A168C">
            <w:pPr>
              <w:spacing w:line="200" w:lineRule="exact"/>
              <w:jc w:val="center"/>
              <w:rPr>
                <w:rFonts w:ascii="Times New Roman" w:hAnsi="Times New Roman" w:cs="Times New Roman"/>
                <w:sz w:val="20"/>
                <w:szCs w:val="20"/>
              </w:rPr>
            </w:pPr>
            <w:r>
              <w:rPr>
                <w:rStyle w:val="210pt"/>
                <w:rFonts w:eastAsia="Arial Unicode MS"/>
              </w:rPr>
              <w:t>3350,0</w:t>
            </w:r>
          </w:p>
        </w:tc>
        <w:tc>
          <w:tcPr>
            <w:tcW w:w="420"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jc w:val="center"/>
              <w:rPr>
                <w:rFonts w:ascii="Times New Roman" w:hAnsi="Times New Roman" w:cs="Times New Roman"/>
                <w:sz w:val="20"/>
                <w:szCs w:val="20"/>
              </w:rPr>
            </w:pPr>
            <w:r>
              <w:rPr>
                <w:rStyle w:val="210pt"/>
                <w:rFonts w:eastAsia="Arial Unicode MS"/>
              </w:rPr>
              <w:t>-</w:t>
            </w:r>
          </w:p>
        </w:tc>
        <w:tc>
          <w:tcPr>
            <w:tcW w:w="512" w:type="pct"/>
            <w:tcBorders>
              <w:top w:val="single" w:sz="4" w:space="0" w:color="auto"/>
              <w:left w:val="single" w:sz="4" w:space="0" w:color="auto"/>
              <w:bottom w:val="single" w:sz="4" w:space="0" w:color="auto"/>
            </w:tcBorders>
            <w:shd w:val="clear" w:color="auto" w:fill="FFFFFF"/>
            <w:vAlign w:val="center"/>
          </w:tcPr>
          <w:p w:rsidR="008A168C" w:rsidRPr="008A168C" w:rsidRDefault="008619EC" w:rsidP="008A168C">
            <w:pPr>
              <w:spacing w:line="200" w:lineRule="exact"/>
              <w:ind w:left="260"/>
              <w:jc w:val="center"/>
              <w:rPr>
                <w:rFonts w:ascii="Times New Roman" w:hAnsi="Times New Roman" w:cs="Times New Roman"/>
                <w:sz w:val="20"/>
                <w:szCs w:val="20"/>
              </w:rPr>
            </w:pPr>
            <w:r>
              <w:rPr>
                <w:rStyle w:val="210pt"/>
                <w:rFonts w:eastAsia="Arial Unicode MS"/>
              </w:rPr>
              <w:t>3</w:t>
            </w:r>
            <w:r w:rsidR="008A168C" w:rsidRPr="008A168C">
              <w:rPr>
                <w:rStyle w:val="210pt"/>
                <w:rFonts w:eastAsia="Arial Unicode MS"/>
              </w:rPr>
              <w:t>350,0</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8A168C" w:rsidRPr="008A168C" w:rsidRDefault="00AA197A" w:rsidP="00AA197A">
            <w:pPr>
              <w:spacing w:line="254" w:lineRule="exact"/>
              <w:rPr>
                <w:rFonts w:ascii="Times New Roman" w:hAnsi="Times New Roman" w:cs="Times New Roman"/>
                <w:sz w:val="20"/>
                <w:szCs w:val="20"/>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r w:rsidR="00AA197A" w:rsidRPr="008A168C" w:rsidTr="00AA45CD">
        <w:trPr>
          <w:trHeight w:hRule="exact" w:val="1025"/>
        </w:trPr>
        <w:tc>
          <w:tcPr>
            <w:tcW w:w="294"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8A168C">
            <w:pPr>
              <w:spacing w:line="200" w:lineRule="exact"/>
              <w:ind w:right="240"/>
              <w:jc w:val="center"/>
              <w:rPr>
                <w:rStyle w:val="210pt"/>
                <w:rFonts w:eastAsia="Arial Unicode MS"/>
              </w:rPr>
            </w:pPr>
            <w:r>
              <w:rPr>
                <w:rStyle w:val="210pt"/>
                <w:rFonts w:eastAsia="Arial Unicode MS"/>
              </w:rPr>
              <w:t>10</w:t>
            </w:r>
          </w:p>
        </w:tc>
        <w:tc>
          <w:tcPr>
            <w:tcW w:w="1009"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AA197A">
            <w:pPr>
              <w:spacing w:line="254" w:lineRule="exact"/>
              <w:jc w:val="center"/>
              <w:rPr>
                <w:rStyle w:val="210pt"/>
                <w:rFonts w:eastAsia="Arial Unicode MS"/>
              </w:rPr>
            </w:pPr>
            <w:r w:rsidRPr="008A168C">
              <w:rPr>
                <w:rStyle w:val="210pt"/>
                <w:rFonts w:eastAsia="Arial Unicode MS"/>
              </w:rPr>
              <w:t xml:space="preserve">Модернизация котельной с. </w:t>
            </w:r>
            <w:r>
              <w:rPr>
                <w:rStyle w:val="210pt"/>
                <w:rFonts w:eastAsia="Arial Unicode MS"/>
              </w:rPr>
              <w:t>Мостовское</w:t>
            </w:r>
            <w:r w:rsidRPr="008A168C">
              <w:rPr>
                <w:rStyle w:val="210pt"/>
                <w:rFonts w:eastAsia="Arial Unicode MS"/>
              </w:rPr>
              <w:t xml:space="preserve">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45CD" w:rsidP="00D64451">
            <w:pPr>
              <w:spacing w:line="200" w:lineRule="exact"/>
              <w:jc w:val="center"/>
              <w:rPr>
                <w:rFonts w:ascii="Times New Roman" w:hAnsi="Times New Roman" w:cs="Times New Roman"/>
                <w:sz w:val="20"/>
                <w:szCs w:val="20"/>
              </w:rPr>
            </w:pPr>
            <w:r>
              <w:rPr>
                <w:rStyle w:val="210pt"/>
                <w:rFonts w:eastAsia="Arial Unicode MS"/>
              </w:rPr>
              <w:t>4200,0</w:t>
            </w:r>
          </w:p>
        </w:tc>
        <w:tc>
          <w:tcPr>
            <w:tcW w:w="420"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512"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left="260"/>
              <w:jc w:val="center"/>
              <w:rPr>
                <w:rStyle w:val="210pt"/>
                <w:rFonts w:eastAsia="Arial Unicode MS"/>
              </w:rPr>
            </w:pPr>
            <w:r>
              <w:rPr>
                <w:rStyle w:val="210pt"/>
                <w:rFonts w:eastAsia="Arial Unicode MS"/>
              </w:rPr>
              <w:t>4200,0</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AA197A" w:rsidRPr="008A168C" w:rsidRDefault="00AA197A" w:rsidP="00AA197A">
            <w:pPr>
              <w:spacing w:line="254" w:lineRule="exact"/>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r w:rsidR="00AA197A" w:rsidRPr="008A168C" w:rsidTr="00AA45CD">
        <w:trPr>
          <w:trHeight w:hRule="exact" w:val="1111"/>
        </w:trPr>
        <w:tc>
          <w:tcPr>
            <w:tcW w:w="294"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8A168C">
            <w:pPr>
              <w:spacing w:line="200" w:lineRule="exact"/>
              <w:ind w:right="240"/>
              <w:jc w:val="center"/>
              <w:rPr>
                <w:rStyle w:val="210pt"/>
                <w:rFonts w:eastAsia="Arial Unicode MS"/>
              </w:rPr>
            </w:pPr>
            <w:r>
              <w:rPr>
                <w:rStyle w:val="210pt"/>
                <w:rFonts w:eastAsia="Arial Unicode MS"/>
              </w:rPr>
              <w:t>11</w:t>
            </w:r>
          </w:p>
        </w:tc>
        <w:tc>
          <w:tcPr>
            <w:tcW w:w="1009"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AA197A">
            <w:pPr>
              <w:spacing w:line="254" w:lineRule="exact"/>
              <w:jc w:val="center"/>
              <w:rPr>
                <w:rStyle w:val="210pt"/>
                <w:rFonts w:eastAsia="Arial Unicode MS"/>
              </w:rPr>
            </w:pPr>
            <w:r w:rsidRPr="008A168C">
              <w:rPr>
                <w:rStyle w:val="210pt"/>
                <w:rFonts w:eastAsia="Arial Unicode MS"/>
              </w:rPr>
              <w:t xml:space="preserve">Модернизация котельной </w:t>
            </w:r>
            <w:proofErr w:type="spellStart"/>
            <w:r w:rsidRPr="008A168C">
              <w:rPr>
                <w:rStyle w:val="210pt"/>
                <w:rFonts w:eastAsia="Arial Unicode MS"/>
              </w:rPr>
              <w:t>с</w:t>
            </w:r>
            <w:r>
              <w:rPr>
                <w:rStyle w:val="210pt"/>
                <w:rFonts w:eastAsia="Arial Unicode MS"/>
              </w:rPr>
              <w:t>Верхнесуерское</w:t>
            </w:r>
            <w:proofErr w:type="spellEnd"/>
            <w:r w:rsidRPr="008A168C">
              <w:rPr>
                <w:rStyle w:val="210pt"/>
                <w:rFonts w:eastAsia="Arial Unicode MS"/>
              </w:rPr>
              <w:t xml:space="preserve">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tcBorders>
            <w:shd w:val="clear" w:color="auto" w:fill="FFFFFF"/>
            <w:vAlign w:val="center"/>
          </w:tcPr>
          <w:p w:rsidR="00AA197A" w:rsidRPr="008A168C" w:rsidRDefault="00AA45CD" w:rsidP="00D64451">
            <w:pPr>
              <w:spacing w:line="200" w:lineRule="exact"/>
              <w:jc w:val="center"/>
              <w:rPr>
                <w:rFonts w:ascii="Times New Roman" w:hAnsi="Times New Roman" w:cs="Times New Roman"/>
                <w:sz w:val="20"/>
                <w:szCs w:val="20"/>
              </w:rPr>
            </w:pPr>
            <w:r>
              <w:rPr>
                <w:rStyle w:val="210pt"/>
                <w:rFonts w:eastAsia="Arial Unicode MS"/>
              </w:rPr>
              <w:t>3500,0</w:t>
            </w:r>
          </w:p>
        </w:tc>
        <w:tc>
          <w:tcPr>
            <w:tcW w:w="512"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left="260"/>
              <w:jc w:val="center"/>
              <w:rPr>
                <w:rStyle w:val="210pt"/>
                <w:rFonts w:eastAsia="Arial Unicode MS"/>
              </w:rPr>
            </w:pPr>
            <w:r>
              <w:rPr>
                <w:rStyle w:val="210pt"/>
                <w:rFonts w:eastAsia="Arial Unicode MS"/>
              </w:rPr>
              <w:t>3500,0</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AA197A" w:rsidRPr="008A168C" w:rsidRDefault="00AA197A" w:rsidP="00AA197A">
            <w:pPr>
              <w:spacing w:line="254" w:lineRule="exact"/>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r w:rsidR="00AA197A" w:rsidRPr="008A168C" w:rsidTr="00AA45CD">
        <w:trPr>
          <w:trHeight w:hRule="exact" w:val="858"/>
        </w:trPr>
        <w:tc>
          <w:tcPr>
            <w:tcW w:w="294"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right="240"/>
              <w:jc w:val="center"/>
              <w:rPr>
                <w:rStyle w:val="210pt"/>
                <w:rFonts w:eastAsia="Arial Unicode MS"/>
              </w:rPr>
            </w:pPr>
            <w:r>
              <w:rPr>
                <w:rStyle w:val="210pt"/>
                <w:rFonts w:eastAsia="Arial Unicode MS"/>
              </w:rPr>
              <w:t>12</w:t>
            </w:r>
          </w:p>
        </w:tc>
        <w:tc>
          <w:tcPr>
            <w:tcW w:w="1009"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AA197A">
            <w:pPr>
              <w:spacing w:line="254" w:lineRule="exact"/>
              <w:jc w:val="center"/>
              <w:rPr>
                <w:rStyle w:val="210pt"/>
                <w:rFonts w:eastAsia="Arial Unicode MS"/>
              </w:rPr>
            </w:pPr>
            <w:r w:rsidRPr="008A168C">
              <w:rPr>
                <w:rStyle w:val="210pt"/>
                <w:rFonts w:eastAsia="Arial Unicode MS"/>
              </w:rPr>
              <w:t xml:space="preserve">Модернизация котельной </w:t>
            </w:r>
            <w:proofErr w:type="spellStart"/>
            <w:r w:rsidRPr="008A168C">
              <w:rPr>
                <w:rStyle w:val="210pt"/>
                <w:rFonts w:eastAsia="Arial Unicode MS"/>
              </w:rPr>
              <w:t>с</w:t>
            </w:r>
            <w:proofErr w:type="gramStart"/>
            <w:r>
              <w:rPr>
                <w:rStyle w:val="210pt"/>
                <w:rFonts w:eastAsia="Arial Unicode MS"/>
              </w:rPr>
              <w:t>.Т</w:t>
            </w:r>
            <w:proofErr w:type="gramEnd"/>
            <w:r>
              <w:rPr>
                <w:rStyle w:val="210pt"/>
                <w:rFonts w:eastAsia="Arial Unicode MS"/>
              </w:rPr>
              <w:t>ерпугово</w:t>
            </w:r>
            <w:proofErr w:type="spellEnd"/>
            <w:r>
              <w:rPr>
                <w:rStyle w:val="210pt"/>
                <w:rFonts w:eastAsia="Arial Unicode MS"/>
              </w:rPr>
              <w:t xml:space="preserve"> </w:t>
            </w:r>
            <w:r w:rsidRPr="008A168C">
              <w:rPr>
                <w:rStyle w:val="210pt"/>
                <w:rFonts w:eastAsia="Arial Unicode MS"/>
              </w:rPr>
              <w:t xml:space="preserve">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tcBorders>
            <w:shd w:val="clear" w:color="auto" w:fill="FFFFFF"/>
            <w:vAlign w:val="center"/>
          </w:tcPr>
          <w:p w:rsidR="00AA197A" w:rsidRPr="008A168C" w:rsidRDefault="00AA45CD" w:rsidP="00D64451">
            <w:pPr>
              <w:spacing w:line="200" w:lineRule="exact"/>
              <w:jc w:val="center"/>
              <w:rPr>
                <w:rFonts w:ascii="Times New Roman" w:hAnsi="Times New Roman" w:cs="Times New Roman"/>
                <w:sz w:val="20"/>
                <w:szCs w:val="20"/>
              </w:rPr>
            </w:pPr>
            <w:r>
              <w:rPr>
                <w:rStyle w:val="210pt"/>
                <w:rFonts w:eastAsia="Arial Unicode MS"/>
              </w:rPr>
              <w:t>2100,0</w:t>
            </w:r>
          </w:p>
        </w:tc>
        <w:tc>
          <w:tcPr>
            <w:tcW w:w="512"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left="260"/>
              <w:jc w:val="center"/>
              <w:rPr>
                <w:rStyle w:val="210pt"/>
                <w:rFonts w:eastAsia="Arial Unicode MS"/>
              </w:rPr>
            </w:pPr>
            <w:r>
              <w:rPr>
                <w:rStyle w:val="210pt"/>
                <w:rFonts w:eastAsia="Arial Unicode MS"/>
              </w:rPr>
              <w:t>2100,0</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AA197A" w:rsidRPr="008A168C" w:rsidRDefault="00AA197A" w:rsidP="00AA197A">
            <w:pPr>
              <w:spacing w:line="254" w:lineRule="exact"/>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r w:rsidR="00AA197A" w:rsidRPr="008A168C" w:rsidTr="00AA45CD">
        <w:trPr>
          <w:trHeight w:hRule="exact" w:val="846"/>
        </w:trPr>
        <w:tc>
          <w:tcPr>
            <w:tcW w:w="294"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right="240"/>
              <w:jc w:val="center"/>
              <w:rPr>
                <w:rStyle w:val="210pt"/>
                <w:rFonts w:eastAsia="Arial Unicode MS"/>
              </w:rPr>
            </w:pPr>
            <w:r>
              <w:rPr>
                <w:rStyle w:val="210pt"/>
                <w:rFonts w:eastAsia="Arial Unicode MS"/>
              </w:rPr>
              <w:t>13</w:t>
            </w:r>
          </w:p>
          <w:p w:rsidR="00AA197A" w:rsidRDefault="00AA197A" w:rsidP="008A168C">
            <w:pPr>
              <w:spacing w:line="200" w:lineRule="exact"/>
              <w:ind w:right="240"/>
              <w:jc w:val="center"/>
              <w:rPr>
                <w:rStyle w:val="210pt"/>
                <w:rFonts w:eastAsia="Arial Unicode MS"/>
              </w:rPr>
            </w:pPr>
          </w:p>
        </w:tc>
        <w:tc>
          <w:tcPr>
            <w:tcW w:w="1009"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AA197A">
            <w:pPr>
              <w:spacing w:line="254" w:lineRule="exact"/>
              <w:jc w:val="center"/>
              <w:rPr>
                <w:rStyle w:val="210pt"/>
                <w:rFonts w:eastAsia="Arial Unicode MS"/>
              </w:rPr>
            </w:pPr>
            <w:r w:rsidRPr="008A168C">
              <w:rPr>
                <w:rStyle w:val="210pt"/>
                <w:rFonts w:eastAsia="Arial Unicode MS"/>
              </w:rPr>
              <w:t xml:space="preserve">Модернизация котельной </w:t>
            </w:r>
            <w:proofErr w:type="spellStart"/>
            <w:r w:rsidRPr="008A168C">
              <w:rPr>
                <w:rStyle w:val="210pt"/>
                <w:rFonts w:eastAsia="Arial Unicode MS"/>
              </w:rPr>
              <w:t>с</w:t>
            </w:r>
            <w:proofErr w:type="gramStart"/>
            <w:r>
              <w:rPr>
                <w:rStyle w:val="210pt"/>
                <w:rFonts w:eastAsia="Arial Unicode MS"/>
              </w:rPr>
              <w:t>.О</w:t>
            </w:r>
            <w:proofErr w:type="gramEnd"/>
            <w:r>
              <w:rPr>
                <w:rStyle w:val="210pt"/>
                <w:rFonts w:eastAsia="Arial Unicode MS"/>
              </w:rPr>
              <w:t>шурково</w:t>
            </w:r>
            <w:proofErr w:type="spellEnd"/>
            <w:r>
              <w:rPr>
                <w:rStyle w:val="210pt"/>
                <w:rFonts w:eastAsia="Arial Unicode MS"/>
              </w:rPr>
              <w:t xml:space="preserve"> </w:t>
            </w:r>
            <w:r w:rsidRPr="008A168C">
              <w:rPr>
                <w:rStyle w:val="210pt"/>
                <w:rFonts w:eastAsia="Arial Unicode MS"/>
              </w:rPr>
              <w:t xml:space="preserve">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tcBorders>
            <w:shd w:val="clear" w:color="auto" w:fill="FFFFFF"/>
            <w:vAlign w:val="center"/>
          </w:tcPr>
          <w:p w:rsidR="00AA197A" w:rsidRPr="008A168C" w:rsidRDefault="00AA45CD" w:rsidP="00D64451">
            <w:pPr>
              <w:spacing w:line="200" w:lineRule="exact"/>
              <w:jc w:val="center"/>
              <w:rPr>
                <w:rFonts w:ascii="Times New Roman" w:hAnsi="Times New Roman" w:cs="Times New Roman"/>
                <w:sz w:val="20"/>
                <w:szCs w:val="20"/>
              </w:rPr>
            </w:pPr>
            <w:r>
              <w:rPr>
                <w:rStyle w:val="210pt"/>
                <w:rFonts w:eastAsia="Arial Unicode MS"/>
              </w:rPr>
              <w:t>3500,0</w:t>
            </w:r>
          </w:p>
        </w:tc>
        <w:tc>
          <w:tcPr>
            <w:tcW w:w="512" w:type="pct"/>
            <w:tcBorders>
              <w:top w:val="single" w:sz="4" w:space="0" w:color="auto"/>
              <w:left w:val="single" w:sz="4" w:space="0" w:color="auto"/>
              <w:bottom w:val="single" w:sz="4" w:space="0" w:color="auto"/>
            </w:tcBorders>
            <w:shd w:val="clear" w:color="auto" w:fill="FFFFFF"/>
            <w:vAlign w:val="center"/>
          </w:tcPr>
          <w:p w:rsidR="00AA197A" w:rsidRDefault="00AA197A" w:rsidP="00AA197A">
            <w:pPr>
              <w:spacing w:line="200" w:lineRule="exact"/>
              <w:ind w:left="260"/>
              <w:jc w:val="center"/>
              <w:rPr>
                <w:rStyle w:val="210pt"/>
                <w:rFonts w:eastAsia="Arial Unicode MS"/>
              </w:rPr>
            </w:pPr>
            <w:r>
              <w:rPr>
                <w:rStyle w:val="210pt"/>
                <w:rFonts w:eastAsia="Arial Unicode MS"/>
              </w:rPr>
              <w:t>3500,0</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AA197A" w:rsidRPr="008A168C" w:rsidRDefault="00AA197A" w:rsidP="00AA197A">
            <w:pPr>
              <w:spacing w:line="254" w:lineRule="exact"/>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r w:rsidR="00AA197A" w:rsidRPr="008A168C" w:rsidTr="00AA45CD">
        <w:trPr>
          <w:trHeight w:hRule="exact" w:val="846"/>
        </w:trPr>
        <w:tc>
          <w:tcPr>
            <w:tcW w:w="294"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right="240"/>
              <w:jc w:val="center"/>
              <w:rPr>
                <w:rStyle w:val="210pt"/>
                <w:rFonts w:eastAsia="Arial Unicode MS"/>
              </w:rPr>
            </w:pPr>
            <w:r>
              <w:rPr>
                <w:rStyle w:val="210pt"/>
                <w:rFonts w:eastAsia="Arial Unicode MS"/>
              </w:rPr>
              <w:lastRenderedPageBreak/>
              <w:t>14</w:t>
            </w:r>
          </w:p>
        </w:tc>
        <w:tc>
          <w:tcPr>
            <w:tcW w:w="1009"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AA197A">
            <w:pPr>
              <w:spacing w:line="254" w:lineRule="exact"/>
              <w:jc w:val="center"/>
              <w:rPr>
                <w:rStyle w:val="210pt"/>
                <w:rFonts w:eastAsia="Arial Unicode MS"/>
              </w:rPr>
            </w:pPr>
            <w:r w:rsidRPr="008A168C">
              <w:rPr>
                <w:rStyle w:val="210pt"/>
                <w:rFonts w:eastAsia="Arial Unicode MS"/>
              </w:rPr>
              <w:t xml:space="preserve">Модернизация котельной </w:t>
            </w:r>
            <w:proofErr w:type="spellStart"/>
            <w:r w:rsidRPr="008A168C">
              <w:rPr>
                <w:rStyle w:val="210pt"/>
                <w:rFonts w:eastAsia="Arial Unicode MS"/>
              </w:rPr>
              <w:t>с</w:t>
            </w:r>
            <w:proofErr w:type="gramStart"/>
            <w:r>
              <w:rPr>
                <w:rStyle w:val="210pt"/>
                <w:rFonts w:eastAsia="Arial Unicode MS"/>
              </w:rPr>
              <w:t>.Ш</w:t>
            </w:r>
            <w:proofErr w:type="gramEnd"/>
            <w:r>
              <w:rPr>
                <w:rStyle w:val="210pt"/>
                <w:rFonts w:eastAsia="Arial Unicode MS"/>
              </w:rPr>
              <w:t>астово</w:t>
            </w:r>
            <w:proofErr w:type="spellEnd"/>
            <w:r>
              <w:rPr>
                <w:rStyle w:val="210pt"/>
                <w:rFonts w:eastAsia="Arial Unicode MS"/>
              </w:rPr>
              <w:t xml:space="preserve"> </w:t>
            </w:r>
            <w:r w:rsidRPr="008A168C">
              <w:rPr>
                <w:rStyle w:val="210pt"/>
                <w:rFonts w:eastAsia="Arial Unicode MS"/>
              </w:rPr>
              <w:t xml:space="preserve"> заменой тепловых сетей</w:t>
            </w:r>
          </w:p>
        </w:tc>
        <w:tc>
          <w:tcPr>
            <w:tcW w:w="335"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ind w:left="200"/>
              <w:jc w:val="center"/>
              <w:rPr>
                <w:rFonts w:ascii="Times New Roman" w:hAnsi="Times New Roman" w:cs="Times New Roman"/>
                <w:sz w:val="20"/>
                <w:szCs w:val="20"/>
              </w:rPr>
            </w:pPr>
            <w:r>
              <w:rPr>
                <w:rStyle w:val="210pt"/>
                <w:rFonts w:eastAsia="Arial Unicode MS"/>
              </w:rPr>
              <w:t>-</w:t>
            </w:r>
          </w:p>
        </w:tc>
        <w:tc>
          <w:tcPr>
            <w:tcW w:w="408"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351" w:type="pct"/>
            <w:tcBorders>
              <w:top w:val="single" w:sz="4" w:space="0" w:color="auto"/>
              <w:left w:val="single" w:sz="4" w:space="0" w:color="auto"/>
              <w:bottom w:val="single" w:sz="4" w:space="0" w:color="auto"/>
            </w:tcBorders>
            <w:shd w:val="clear" w:color="auto" w:fill="FFFFFF"/>
            <w:vAlign w:val="center"/>
          </w:tcPr>
          <w:p w:rsidR="00AA197A" w:rsidRPr="008A168C" w:rsidRDefault="00AA197A" w:rsidP="00D64451">
            <w:pPr>
              <w:spacing w:line="200" w:lineRule="exact"/>
              <w:jc w:val="center"/>
              <w:rPr>
                <w:rFonts w:ascii="Times New Roman" w:hAnsi="Times New Roman" w:cs="Times New Roman"/>
                <w:sz w:val="20"/>
                <w:szCs w:val="20"/>
              </w:rPr>
            </w:pPr>
            <w:r>
              <w:rPr>
                <w:rStyle w:val="210pt"/>
                <w:rFonts w:eastAsia="Arial Unicode MS"/>
              </w:rPr>
              <w:t>-</w:t>
            </w:r>
          </w:p>
        </w:tc>
        <w:tc>
          <w:tcPr>
            <w:tcW w:w="420" w:type="pct"/>
            <w:tcBorders>
              <w:top w:val="single" w:sz="4" w:space="0" w:color="auto"/>
              <w:left w:val="single" w:sz="4" w:space="0" w:color="auto"/>
              <w:bottom w:val="single" w:sz="4" w:space="0" w:color="auto"/>
            </w:tcBorders>
            <w:shd w:val="clear" w:color="auto" w:fill="FFFFFF"/>
            <w:vAlign w:val="center"/>
          </w:tcPr>
          <w:p w:rsidR="00AA197A" w:rsidRPr="008A168C" w:rsidRDefault="00AA45CD" w:rsidP="00D64451">
            <w:pPr>
              <w:spacing w:line="200" w:lineRule="exact"/>
              <w:jc w:val="center"/>
              <w:rPr>
                <w:rFonts w:ascii="Times New Roman" w:hAnsi="Times New Roman" w:cs="Times New Roman"/>
                <w:sz w:val="20"/>
                <w:szCs w:val="20"/>
              </w:rPr>
            </w:pPr>
            <w:r>
              <w:rPr>
                <w:rStyle w:val="210pt"/>
                <w:rFonts w:eastAsia="Arial Unicode MS"/>
              </w:rPr>
              <w:t>4000,0</w:t>
            </w:r>
          </w:p>
        </w:tc>
        <w:tc>
          <w:tcPr>
            <w:tcW w:w="512" w:type="pct"/>
            <w:tcBorders>
              <w:top w:val="single" w:sz="4" w:space="0" w:color="auto"/>
              <w:left w:val="single" w:sz="4" w:space="0" w:color="auto"/>
              <w:bottom w:val="single" w:sz="4" w:space="0" w:color="auto"/>
            </w:tcBorders>
            <w:shd w:val="clear" w:color="auto" w:fill="FFFFFF"/>
            <w:vAlign w:val="center"/>
          </w:tcPr>
          <w:p w:rsidR="00AA197A" w:rsidRDefault="00AA197A" w:rsidP="008A168C">
            <w:pPr>
              <w:spacing w:line="200" w:lineRule="exact"/>
              <w:ind w:left="260"/>
              <w:jc w:val="center"/>
              <w:rPr>
                <w:rStyle w:val="210pt"/>
                <w:rFonts w:eastAsia="Arial Unicode MS"/>
              </w:rPr>
            </w:pPr>
            <w:r>
              <w:rPr>
                <w:rStyle w:val="210pt"/>
                <w:rFonts w:eastAsia="Arial Unicode MS"/>
              </w:rPr>
              <w:t>4000,0</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AA197A" w:rsidRPr="008A168C" w:rsidRDefault="00AA197A" w:rsidP="00AA197A">
            <w:pPr>
              <w:spacing w:line="254" w:lineRule="exact"/>
              <w:rPr>
                <w:rFonts w:ascii="Times New Roman" w:hAnsi="Times New Roman" w:cs="Times New Roman"/>
                <w:sz w:val="20"/>
                <w:szCs w:val="20"/>
              </w:rPr>
            </w:pPr>
            <w:r>
              <w:rPr>
                <w:rStyle w:val="210pt"/>
                <w:rFonts w:eastAsia="Arial Unicode MS"/>
              </w:rPr>
              <w:t>С</w:t>
            </w:r>
            <w:r w:rsidRPr="008A168C">
              <w:rPr>
                <w:rStyle w:val="210pt"/>
                <w:rFonts w:eastAsia="Arial Unicode MS"/>
              </w:rPr>
              <w:t>нижение затрат на топливо</w:t>
            </w:r>
            <w:r>
              <w:rPr>
                <w:rStyle w:val="210pt"/>
                <w:rFonts w:eastAsia="Arial Unicode MS"/>
              </w:rPr>
              <w:t xml:space="preserve"> с</w:t>
            </w:r>
            <w:r w:rsidRPr="008A168C">
              <w:rPr>
                <w:rStyle w:val="210pt"/>
                <w:rFonts w:eastAsia="Arial Unicode MS"/>
              </w:rPr>
              <w:t>табильное</w:t>
            </w:r>
            <w:r>
              <w:rPr>
                <w:rStyle w:val="210pt"/>
                <w:rFonts w:eastAsia="Arial Unicode MS"/>
              </w:rPr>
              <w:t xml:space="preserve"> </w:t>
            </w:r>
            <w:r w:rsidRPr="008A168C">
              <w:rPr>
                <w:rStyle w:val="210pt"/>
                <w:rFonts w:eastAsia="Arial Unicode MS"/>
              </w:rPr>
              <w:t>обеспечение</w:t>
            </w:r>
          </w:p>
          <w:p w:rsidR="00AA197A" w:rsidRPr="008A168C" w:rsidRDefault="00AA197A" w:rsidP="00AA197A">
            <w:pPr>
              <w:spacing w:line="254" w:lineRule="exact"/>
              <w:rPr>
                <w:rStyle w:val="210pt"/>
                <w:rFonts w:eastAsia="Arial Unicode MS"/>
              </w:rPr>
            </w:pPr>
            <w:r>
              <w:rPr>
                <w:rStyle w:val="210pt"/>
                <w:rFonts w:eastAsia="Arial Unicode MS"/>
              </w:rPr>
              <w:t>п</w:t>
            </w:r>
            <w:r w:rsidRPr="008A168C">
              <w:rPr>
                <w:rStyle w:val="210pt"/>
                <w:rFonts w:eastAsia="Arial Unicode MS"/>
              </w:rPr>
              <w:t>отребителей</w:t>
            </w:r>
            <w:r>
              <w:rPr>
                <w:rStyle w:val="210pt"/>
                <w:rFonts w:eastAsia="Arial Unicode MS"/>
              </w:rPr>
              <w:t xml:space="preserve"> </w:t>
            </w:r>
            <w:proofErr w:type="spellStart"/>
            <w:r w:rsidRPr="008A168C">
              <w:rPr>
                <w:rStyle w:val="210pt"/>
                <w:rFonts w:eastAsia="Arial Unicode MS"/>
              </w:rPr>
              <w:t>теплоэнерги</w:t>
            </w:r>
            <w:r>
              <w:rPr>
                <w:rStyle w:val="210pt"/>
                <w:rFonts w:eastAsia="Arial Unicode MS"/>
              </w:rPr>
              <w:t>ей</w:t>
            </w:r>
            <w:proofErr w:type="spellEnd"/>
          </w:p>
        </w:tc>
      </w:tr>
    </w:tbl>
    <w:p w:rsidR="00610127" w:rsidRPr="003532DF" w:rsidRDefault="00610127" w:rsidP="00610127">
      <w:pPr>
        <w:jc w:val="both"/>
        <w:rPr>
          <w:rFonts w:ascii="Times New Roman" w:hAnsi="Times New Roman" w:cs="Times New Roman"/>
          <w:sz w:val="28"/>
          <w:szCs w:val="28"/>
        </w:rPr>
      </w:pPr>
    </w:p>
    <w:p w:rsidR="00610EE4" w:rsidRPr="00FD6B60" w:rsidRDefault="009B333F" w:rsidP="00610EE4">
      <w:pPr>
        <w:tabs>
          <w:tab w:val="left" w:pos="1508"/>
        </w:tabs>
        <w:spacing w:line="322" w:lineRule="exact"/>
        <w:rPr>
          <w:rFonts w:ascii="Times New Roman" w:hAnsi="Times New Roman" w:cs="Times New Roman"/>
        </w:rPr>
      </w:pPr>
      <w:r w:rsidRPr="00FD6B60">
        <w:rPr>
          <w:rFonts w:ascii="Times New Roman" w:hAnsi="Times New Roman" w:cs="Times New Roman"/>
        </w:rPr>
        <w:t xml:space="preserve">       </w:t>
      </w:r>
      <w:r w:rsidR="00AA45CD" w:rsidRPr="00FD6B60">
        <w:rPr>
          <w:rFonts w:ascii="Times New Roman" w:hAnsi="Times New Roman" w:cs="Times New Roman"/>
        </w:rPr>
        <w:t>5</w:t>
      </w:r>
      <w:r w:rsidR="00610EE4" w:rsidRPr="00FD6B60">
        <w:rPr>
          <w:rFonts w:ascii="Times New Roman" w:hAnsi="Times New Roman" w:cs="Times New Roman"/>
        </w:rPr>
        <w:t xml:space="preserve">.3. Предложения по техническому перевооружению источников тепловой энергии с целью </w:t>
      </w:r>
      <w:proofErr w:type="gramStart"/>
      <w:r w:rsidR="00610EE4" w:rsidRPr="00FD6B60">
        <w:rPr>
          <w:rFonts w:ascii="Times New Roman" w:hAnsi="Times New Roman" w:cs="Times New Roman"/>
        </w:rPr>
        <w:t>повышения</w:t>
      </w:r>
      <w:r w:rsidRPr="00FD6B60">
        <w:rPr>
          <w:rFonts w:ascii="Times New Roman" w:hAnsi="Times New Roman" w:cs="Times New Roman"/>
        </w:rPr>
        <w:t xml:space="preserve"> </w:t>
      </w:r>
      <w:r w:rsidR="00610EE4" w:rsidRPr="00FD6B60">
        <w:rPr>
          <w:rFonts w:ascii="Times New Roman" w:hAnsi="Times New Roman" w:cs="Times New Roman"/>
        </w:rPr>
        <w:t xml:space="preserve"> эффективности работы систем теплоснабжения</w:t>
      </w:r>
      <w:proofErr w:type="gramEnd"/>
      <w:r w:rsidR="00610EE4" w:rsidRPr="00FD6B60">
        <w:rPr>
          <w:rFonts w:ascii="Times New Roman" w:hAnsi="Times New Roman" w:cs="Times New Roman"/>
        </w:rPr>
        <w:t>.</w:t>
      </w:r>
    </w:p>
    <w:tbl>
      <w:tblPr>
        <w:tblW w:w="5000" w:type="pct"/>
        <w:tblCellMar>
          <w:left w:w="10" w:type="dxa"/>
          <w:right w:w="10" w:type="dxa"/>
        </w:tblCellMar>
        <w:tblLook w:val="0000"/>
      </w:tblPr>
      <w:tblGrid>
        <w:gridCol w:w="541"/>
        <w:gridCol w:w="5256"/>
        <w:gridCol w:w="1113"/>
        <w:gridCol w:w="3175"/>
      </w:tblGrid>
      <w:tr w:rsidR="009B333F" w:rsidRPr="009B333F" w:rsidTr="00FD6B60">
        <w:trPr>
          <w:trHeight w:hRule="exact" w:val="581"/>
        </w:trPr>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9B333F" w:rsidRPr="009B333F" w:rsidRDefault="009B333F" w:rsidP="009B333F">
            <w:pPr>
              <w:spacing w:after="60" w:line="200" w:lineRule="exact"/>
              <w:ind w:left="160"/>
              <w:jc w:val="center"/>
              <w:rPr>
                <w:rFonts w:ascii="Times New Roman" w:hAnsi="Times New Roman" w:cs="Times New Roman"/>
                <w:sz w:val="20"/>
                <w:szCs w:val="20"/>
              </w:rPr>
            </w:pPr>
            <w:r w:rsidRPr="009B333F">
              <w:rPr>
                <w:rStyle w:val="210pt"/>
                <w:rFonts w:eastAsia="Arial Unicode MS"/>
              </w:rPr>
              <w:t>№</w:t>
            </w:r>
          </w:p>
          <w:p w:rsidR="009B333F" w:rsidRPr="009B333F" w:rsidRDefault="009B333F" w:rsidP="009B333F">
            <w:pPr>
              <w:spacing w:before="60" w:line="200" w:lineRule="exact"/>
              <w:ind w:left="160"/>
              <w:jc w:val="center"/>
              <w:rPr>
                <w:rFonts w:ascii="Times New Roman" w:hAnsi="Times New Roman" w:cs="Times New Roman"/>
                <w:sz w:val="20"/>
                <w:szCs w:val="20"/>
              </w:rPr>
            </w:pPr>
            <w:proofErr w:type="spellStart"/>
            <w:proofErr w:type="gramStart"/>
            <w:r w:rsidRPr="009B333F">
              <w:rPr>
                <w:rStyle w:val="210pt"/>
                <w:rFonts w:eastAsia="Arial Unicode MS"/>
              </w:rPr>
              <w:t>п</w:t>
            </w:r>
            <w:proofErr w:type="spellEnd"/>
            <w:proofErr w:type="gramEnd"/>
            <w:r w:rsidRPr="009B333F">
              <w:rPr>
                <w:rStyle w:val="210pt"/>
                <w:rFonts w:eastAsia="Arial Unicode MS"/>
              </w:rPr>
              <w:t>/</w:t>
            </w:r>
            <w:proofErr w:type="spellStart"/>
            <w:r w:rsidRPr="009B333F">
              <w:rPr>
                <w:rStyle w:val="210pt"/>
                <w:rFonts w:eastAsia="Arial Unicode MS"/>
              </w:rPr>
              <w:t>п</w:t>
            </w:r>
            <w:proofErr w:type="spellEnd"/>
          </w:p>
        </w:tc>
        <w:tc>
          <w:tcPr>
            <w:tcW w:w="2606" w:type="pct"/>
            <w:tcBorders>
              <w:top w:val="single" w:sz="4" w:space="0" w:color="auto"/>
              <w:left w:val="single" w:sz="4" w:space="0" w:color="auto"/>
              <w:bottom w:val="single" w:sz="4" w:space="0" w:color="auto"/>
              <w:right w:val="single" w:sz="4" w:space="0" w:color="auto"/>
            </w:tcBorders>
            <w:shd w:val="clear" w:color="auto" w:fill="FFFFFF"/>
            <w:vAlign w:val="center"/>
          </w:tcPr>
          <w:p w:rsidR="009B333F" w:rsidRPr="009B333F" w:rsidRDefault="009B333F" w:rsidP="009B333F">
            <w:pPr>
              <w:spacing w:line="200" w:lineRule="exact"/>
              <w:jc w:val="center"/>
              <w:rPr>
                <w:rFonts w:ascii="Times New Roman" w:hAnsi="Times New Roman" w:cs="Times New Roman"/>
                <w:sz w:val="20"/>
                <w:szCs w:val="20"/>
              </w:rPr>
            </w:pPr>
            <w:r w:rsidRPr="009B333F">
              <w:rPr>
                <w:rStyle w:val="210pt"/>
                <w:rFonts w:eastAsia="Arial Unicode MS"/>
              </w:rPr>
              <w:t>Адрес объекта/мероприятия</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9B333F" w:rsidRPr="009B333F" w:rsidRDefault="009B333F" w:rsidP="009B333F">
            <w:pPr>
              <w:spacing w:line="200" w:lineRule="exact"/>
              <w:ind w:left="160"/>
              <w:jc w:val="center"/>
              <w:rPr>
                <w:rFonts w:ascii="Times New Roman" w:hAnsi="Times New Roman" w:cs="Times New Roman"/>
                <w:sz w:val="20"/>
                <w:szCs w:val="20"/>
              </w:rPr>
            </w:pPr>
            <w:r w:rsidRPr="009B333F">
              <w:rPr>
                <w:rStyle w:val="210pt"/>
                <w:rFonts w:eastAsia="Arial Unicode MS"/>
              </w:rPr>
              <w:t xml:space="preserve">Ед. </w:t>
            </w:r>
            <w:proofErr w:type="spellStart"/>
            <w:r w:rsidRPr="009B333F">
              <w:rPr>
                <w:rStyle w:val="210pt"/>
                <w:rFonts w:eastAsia="Arial Unicode MS"/>
              </w:rPr>
              <w:t>изм</w:t>
            </w:r>
            <w:proofErr w:type="spellEnd"/>
            <w:r w:rsidRPr="009B333F">
              <w:rPr>
                <w:rStyle w:val="210pt"/>
                <w:rFonts w:eastAsia="Arial Unicode MS"/>
              </w:rPr>
              <w:t>.</w:t>
            </w:r>
          </w:p>
        </w:tc>
        <w:tc>
          <w:tcPr>
            <w:tcW w:w="1574" w:type="pct"/>
            <w:tcBorders>
              <w:top w:val="single" w:sz="4" w:space="0" w:color="auto"/>
              <w:left w:val="single" w:sz="4" w:space="0" w:color="auto"/>
              <w:bottom w:val="single" w:sz="4" w:space="0" w:color="auto"/>
              <w:right w:val="single" w:sz="4" w:space="0" w:color="auto"/>
            </w:tcBorders>
            <w:shd w:val="clear" w:color="auto" w:fill="FFFFFF"/>
            <w:vAlign w:val="center"/>
          </w:tcPr>
          <w:p w:rsidR="009B333F" w:rsidRPr="009B333F" w:rsidRDefault="009B333F" w:rsidP="009B333F">
            <w:pPr>
              <w:spacing w:line="278" w:lineRule="exact"/>
              <w:jc w:val="center"/>
              <w:rPr>
                <w:rFonts w:ascii="Times New Roman" w:hAnsi="Times New Roman" w:cs="Times New Roman"/>
                <w:sz w:val="20"/>
                <w:szCs w:val="20"/>
              </w:rPr>
            </w:pPr>
            <w:r w:rsidRPr="009B333F">
              <w:rPr>
                <w:rStyle w:val="210pt"/>
                <w:rFonts w:eastAsia="Arial Unicode MS"/>
              </w:rPr>
              <w:t>Цели реализации мероприятия</w:t>
            </w:r>
          </w:p>
        </w:tc>
      </w:tr>
      <w:tr w:rsidR="009B333F" w:rsidRPr="009B333F" w:rsidTr="00FD6B60">
        <w:trPr>
          <w:trHeight w:hRule="exact" w:val="787"/>
        </w:trPr>
        <w:tc>
          <w:tcPr>
            <w:tcW w:w="268" w:type="pct"/>
            <w:tcBorders>
              <w:top w:val="single" w:sz="4" w:space="0" w:color="auto"/>
              <w:left w:val="single" w:sz="4" w:space="0" w:color="auto"/>
              <w:bottom w:val="single" w:sz="4" w:space="0" w:color="auto"/>
            </w:tcBorders>
            <w:shd w:val="clear" w:color="auto" w:fill="FFFFFF"/>
            <w:vAlign w:val="center"/>
          </w:tcPr>
          <w:p w:rsidR="009B333F" w:rsidRPr="009B333F" w:rsidRDefault="009B333F" w:rsidP="009B333F">
            <w:pPr>
              <w:spacing w:line="200" w:lineRule="exact"/>
              <w:ind w:left="160"/>
              <w:jc w:val="center"/>
              <w:rPr>
                <w:rFonts w:ascii="Times New Roman" w:hAnsi="Times New Roman" w:cs="Times New Roman"/>
                <w:sz w:val="20"/>
                <w:szCs w:val="20"/>
              </w:rPr>
            </w:pPr>
            <w:r w:rsidRPr="009B333F">
              <w:rPr>
                <w:rStyle w:val="210pt"/>
                <w:rFonts w:eastAsia="Arial Unicode MS"/>
              </w:rPr>
              <w:t>1.</w:t>
            </w:r>
          </w:p>
        </w:tc>
        <w:tc>
          <w:tcPr>
            <w:tcW w:w="2606" w:type="pct"/>
            <w:tcBorders>
              <w:top w:val="single" w:sz="4" w:space="0" w:color="auto"/>
              <w:left w:val="single" w:sz="4" w:space="0" w:color="auto"/>
              <w:bottom w:val="single" w:sz="4" w:space="0" w:color="auto"/>
            </w:tcBorders>
            <w:shd w:val="clear" w:color="auto" w:fill="FFFFFF"/>
            <w:vAlign w:val="center"/>
          </w:tcPr>
          <w:p w:rsidR="009B333F" w:rsidRPr="009B333F" w:rsidRDefault="009B333F" w:rsidP="009B333F">
            <w:pPr>
              <w:spacing w:line="250" w:lineRule="exact"/>
              <w:jc w:val="center"/>
              <w:rPr>
                <w:rFonts w:ascii="Times New Roman" w:hAnsi="Times New Roman" w:cs="Times New Roman"/>
                <w:sz w:val="20"/>
                <w:szCs w:val="20"/>
              </w:rPr>
            </w:pPr>
            <w:r w:rsidRPr="009B333F">
              <w:rPr>
                <w:rStyle w:val="210pt"/>
                <w:rFonts w:eastAsia="Arial Unicode MS"/>
              </w:rPr>
              <w:t>Модернизация котельной ОАО «СКС» р.п</w:t>
            </w:r>
            <w:proofErr w:type="gramStart"/>
            <w:r w:rsidRPr="009B333F">
              <w:rPr>
                <w:rStyle w:val="210pt"/>
                <w:rFonts w:eastAsia="Arial Unicode MS"/>
              </w:rPr>
              <w:t>.В</w:t>
            </w:r>
            <w:proofErr w:type="gramEnd"/>
            <w:r w:rsidRPr="009B333F">
              <w:rPr>
                <w:rStyle w:val="210pt"/>
                <w:rFonts w:eastAsia="Arial Unicode MS"/>
              </w:rPr>
              <w:t xml:space="preserve">аргаши, ул. Физкультурная, 1. Замена сетевого насоса </w:t>
            </w:r>
            <w:proofErr w:type="spellStart"/>
            <w:r w:rsidRPr="009B333F">
              <w:rPr>
                <w:rStyle w:val="210pt"/>
                <w:rFonts w:eastAsia="Arial Unicode MS"/>
                <w:lang w:val="en-US" w:eastAsia="en-US" w:bidi="en-US"/>
              </w:rPr>
              <w:t>Grundfos</w:t>
            </w:r>
            <w:proofErr w:type="spellEnd"/>
            <w:r w:rsidRPr="009B333F">
              <w:rPr>
                <w:rStyle w:val="210pt"/>
                <w:rFonts w:eastAsia="Arial Unicode MS"/>
                <w:lang w:eastAsia="en-US" w:bidi="en-US"/>
              </w:rPr>
              <w:t xml:space="preserve">, </w:t>
            </w:r>
            <w:r w:rsidRPr="009B333F">
              <w:rPr>
                <w:rStyle w:val="210pt"/>
                <w:rFonts w:eastAsia="Arial Unicode MS"/>
              </w:rPr>
              <w:t>на насос К150-125-315, с установкой</w:t>
            </w:r>
          </w:p>
        </w:tc>
        <w:tc>
          <w:tcPr>
            <w:tcW w:w="552" w:type="pct"/>
            <w:tcBorders>
              <w:top w:val="single" w:sz="4" w:space="0" w:color="auto"/>
              <w:left w:val="single" w:sz="4" w:space="0" w:color="auto"/>
              <w:bottom w:val="single" w:sz="4" w:space="0" w:color="auto"/>
            </w:tcBorders>
            <w:shd w:val="clear" w:color="auto" w:fill="FFFFFF"/>
            <w:vAlign w:val="center"/>
          </w:tcPr>
          <w:p w:rsidR="009B333F" w:rsidRPr="009B333F" w:rsidRDefault="009B333F" w:rsidP="009B333F">
            <w:pPr>
              <w:spacing w:line="200" w:lineRule="exact"/>
              <w:jc w:val="center"/>
              <w:rPr>
                <w:rFonts w:ascii="Times New Roman" w:hAnsi="Times New Roman" w:cs="Times New Roman"/>
                <w:sz w:val="20"/>
                <w:szCs w:val="20"/>
              </w:rPr>
            </w:pPr>
            <w:proofErr w:type="spellStart"/>
            <w:proofErr w:type="gramStart"/>
            <w:r w:rsidRPr="009B333F">
              <w:rPr>
                <w:rStyle w:val="210pt"/>
                <w:rFonts w:eastAsia="Arial Unicode MS"/>
              </w:rPr>
              <w:t>шт</w:t>
            </w:r>
            <w:proofErr w:type="spellEnd"/>
            <w:proofErr w:type="gramEnd"/>
          </w:p>
        </w:tc>
        <w:tc>
          <w:tcPr>
            <w:tcW w:w="1574" w:type="pct"/>
            <w:tcBorders>
              <w:top w:val="single" w:sz="4" w:space="0" w:color="auto"/>
              <w:left w:val="single" w:sz="4" w:space="0" w:color="auto"/>
              <w:bottom w:val="single" w:sz="4" w:space="0" w:color="auto"/>
              <w:right w:val="single" w:sz="4" w:space="0" w:color="auto"/>
            </w:tcBorders>
            <w:shd w:val="clear" w:color="auto" w:fill="FFFFFF"/>
            <w:vAlign w:val="center"/>
          </w:tcPr>
          <w:p w:rsidR="009B333F" w:rsidRPr="009B333F" w:rsidRDefault="009B333F" w:rsidP="009B333F">
            <w:pPr>
              <w:spacing w:line="250" w:lineRule="exact"/>
              <w:jc w:val="center"/>
              <w:rPr>
                <w:rFonts w:ascii="Times New Roman" w:hAnsi="Times New Roman" w:cs="Times New Roman"/>
                <w:sz w:val="20"/>
                <w:szCs w:val="20"/>
              </w:rPr>
            </w:pPr>
            <w:r w:rsidRPr="009B333F">
              <w:rPr>
                <w:rStyle w:val="210pt"/>
                <w:rFonts w:eastAsia="Arial Unicode MS"/>
              </w:rPr>
              <w:t xml:space="preserve">стабильное обеспечение потребителей </w:t>
            </w:r>
            <w:proofErr w:type="spellStart"/>
            <w:r w:rsidRPr="009B333F">
              <w:rPr>
                <w:rStyle w:val="210pt"/>
                <w:rFonts w:eastAsia="Arial Unicode MS"/>
              </w:rPr>
              <w:t>теплоэнергией</w:t>
            </w:r>
            <w:proofErr w:type="spellEnd"/>
            <w:r w:rsidRPr="009B333F">
              <w:rPr>
                <w:rStyle w:val="210pt"/>
                <w:rFonts w:eastAsia="Arial Unicode MS"/>
              </w:rPr>
              <w:t>, экономия</w:t>
            </w:r>
          </w:p>
        </w:tc>
      </w:tr>
    </w:tbl>
    <w:p w:rsidR="009B333F" w:rsidRPr="00FD6B60" w:rsidRDefault="009B333F" w:rsidP="009B333F">
      <w:pPr>
        <w:pStyle w:val="Default"/>
        <w:jc w:val="both"/>
      </w:pPr>
      <w:r w:rsidRPr="00FD6B60">
        <w:t xml:space="preserve">      </w:t>
      </w:r>
      <w:r w:rsidR="00D1676B" w:rsidRPr="00FD6B60">
        <w:t xml:space="preserve"> </w:t>
      </w:r>
      <w:r w:rsidR="00AA45CD" w:rsidRPr="00FD6B60">
        <w:t>5</w:t>
      </w:r>
      <w:r w:rsidRPr="00FD6B60">
        <w:t xml:space="preserve">.4.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  </w:t>
      </w:r>
      <w:r w:rsidR="00D1676B" w:rsidRPr="00FD6B60">
        <w:t xml:space="preserve">генеральным планом </w:t>
      </w:r>
      <w:r w:rsidRPr="00FD6B60">
        <w:t xml:space="preserve">  не предусмотрены. </w:t>
      </w:r>
    </w:p>
    <w:p w:rsidR="009B333F" w:rsidRPr="00FD6B60" w:rsidRDefault="00D1676B" w:rsidP="009B333F">
      <w:pPr>
        <w:pStyle w:val="Default"/>
        <w:jc w:val="both"/>
      </w:pPr>
      <w:r w:rsidRPr="00FD6B60">
        <w:t xml:space="preserve">       </w:t>
      </w:r>
      <w:r w:rsidR="00AA45CD" w:rsidRPr="00FD6B60">
        <w:t>5</w:t>
      </w:r>
      <w:r w:rsidR="009B333F" w:rsidRPr="00FD6B60">
        <w:t xml:space="preserve">.5. Меры по переоборудованию котельных в источники комбинированной выработки электрической и тепловой энергии. </w:t>
      </w:r>
    </w:p>
    <w:p w:rsidR="009B333F" w:rsidRPr="00FD6B60" w:rsidRDefault="00D1676B" w:rsidP="009B333F">
      <w:pPr>
        <w:pStyle w:val="Default"/>
        <w:jc w:val="both"/>
      </w:pPr>
      <w:r w:rsidRPr="00FD6B60">
        <w:t xml:space="preserve">        </w:t>
      </w:r>
      <w:r w:rsidR="009B333F" w:rsidRPr="00FD6B60">
        <w:t xml:space="preserve">В соответствии с </w:t>
      </w:r>
      <w:r w:rsidRPr="00FD6B60">
        <w:t>г</w:t>
      </w:r>
      <w:r w:rsidR="009B333F" w:rsidRPr="00FD6B60">
        <w:t xml:space="preserve">енеральным планом  меры по переоборудованию котельных в источники комбинированной выработки электрической и тепловой энергии не предусмотрены. </w:t>
      </w:r>
    </w:p>
    <w:p w:rsidR="009B333F" w:rsidRPr="00FD6B60" w:rsidRDefault="00D1676B" w:rsidP="009B333F">
      <w:pPr>
        <w:pStyle w:val="Default"/>
        <w:jc w:val="both"/>
      </w:pPr>
      <w:r w:rsidRPr="00FD6B60">
        <w:t xml:space="preserve">          </w:t>
      </w:r>
      <w:r w:rsidR="00AA45CD" w:rsidRPr="00FD6B60">
        <w:t>5</w:t>
      </w:r>
      <w:r w:rsidR="009B333F" w:rsidRPr="00FD6B60">
        <w:t xml:space="preserve">.6.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w:t>
      </w:r>
    </w:p>
    <w:p w:rsidR="009B333F" w:rsidRPr="00FD6B60" w:rsidRDefault="00D1676B" w:rsidP="009B333F">
      <w:pPr>
        <w:pStyle w:val="Default"/>
        <w:jc w:val="both"/>
      </w:pPr>
      <w:r w:rsidRPr="00FD6B60">
        <w:t xml:space="preserve">         </w:t>
      </w:r>
      <w:r w:rsidR="009B333F" w:rsidRPr="00FD6B60">
        <w:t xml:space="preserve">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 </w:t>
      </w:r>
    </w:p>
    <w:p w:rsidR="009B333F" w:rsidRPr="00FD6B60" w:rsidRDefault="00D1676B" w:rsidP="009B333F">
      <w:pPr>
        <w:pStyle w:val="Default"/>
        <w:jc w:val="both"/>
      </w:pPr>
      <w:r w:rsidRPr="00FD6B60">
        <w:t xml:space="preserve">         </w:t>
      </w:r>
      <w:r w:rsidR="00AA45CD" w:rsidRPr="00FD6B60">
        <w:t>5</w:t>
      </w:r>
      <w:r w:rsidR="009B333F" w:rsidRPr="00FD6B60">
        <w:t xml:space="preserve">.7.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w:t>
      </w:r>
    </w:p>
    <w:p w:rsidR="00610127" w:rsidRPr="00FD6B60" w:rsidRDefault="00D1676B" w:rsidP="00D1676B">
      <w:pPr>
        <w:pStyle w:val="Default"/>
        <w:jc w:val="both"/>
      </w:pPr>
      <w:r w:rsidRPr="00FD6B60">
        <w:t xml:space="preserve">        </w:t>
      </w:r>
      <w:r w:rsidR="00733D9A" w:rsidRPr="00FD6B60">
        <w:t xml:space="preserve">Изменение схемы теплоснабжения </w:t>
      </w:r>
      <w:r w:rsidRPr="00FD6B60">
        <w:t xml:space="preserve">Варгашинского муниципального округа </w:t>
      </w:r>
      <w:r w:rsidR="00733D9A" w:rsidRPr="00FD6B60">
        <w:t xml:space="preserve"> не предусмотр</w:t>
      </w:r>
      <w:r w:rsidR="009B333F" w:rsidRPr="00FD6B60">
        <w:t>е</w:t>
      </w:r>
      <w:r w:rsidR="00733D9A" w:rsidRPr="00FD6B60">
        <w:t>но</w:t>
      </w:r>
      <w:r w:rsidR="009B333F" w:rsidRPr="00FD6B60">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w:t>
      </w:r>
      <w:r w:rsidRPr="00FD6B60">
        <w:t>т</w:t>
      </w:r>
      <w:r w:rsidR="009B333F" w:rsidRPr="00FD6B60">
        <w:t>епловую энергию в данной системе теплоснабжения, имеют следующий вид:</w:t>
      </w:r>
    </w:p>
    <w:tbl>
      <w:tblPr>
        <w:tblStyle w:val="a9"/>
        <w:tblW w:w="5000" w:type="pct"/>
        <w:tblLook w:val="0000"/>
      </w:tblPr>
      <w:tblGrid>
        <w:gridCol w:w="610"/>
        <w:gridCol w:w="2868"/>
        <w:gridCol w:w="1565"/>
        <w:gridCol w:w="827"/>
        <w:gridCol w:w="1145"/>
        <w:gridCol w:w="1637"/>
        <w:gridCol w:w="1629"/>
      </w:tblGrid>
      <w:tr w:rsidR="00A169D9" w:rsidRPr="00A169D9" w:rsidTr="00AA45CD">
        <w:trPr>
          <w:trHeight w:val="1301"/>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w:t>
            </w:r>
          </w:p>
          <w:p w:rsidR="00A169D9" w:rsidRPr="00A169D9" w:rsidRDefault="00A169D9" w:rsidP="00A169D9">
            <w:pPr>
              <w:jc w:val="center"/>
              <w:rPr>
                <w:rFonts w:ascii="Times New Roman" w:hAnsi="Times New Roman" w:cs="Times New Roman"/>
                <w:sz w:val="20"/>
                <w:szCs w:val="20"/>
              </w:rPr>
            </w:pPr>
            <w:proofErr w:type="spellStart"/>
            <w:proofErr w:type="gramStart"/>
            <w:r w:rsidRPr="00A169D9">
              <w:rPr>
                <w:rFonts w:ascii="Times New Roman" w:hAnsi="Times New Roman" w:cs="Times New Roman"/>
                <w:sz w:val="20"/>
                <w:szCs w:val="20"/>
              </w:rPr>
              <w:t>п</w:t>
            </w:r>
            <w:proofErr w:type="spellEnd"/>
            <w:proofErr w:type="gramEnd"/>
            <w:r w:rsidRPr="00A169D9">
              <w:rPr>
                <w:rFonts w:ascii="Times New Roman" w:hAnsi="Times New Roman" w:cs="Times New Roman"/>
                <w:sz w:val="20"/>
                <w:szCs w:val="20"/>
              </w:rPr>
              <w:t>/</w:t>
            </w:r>
            <w:proofErr w:type="spellStart"/>
            <w:r w:rsidRPr="00A169D9">
              <w:rPr>
                <w:rFonts w:ascii="Times New Roman" w:hAnsi="Times New Roman" w:cs="Times New Roman"/>
                <w:sz w:val="20"/>
                <w:szCs w:val="20"/>
              </w:rPr>
              <w:t>п</w:t>
            </w:r>
            <w:proofErr w:type="spellEnd"/>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Наименование</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котельной</w:t>
            </w:r>
          </w:p>
        </w:tc>
        <w:tc>
          <w:tcPr>
            <w:tcW w:w="761"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Марка</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котла</w:t>
            </w:r>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Кол-во</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котлов</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Год</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установки</w:t>
            </w:r>
          </w:p>
        </w:tc>
        <w:tc>
          <w:tcPr>
            <w:tcW w:w="796" w:type="pct"/>
          </w:tcPr>
          <w:p w:rsidR="00A169D9" w:rsidRPr="00A169D9" w:rsidRDefault="00A169D9" w:rsidP="00A169D9">
            <w:pPr>
              <w:jc w:val="center"/>
              <w:rPr>
                <w:rFonts w:ascii="Times New Roman" w:hAnsi="Times New Roman" w:cs="Times New Roman"/>
                <w:sz w:val="20"/>
                <w:szCs w:val="20"/>
              </w:rPr>
            </w:pPr>
            <w:proofErr w:type="gramStart"/>
            <w:r w:rsidRPr="00A169D9">
              <w:rPr>
                <w:rFonts w:ascii="Times New Roman" w:hAnsi="Times New Roman" w:cs="Times New Roman"/>
                <w:sz w:val="20"/>
                <w:szCs w:val="20"/>
              </w:rPr>
              <w:t>Установленная</w:t>
            </w:r>
            <w:proofErr w:type="gramEnd"/>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мощность (Г кал/ч)</w:t>
            </w:r>
          </w:p>
        </w:tc>
        <w:tc>
          <w:tcPr>
            <w:tcW w:w="79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Подключен-</w:t>
            </w:r>
          </w:p>
          <w:p w:rsidR="00A169D9" w:rsidRPr="00A169D9" w:rsidRDefault="00A169D9" w:rsidP="00A169D9">
            <w:pPr>
              <w:jc w:val="center"/>
              <w:rPr>
                <w:rFonts w:ascii="Times New Roman" w:hAnsi="Times New Roman" w:cs="Times New Roman"/>
                <w:sz w:val="20"/>
                <w:szCs w:val="20"/>
              </w:rPr>
            </w:pPr>
            <w:proofErr w:type="spellStart"/>
            <w:r w:rsidRPr="00A169D9">
              <w:rPr>
                <w:rFonts w:ascii="Times New Roman" w:hAnsi="Times New Roman" w:cs="Times New Roman"/>
                <w:sz w:val="20"/>
                <w:szCs w:val="20"/>
              </w:rPr>
              <w:t>ная</w:t>
            </w:r>
            <w:proofErr w:type="spellEnd"/>
            <w:r w:rsidRPr="00A169D9">
              <w:rPr>
                <w:rFonts w:ascii="Times New Roman" w:hAnsi="Times New Roman" w:cs="Times New Roman"/>
                <w:sz w:val="20"/>
                <w:szCs w:val="20"/>
              </w:rPr>
              <w:t xml:space="preserve"> нагрузка</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(Г кал/ч)</w:t>
            </w:r>
          </w:p>
        </w:tc>
      </w:tr>
      <w:tr w:rsidR="00AA45CD" w:rsidRPr="00A169D9" w:rsidTr="00733D9A">
        <w:trPr>
          <w:trHeight w:hRule="exact" w:val="724"/>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КБО</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118А</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КВа-3,15</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4</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2006</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10,8</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2,6</w:t>
            </w:r>
          </w:p>
        </w:tc>
      </w:tr>
      <w:tr w:rsidR="00AA45CD" w:rsidRPr="00A169D9" w:rsidTr="00733D9A">
        <w:trPr>
          <w:trHeight w:hRule="exact" w:val="574"/>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КВа-3,15</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2005</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5,4</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0,64</w:t>
            </w:r>
          </w:p>
        </w:tc>
      </w:tr>
      <w:tr w:rsidR="00AA45CD" w:rsidRPr="00A169D9" w:rsidTr="00733D9A">
        <w:trPr>
          <w:trHeight w:hRule="exact" w:val="565"/>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3</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Комсомольская</w:t>
            </w:r>
            <w:proofErr w:type="gramEnd"/>
            <w:r>
              <w:rPr>
                <w:rFonts w:ascii="Times New Roman" w:hAnsi="Times New Roman" w:cs="Times New Roman"/>
                <w:sz w:val="20"/>
                <w:szCs w:val="20"/>
              </w:rPr>
              <w:t>, 44А</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КСВ-2,0</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2005</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3,4</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0,85</w:t>
            </w:r>
          </w:p>
        </w:tc>
      </w:tr>
      <w:tr w:rsidR="00AA45CD" w:rsidRPr="00A169D9" w:rsidTr="00733D9A">
        <w:trPr>
          <w:trHeight w:hRule="exact" w:val="554"/>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4</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HP-18</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1997</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1,2</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0,28</w:t>
            </w:r>
          </w:p>
        </w:tc>
      </w:tr>
      <w:tr w:rsidR="00AA45CD" w:rsidRPr="00A169D9" w:rsidTr="00733D9A">
        <w:trPr>
          <w:trHeight w:hRule="exact" w:val="545"/>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5</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Pr>
                <w:rFonts w:ascii="Times New Roman" w:hAnsi="Times New Roman" w:cs="Times New Roman"/>
                <w:sz w:val="20"/>
                <w:szCs w:val="20"/>
              </w:rPr>
              <w:t>, р.п. Варгаши, ул. Осипенко, 29</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КЧМ-5</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3</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1999</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0,25</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0,05</w:t>
            </w:r>
          </w:p>
        </w:tc>
      </w:tr>
      <w:tr w:rsidR="00AA45CD" w:rsidRPr="00A169D9" w:rsidTr="00733D9A">
        <w:trPr>
          <w:trHeight w:hRule="exact" w:val="548"/>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6</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761" w:type="pct"/>
          </w:tcPr>
          <w:p w:rsidR="00AA45CD" w:rsidRPr="00A169D9" w:rsidRDefault="00AA45CD" w:rsidP="00A169D9">
            <w:pPr>
              <w:jc w:val="center"/>
              <w:rPr>
                <w:rFonts w:ascii="Times New Roman" w:hAnsi="Times New Roman" w:cs="Times New Roman"/>
                <w:sz w:val="20"/>
                <w:szCs w:val="20"/>
              </w:rPr>
            </w:pPr>
            <w:proofErr w:type="spellStart"/>
            <w:r w:rsidRPr="00A169D9">
              <w:rPr>
                <w:rFonts w:ascii="Times New Roman" w:hAnsi="Times New Roman" w:cs="Times New Roman"/>
                <w:sz w:val="20"/>
                <w:szCs w:val="20"/>
              </w:rPr>
              <w:t>КВСр-ОбГс</w:t>
            </w:r>
            <w:proofErr w:type="spellEnd"/>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2005</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1,2</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0,15</w:t>
            </w:r>
          </w:p>
        </w:tc>
      </w:tr>
      <w:tr w:rsidR="00AA45CD" w:rsidRPr="00A169D9" w:rsidTr="00995115">
        <w:trPr>
          <w:trHeight w:hRule="exact" w:val="542"/>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7</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Сибирская</w:t>
            </w:r>
            <w:proofErr w:type="gramEnd"/>
            <w:r>
              <w:rPr>
                <w:rFonts w:ascii="Times New Roman" w:hAnsi="Times New Roman" w:cs="Times New Roman"/>
                <w:sz w:val="20"/>
                <w:szCs w:val="20"/>
              </w:rPr>
              <w:t>, 1А</w:t>
            </w:r>
          </w:p>
        </w:tc>
        <w:tc>
          <w:tcPr>
            <w:tcW w:w="761" w:type="pct"/>
          </w:tcPr>
          <w:p w:rsidR="00AA45CD" w:rsidRPr="00A169D9" w:rsidRDefault="00AA45CD" w:rsidP="00A169D9">
            <w:pPr>
              <w:jc w:val="center"/>
              <w:rPr>
                <w:rFonts w:ascii="Times New Roman" w:hAnsi="Times New Roman" w:cs="Times New Roman"/>
                <w:sz w:val="20"/>
                <w:szCs w:val="20"/>
              </w:rPr>
            </w:pPr>
            <w:proofErr w:type="spellStart"/>
            <w:r w:rsidRPr="00A169D9">
              <w:rPr>
                <w:rFonts w:ascii="Times New Roman" w:hAnsi="Times New Roman" w:cs="Times New Roman"/>
                <w:sz w:val="20"/>
                <w:szCs w:val="20"/>
              </w:rPr>
              <w:t>Энергия-ЗМ</w:t>
            </w:r>
            <w:proofErr w:type="spellEnd"/>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1991</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1,2</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0,18</w:t>
            </w:r>
          </w:p>
        </w:tc>
      </w:tr>
      <w:tr w:rsidR="00AA45CD" w:rsidRPr="00A169D9" w:rsidTr="00995115">
        <w:trPr>
          <w:trHeight w:hRule="exact" w:val="436"/>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8</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178Б</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HP-18</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1995</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1,2</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0,15</w:t>
            </w:r>
          </w:p>
        </w:tc>
      </w:tr>
      <w:tr w:rsidR="00AA45CD" w:rsidRPr="00A169D9" w:rsidTr="00995115">
        <w:trPr>
          <w:trHeight w:hRule="exact" w:val="543"/>
        </w:trPr>
        <w:tc>
          <w:tcPr>
            <w:tcW w:w="29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9</w:t>
            </w:r>
          </w:p>
        </w:tc>
        <w:tc>
          <w:tcPr>
            <w:tcW w:w="1395" w:type="pct"/>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761"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RS-A-100</w:t>
            </w:r>
          </w:p>
        </w:tc>
        <w:tc>
          <w:tcPr>
            <w:tcW w:w="40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1</w:t>
            </w:r>
          </w:p>
        </w:tc>
        <w:tc>
          <w:tcPr>
            <w:tcW w:w="557"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2015</w:t>
            </w:r>
          </w:p>
        </w:tc>
        <w:tc>
          <w:tcPr>
            <w:tcW w:w="796"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0,2</w:t>
            </w:r>
          </w:p>
        </w:tc>
        <w:tc>
          <w:tcPr>
            <w:tcW w:w="792" w:type="pct"/>
          </w:tcPr>
          <w:p w:rsidR="00AA45CD" w:rsidRPr="00A169D9" w:rsidRDefault="00AA45CD" w:rsidP="00A169D9">
            <w:pPr>
              <w:jc w:val="center"/>
              <w:rPr>
                <w:rFonts w:ascii="Times New Roman" w:hAnsi="Times New Roman" w:cs="Times New Roman"/>
                <w:sz w:val="20"/>
                <w:szCs w:val="20"/>
              </w:rPr>
            </w:pPr>
            <w:r w:rsidRPr="00A169D9">
              <w:rPr>
                <w:rFonts w:ascii="Times New Roman" w:hAnsi="Times New Roman" w:cs="Times New Roman"/>
                <w:sz w:val="20"/>
                <w:szCs w:val="20"/>
              </w:rPr>
              <w:t>0,189</w:t>
            </w:r>
          </w:p>
        </w:tc>
      </w:tr>
      <w:tr w:rsidR="00A169D9" w:rsidRPr="00A169D9" w:rsidTr="00AA45CD">
        <w:trPr>
          <w:trHeight w:hRule="exact" w:val="812"/>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lastRenderedPageBreak/>
              <w:t>10</w:t>
            </w:r>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ОАО «СКС»</w:t>
            </w:r>
            <w:r w:rsidR="00AA45CD">
              <w:rPr>
                <w:rFonts w:ascii="Times New Roman" w:hAnsi="Times New Roman" w:cs="Times New Roman"/>
                <w:sz w:val="20"/>
                <w:szCs w:val="20"/>
              </w:rPr>
              <w:t xml:space="preserve">, р.п. Варгаши, ул. </w:t>
            </w:r>
            <w:proofErr w:type="gramStart"/>
            <w:r w:rsidR="00AA45CD">
              <w:rPr>
                <w:rFonts w:ascii="Times New Roman" w:hAnsi="Times New Roman" w:cs="Times New Roman"/>
                <w:sz w:val="20"/>
                <w:szCs w:val="20"/>
              </w:rPr>
              <w:t>Физкультурная</w:t>
            </w:r>
            <w:proofErr w:type="gramEnd"/>
            <w:r w:rsidR="00AA45CD">
              <w:rPr>
                <w:rFonts w:ascii="Times New Roman" w:hAnsi="Times New Roman" w:cs="Times New Roman"/>
                <w:sz w:val="20"/>
                <w:szCs w:val="20"/>
              </w:rPr>
              <w:t>, 1</w:t>
            </w:r>
          </w:p>
        </w:tc>
        <w:tc>
          <w:tcPr>
            <w:tcW w:w="761"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RTQ-1250,</w:t>
            </w:r>
          </w:p>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RTQ-900.</w:t>
            </w:r>
            <w:r w:rsidR="00AA45CD" w:rsidRPr="00A169D9">
              <w:rPr>
                <w:rFonts w:ascii="Times New Roman" w:hAnsi="Times New Roman" w:cs="Times New Roman"/>
                <w:sz w:val="20"/>
                <w:szCs w:val="20"/>
              </w:rPr>
              <w:t xml:space="preserve"> RIELLO</w:t>
            </w:r>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3</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2006</w:t>
            </w:r>
          </w:p>
        </w:tc>
        <w:tc>
          <w:tcPr>
            <w:tcW w:w="796"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3,72</w:t>
            </w:r>
          </w:p>
        </w:tc>
        <w:tc>
          <w:tcPr>
            <w:tcW w:w="79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2,881</w:t>
            </w:r>
          </w:p>
        </w:tc>
      </w:tr>
      <w:tr w:rsidR="00A169D9" w:rsidRPr="00A169D9" w:rsidTr="00AA45CD">
        <w:trPr>
          <w:trHeight w:hRule="exact" w:val="848"/>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11</w:t>
            </w:r>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ООО «ЖКХ Юго-запад»</w:t>
            </w:r>
            <w:r w:rsidR="00AA45CD">
              <w:rPr>
                <w:rFonts w:ascii="Times New Roman" w:hAnsi="Times New Roman" w:cs="Times New Roman"/>
                <w:sz w:val="20"/>
                <w:szCs w:val="20"/>
              </w:rPr>
              <w:t xml:space="preserve">, р.п. Варгаши, ул. Социалистическая, 202, </w:t>
            </w:r>
            <w:proofErr w:type="spellStart"/>
            <w:proofErr w:type="gramStart"/>
            <w:r w:rsidR="00AA45CD">
              <w:rPr>
                <w:rFonts w:ascii="Times New Roman" w:hAnsi="Times New Roman" w:cs="Times New Roman"/>
                <w:sz w:val="20"/>
                <w:szCs w:val="20"/>
              </w:rPr>
              <w:t>стр</w:t>
            </w:r>
            <w:proofErr w:type="spellEnd"/>
            <w:proofErr w:type="gramEnd"/>
            <w:r w:rsidR="00AA45CD">
              <w:rPr>
                <w:rFonts w:ascii="Times New Roman" w:hAnsi="Times New Roman" w:cs="Times New Roman"/>
                <w:sz w:val="20"/>
                <w:szCs w:val="20"/>
              </w:rPr>
              <w:t xml:space="preserve"> 3</w:t>
            </w:r>
          </w:p>
        </w:tc>
        <w:tc>
          <w:tcPr>
            <w:tcW w:w="761"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RS-A-300</w:t>
            </w:r>
            <w:r w:rsidR="00AA45CD" w:rsidRPr="00A169D9">
              <w:rPr>
                <w:rFonts w:ascii="Times New Roman" w:hAnsi="Times New Roman" w:cs="Times New Roman"/>
                <w:sz w:val="20"/>
                <w:szCs w:val="20"/>
              </w:rPr>
              <w:t xml:space="preserve"> RS-A-400 КВР-0,3</w:t>
            </w:r>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2020</w:t>
            </w:r>
          </w:p>
        </w:tc>
        <w:tc>
          <w:tcPr>
            <w:tcW w:w="796"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0,258</w:t>
            </w:r>
          </w:p>
        </w:tc>
        <w:tc>
          <w:tcPr>
            <w:tcW w:w="79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0,6</w:t>
            </w:r>
          </w:p>
        </w:tc>
      </w:tr>
      <w:tr w:rsidR="00A169D9" w:rsidRPr="00A169D9" w:rsidTr="00AA45CD">
        <w:trPr>
          <w:trHeight w:hRule="exact" w:val="279"/>
        </w:trPr>
        <w:tc>
          <w:tcPr>
            <w:tcW w:w="297" w:type="pct"/>
            <w:vMerge w:val="restar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12</w:t>
            </w:r>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 xml:space="preserve">с. </w:t>
            </w:r>
            <w:proofErr w:type="spellStart"/>
            <w:r w:rsidRPr="00A169D9">
              <w:rPr>
                <w:rFonts w:ascii="Times New Roman" w:hAnsi="Times New Roman" w:cs="Times New Roman"/>
                <w:sz w:val="20"/>
                <w:szCs w:val="20"/>
              </w:rPr>
              <w:t>Барашково</w:t>
            </w:r>
            <w:proofErr w:type="spellEnd"/>
            <w:r w:rsidRPr="00A169D9">
              <w:rPr>
                <w:rFonts w:ascii="Times New Roman" w:hAnsi="Times New Roman" w:cs="Times New Roman"/>
                <w:sz w:val="20"/>
                <w:szCs w:val="20"/>
              </w:rPr>
              <w:t>,</w:t>
            </w:r>
          </w:p>
        </w:tc>
        <w:tc>
          <w:tcPr>
            <w:tcW w:w="761" w:type="pct"/>
          </w:tcPr>
          <w:p w:rsidR="00A169D9" w:rsidRPr="00A169D9" w:rsidRDefault="00A169D9" w:rsidP="00A169D9">
            <w:pPr>
              <w:jc w:val="center"/>
              <w:rPr>
                <w:rFonts w:ascii="Times New Roman" w:hAnsi="Times New Roman" w:cs="Times New Roman"/>
                <w:sz w:val="20"/>
                <w:szCs w:val="20"/>
              </w:rPr>
            </w:pPr>
            <w:proofErr w:type="spellStart"/>
            <w:r w:rsidRPr="00A169D9">
              <w:rPr>
                <w:rFonts w:ascii="Times New Roman" w:hAnsi="Times New Roman" w:cs="Times New Roman"/>
                <w:sz w:val="20"/>
                <w:szCs w:val="20"/>
              </w:rPr>
              <w:t>Кп-Ш</w:t>
            </w:r>
            <w:proofErr w:type="spellEnd"/>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2002</w:t>
            </w:r>
          </w:p>
        </w:tc>
        <w:tc>
          <w:tcPr>
            <w:tcW w:w="796"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0,25</w:t>
            </w:r>
          </w:p>
        </w:tc>
        <w:tc>
          <w:tcPr>
            <w:tcW w:w="792" w:type="pct"/>
            <w:vMerge w:val="restar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0,12</w:t>
            </w:r>
          </w:p>
        </w:tc>
      </w:tr>
      <w:tr w:rsidR="00A169D9" w:rsidRPr="00A169D9" w:rsidTr="00AA45CD">
        <w:trPr>
          <w:trHeight w:hRule="exact" w:val="250"/>
        </w:trPr>
        <w:tc>
          <w:tcPr>
            <w:tcW w:w="297" w:type="pct"/>
            <w:vMerge/>
          </w:tcPr>
          <w:p w:rsidR="00A169D9" w:rsidRPr="00A169D9" w:rsidRDefault="00A169D9" w:rsidP="00A169D9">
            <w:pPr>
              <w:jc w:val="center"/>
              <w:rPr>
                <w:rFonts w:ascii="Times New Roman" w:hAnsi="Times New Roman" w:cs="Times New Roman"/>
                <w:sz w:val="20"/>
                <w:szCs w:val="20"/>
              </w:rPr>
            </w:pPr>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ул</w:t>
            </w:r>
            <w:proofErr w:type="gramStart"/>
            <w:r w:rsidRPr="00A169D9">
              <w:rPr>
                <w:rFonts w:ascii="Times New Roman" w:hAnsi="Times New Roman" w:cs="Times New Roman"/>
                <w:sz w:val="20"/>
                <w:szCs w:val="20"/>
              </w:rPr>
              <w:t>.Ш</w:t>
            </w:r>
            <w:proofErr w:type="gramEnd"/>
            <w:r w:rsidRPr="00A169D9">
              <w:rPr>
                <w:rFonts w:ascii="Times New Roman" w:hAnsi="Times New Roman" w:cs="Times New Roman"/>
                <w:sz w:val="20"/>
                <w:szCs w:val="20"/>
              </w:rPr>
              <w:t>кольная 9а</w:t>
            </w:r>
          </w:p>
        </w:tc>
        <w:tc>
          <w:tcPr>
            <w:tcW w:w="761"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КВР-2</w:t>
            </w:r>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2012</w:t>
            </w:r>
          </w:p>
        </w:tc>
        <w:tc>
          <w:tcPr>
            <w:tcW w:w="796"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0,2</w:t>
            </w:r>
          </w:p>
        </w:tc>
        <w:tc>
          <w:tcPr>
            <w:tcW w:w="792" w:type="pct"/>
            <w:vMerge/>
          </w:tcPr>
          <w:p w:rsidR="00A169D9" w:rsidRPr="00A169D9" w:rsidRDefault="00A169D9" w:rsidP="00A169D9">
            <w:pPr>
              <w:jc w:val="center"/>
              <w:rPr>
                <w:rFonts w:ascii="Times New Roman" w:hAnsi="Times New Roman" w:cs="Times New Roman"/>
                <w:sz w:val="20"/>
                <w:szCs w:val="20"/>
              </w:rPr>
            </w:pPr>
          </w:p>
        </w:tc>
      </w:tr>
      <w:tr w:rsidR="00A169D9" w:rsidRPr="00A169D9" w:rsidTr="00AA45CD">
        <w:trPr>
          <w:trHeight w:hRule="exact" w:val="576"/>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13</w:t>
            </w:r>
          </w:p>
        </w:tc>
        <w:tc>
          <w:tcPr>
            <w:tcW w:w="1395"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с</w:t>
            </w:r>
            <w:proofErr w:type="gramStart"/>
            <w:r w:rsidRPr="00A169D9">
              <w:rPr>
                <w:rFonts w:ascii="Times New Roman" w:hAnsi="Times New Roman" w:cs="Times New Roman"/>
                <w:sz w:val="20"/>
                <w:szCs w:val="20"/>
              </w:rPr>
              <w:t>.В</w:t>
            </w:r>
            <w:proofErr w:type="gramEnd"/>
            <w:r w:rsidRPr="00A169D9">
              <w:rPr>
                <w:rFonts w:ascii="Times New Roman" w:hAnsi="Times New Roman" w:cs="Times New Roman"/>
                <w:sz w:val="20"/>
                <w:szCs w:val="20"/>
              </w:rPr>
              <w:t xml:space="preserve">аргаши ул. Нефтяников </w:t>
            </w:r>
            <w:r w:rsidR="00995115">
              <w:rPr>
                <w:rFonts w:ascii="Times New Roman" w:hAnsi="Times New Roman" w:cs="Times New Roman"/>
                <w:sz w:val="20"/>
                <w:szCs w:val="20"/>
              </w:rPr>
              <w:t>21</w:t>
            </w:r>
          </w:p>
        </w:tc>
        <w:tc>
          <w:tcPr>
            <w:tcW w:w="761"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HP-18</w:t>
            </w:r>
          </w:p>
        </w:tc>
        <w:tc>
          <w:tcPr>
            <w:tcW w:w="40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w:t>
            </w:r>
          </w:p>
        </w:tc>
        <w:tc>
          <w:tcPr>
            <w:tcW w:w="55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2000</w:t>
            </w:r>
          </w:p>
        </w:tc>
        <w:tc>
          <w:tcPr>
            <w:tcW w:w="796"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0,261</w:t>
            </w:r>
          </w:p>
        </w:tc>
        <w:tc>
          <w:tcPr>
            <w:tcW w:w="792"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0,55</w:t>
            </w:r>
          </w:p>
        </w:tc>
      </w:tr>
      <w:tr w:rsidR="00A169D9" w:rsidRPr="00A169D9" w:rsidTr="00AA45CD">
        <w:trPr>
          <w:trHeight w:hRule="exact" w:val="576"/>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14</w:t>
            </w:r>
          </w:p>
        </w:tc>
        <w:tc>
          <w:tcPr>
            <w:tcW w:w="1395" w:type="pct"/>
          </w:tcPr>
          <w:p w:rsidR="00A169D9" w:rsidRPr="00A169D9" w:rsidRDefault="00A169D9" w:rsidP="00A169D9">
            <w:pPr>
              <w:spacing w:line="274" w:lineRule="exact"/>
              <w:jc w:val="center"/>
              <w:rPr>
                <w:sz w:val="20"/>
                <w:szCs w:val="20"/>
              </w:rPr>
            </w:pPr>
            <w:r w:rsidRPr="00A169D9">
              <w:rPr>
                <w:rStyle w:val="212pt"/>
                <w:rFonts w:eastAsia="Arial Unicode MS"/>
                <w:sz w:val="20"/>
                <w:szCs w:val="20"/>
              </w:rPr>
              <w:t>с</w:t>
            </w:r>
            <w:proofErr w:type="gramStart"/>
            <w:r w:rsidRPr="00A169D9">
              <w:rPr>
                <w:rStyle w:val="212pt"/>
                <w:rFonts w:eastAsia="Arial Unicode MS"/>
                <w:sz w:val="20"/>
                <w:szCs w:val="20"/>
              </w:rPr>
              <w:t>.В</w:t>
            </w:r>
            <w:proofErr w:type="gramEnd"/>
            <w:r w:rsidRPr="00A169D9">
              <w:rPr>
                <w:rStyle w:val="212pt"/>
                <w:rFonts w:eastAsia="Arial Unicode MS"/>
                <w:sz w:val="20"/>
                <w:szCs w:val="20"/>
              </w:rPr>
              <w:t>аргаши ул. Центральная 77</w:t>
            </w:r>
          </w:p>
        </w:tc>
        <w:tc>
          <w:tcPr>
            <w:tcW w:w="761" w:type="pct"/>
          </w:tcPr>
          <w:p w:rsidR="00A169D9" w:rsidRPr="00A169D9" w:rsidRDefault="00A169D9" w:rsidP="00A169D9">
            <w:pPr>
              <w:spacing w:line="240" w:lineRule="exact"/>
              <w:ind w:left="140"/>
              <w:jc w:val="center"/>
              <w:rPr>
                <w:sz w:val="20"/>
                <w:szCs w:val="20"/>
              </w:rPr>
            </w:pPr>
            <w:r w:rsidRPr="00A169D9">
              <w:rPr>
                <w:rStyle w:val="212pt"/>
                <w:rFonts w:eastAsia="Arial Unicode MS"/>
                <w:sz w:val="20"/>
                <w:szCs w:val="20"/>
                <w:lang w:val="en-US" w:eastAsia="en-US" w:bidi="en-US"/>
              </w:rPr>
              <w:t>GHJNTHO</w:t>
            </w:r>
          </w:p>
        </w:tc>
        <w:tc>
          <w:tcPr>
            <w:tcW w:w="40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3</w:t>
            </w:r>
          </w:p>
        </w:tc>
        <w:tc>
          <w:tcPr>
            <w:tcW w:w="557"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2011</w:t>
            </w:r>
          </w:p>
        </w:tc>
        <w:tc>
          <w:tcPr>
            <w:tcW w:w="796"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0,267</w:t>
            </w:r>
          </w:p>
        </w:tc>
        <w:tc>
          <w:tcPr>
            <w:tcW w:w="79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0,09</w:t>
            </w:r>
          </w:p>
        </w:tc>
      </w:tr>
      <w:tr w:rsidR="00A169D9" w:rsidRPr="00A169D9" w:rsidTr="00AA45CD">
        <w:trPr>
          <w:trHeight w:hRule="exact" w:val="576"/>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15</w:t>
            </w:r>
          </w:p>
        </w:tc>
        <w:tc>
          <w:tcPr>
            <w:tcW w:w="1395" w:type="pct"/>
          </w:tcPr>
          <w:p w:rsidR="00A169D9" w:rsidRPr="00A169D9" w:rsidRDefault="00A169D9" w:rsidP="00A169D9">
            <w:pPr>
              <w:spacing w:line="274" w:lineRule="exact"/>
              <w:jc w:val="center"/>
              <w:rPr>
                <w:sz w:val="20"/>
                <w:szCs w:val="20"/>
              </w:rPr>
            </w:pPr>
            <w:r w:rsidRPr="00A169D9">
              <w:rPr>
                <w:rStyle w:val="212pt"/>
                <w:rFonts w:eastAsia="Arial Unicode MS"/>
                <w:sz w:val="20"/>
                <w:szCs w:val="20"/>
              </w:rPr>
              <w:t>с</w:t>
            </w:r>
            <w:proofErr w:type="gramStart"/>
            <w:r w:rsidRPr="00A169D9">
              <w:rPr>
                <w:rStyle w:val="212pt"/>
                <w:rFonts w:eastAsia="Arial Unicode MS"/>
                <w:sz w:val="20"/>
                <w:szCs w:val="20"/>
              </w:rPr>
              <w:t>.Л</w:t>
            </w:r>
            <w:proofErr w:type="gramEnd"/>
            <w:r w:rsidRPr="00A169D9">
              <w:rPr>
                <w:rStyle w:val="212pt"/>
                <w:rFonts w:eastAsia="Arial Unicode MS"/>
                <w:sz w:val="20"/>
                <w:szCs w:val="20"/>
              </w:rPr>
              <w:t>ихачи ул.Чапаева 21 а</w:t>
            </w:r>
          </w:p>
        </w:tc>
        <w:tc>
          <w:tcPr>
            <w:tcW w:w="761" w:type="pct"/>
          </w:tcPr>
          <w:p w:rsidR="00A169D9" w:rsidRPr="00A169D9" w:rsidRDefault="00A169D9" w:rsidP="00A169D9">
            <w:pPr>
              <w:spacing w:line="240" w:lineRule="exact"/>
              <w:ind w:left="140"/>
              <w:jc w:val="center"/>
              <w:rPr>
                <w:sz w:val="20"/>
                <w:szCs w:val="20"/>
              </w:rPr>
            </w:pPr>
            <w:r w:rsidRPr="00A169D9">
              <w:rPr>
                <w:rStyle w:val="212pt"/>
                <w:rFonts w:eastAsia="Arial Unicode MS"/>
                <w:sz w:val="20"/>
                <w:szCs w:val="20"/>
              </w:rPr>
              <w:t>КВСрд-0,3</w:t>
            </w:r>
          </w:p>
        </w:tc>
        <w:tc>
          <w:tcPr>
            <w:tcW w:w="40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w:t>
            </w:r>
          </w:p>
        </w:tc>
        <w:tc>
          <w:tcPr>
            <w:tcW w:w="557"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2011</w:t>
            </w:r>
          </w:p>
        </w:tc>
        <w:tc>
          <w:tcPr>
            <w:tcW w:w="796"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0,6</w:t>
            </w:r>
          </w:p>
        </w:tc>
        <w:tc>
          <w:tcPr>
            <w:tcW w:w="79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0,144</w:t>
            </w:r>
          </w:p>
        </w:tc>
      </w:tr>
      <w:tr w:rsidR="00A169D9" w:rsidRPr="00A169D9" w:rsidTr="00AA45CD">
        <w:trPr>
          <w:trHeight w:hRule="exact" w:val="576"/>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16</w:t>
            </w:r>
          </w:p>
        </w:tc>
        <w:tc>
          <w:tcPr>
            <w:tcW w:w="1395" w:type="pct"/>
          </w:tcPr>
          <w:p w:rsidR="00A169D9" w:rsidRPr="00A169D9" w:rsidRDefault="00A169D9" w:rsidP="00A169D9">
            <w:pPr>
              <w:spacing w:line="274" w:lineRule="exact"/>
              <w:jc w:val="center"/>
              <w:rPr>
                <w:sz w:val="20"/>
                <w:szCs w:val="20"/>
              </w:rPr>
            </w:pPr>
            <w:proofErr w:type="spellStart"/>
            <w:r w:rsidRPr="00A169D9">
              <w:rPr>
                <w:rStyle w:val="212pt"/>
                <w:rFonts w:eastAsia="Arial Unicode MS"/>
                <w:sz w:val="20"/>
                <w:szCs w:val="20"/>
              </w:rPr>
              <w:t>с</w:t>
            </w:r>
            <w:proofErr w:type="gramStart"/>
            <w:r w:rsidRPr="00A169D9">
              <w:rPr>
                <w:rStyle w:val="212pt"/>
                <w:rFonts w:eastAsia="Arial Unicode MS"/>
                <w:sz w:val="20"/>
                <w:szCs w:val="20"/>
              </w:rPr>
              <w:t>.П</w:t>
            </w:r>
            <w:proofErr w:type="gramEnd"/>
            <w:r w:rsidRPr="00A169D9">
              <w:rPr>
                <w:rStyle w:val="212pt"/>
                <w:rFonts w:eastAsia="Arial Unicode MS"/>
                <w:sz w:val="20"/>
                <w:szCs w:val="20"/>
              </w:rPr>
              <w:t>ичугино</w:t>
            </w:r>
            <w:proofErr w:type="spellEnd"/>
            <w:r w:rsidRPr="00A169D9">
              <w:rPr>
                <w:rStyle w:val="212pt"/>
                <w:rFonts w:eastAsia="Arial Unicode MS"/>
                <w:sz w:val="20"/>
                <w:szCs w:val="20"/>
              </w:rPr>
              <w:t xml:space="preserve"> ул. Пионерская 11</w:t>
            </w:r>
          </w:p>
        </w:tc>
        <w:tc>
          <w:tcPr>
            <w:tcW w:w="761" w:type="pct"/>
          </w:tcPr>
          <w:p w:rsidR="00A169D9" w:rsidRPr="00A169D9" w:rsidRDefault="00A169D9" w:rsidP="00A169D9">
            <w:pPr>
              <w:spacing w:line="240" w:lineRule="exact"/>
              <w:ind w:left="140"/>
              <w:jc w:val="center"/>
              <w:rPr>
                <w:sz w:val="20"/>
                <w:szCs w:val="20"/>
              </w:rPr>
            </w:pPr>
            <w:r w:rsidRPr="00A169D9">
              <w:rPr>
                <w:rStyle w:val="212pt"/>
                <w:rFonts w:eastAsia="Arial Unicode MS"/>
                <w:sz w:val="20"/>
                <w:szCs w:val="20"/>
              </w:rPr>
              <w:t>КЧМ-5р-/96</w:t>
            </w:r>
          </w:p>
        </w:tc>
        <w:tc>
          <w:tcPr>
            <w:tcW w:w="40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4</w:t>
            </w:r>
          </w:p>
        </w:tc>
        <w:tc>
          <w:tcPr>
            <w:tcW w:w="557"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2001</w:t>
            </w:r>
          </w:p>
        </w:tc>
        <w:tc>
          <w:tcPr>
            <w:tcW w:w="796"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0,4</w:t>
            </w:r>
          </w:p>
        </w:tc>
        <w:tc>
          <w:tcPr>
            <w:tcW w:w="79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0,326</w:t>
            </w:r>
          </w:p>
        </w:tc>
      </w:tr>
      <w:tr w:rsidR="00A169D9" w:rsidRPr="00A169D9" w:rsidTr="00AA45CD">
        <w:trPr>
          <w:trHeight w:hRule="exact" w:val="576"/>
        </w:trPr>
        <w:tc>
          <w:tcPr>
            <w:tcW w:w="297" w:type="pct"/>
          </w:tcPr>
          <w:p w:rsidR="00A169D9" w:rsidRPr="00A169D9" w:rsidRDefault="00A169D9" w:rsidP="00A169D9">
            <w:pPr>
              <w:jc w:val="center"/>
              <w:rPr>
                <w:rFonts w:ascii="Times New Roman" w:hAnsi="Times New Roman" w:cs="Times New Roman"/>
                <w:sz w:val="20"/>
                <w:szCs w:val="20"/>
              </w:rPr>
            </w:pPr>
            <w:r w:rsidRPr="00A169D9">
              <w:rPr>
                <w:rFonts w:ascii="Times New Roman" w:hAnsi="Times New Roman" w:cs="Times New Roman"/>
                <w:sz w:val="20"/>
                <w:szCs w:val="20"/>
              </w:rPr>
              <w:t>17</w:t>
            </w:r>
          </w:p>
        </w:tc>
        <w:tc>
          <w:tcPr>
            <w:tcW w:w="1395"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с</w:t>
            </w:r>
            <w:proofErr w:type="gramStart"/>
            <w:r w:rsidRPr="00A169D9">
              <w:rPr>
                <w:rStyle w:val="212pt"/>
                <w:rFonts w:eastAsia="Arial Unicode MS"/>
                <w:sz w:val="20"/>
                <w:szCs w:val="20"/>
              </w:rPr>
              <w:t>.С</w:t>
            </w:r>
            <w:proofErr w:type="gramEnd"/>
            <w:r w:rsidRPr="00A169D9">
              <w:rPr>
                <w:rStyle w:val="212pt"/>
                <w:rFonts w:eastAsia="Arial Unicode MS"/>
                <w:sz w:val="20"/>
                <w:szCs w:val="20"/>
              </w:rPr>
              <w:t>ычево пер. Школьный</w:t>
            </w:r>
          </w:p>
        </w:tc>
        <w:tc>
          <w:tcPr>
            <w:tcW w:w="761" w:type="pct"/>
          </w:tcPr>
          <w:p w:rsidR="00A169D9" w:rsidRPr="00DF05E3" w:rsidRDefault="00DF05E3" w:rsidP="00A169D9">
            <w:pPr>
              <w:spacing w:line="240" w:lineRule="exact"/>
              <w:ind w:left="300"/>
              <w:jc w:val="center"/>
              <w:rPr>
                <w:rFonts w:ascii="Times New Roman" w:hAnsi="Times New Roman" w:cs="Times New Roman"/>
                <w:sz w:val="20"/>
                <w:szCs w:val="20"/>
              </w:rPr>
            </w:pPr>
            <w:r w:rsidRPr="00DF05E3">
              <w:rPr>
                <w:rFonts w:ascii="Times New Roman" w:hAnsi="Times New Roman" w:cs="Times New Roman"/>
                <w:sz w:val="20"/>
                <w:szCs w:val="20"/>
              </w:rPr>
              <w:t>РС200</w:t>
            </w:r>
          </w:p>
        </w:tc>
        <w:tc>
          <w:tcPr>
            <w:tcW w:w="402"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w:t>
            </w:r>
          </w:p>
        </w:tc>
        <w:tc>
          <w:tcPr>
            <w:tcW w:w="557" w:type="pct"/>
          </w:tcPr>
          <w:p w:rsidR="00A169D9" w:rsidRPr="00A169D9" w:rsidRDefault="00A169D9" w:rsidP="00A169D9">
            <w:pPr>
              <w:spacing w:line="240" w:lineRule="exact"/>
              <w:jc w:val="center"/>
              <w:rPr>
                <w:sz w:val="20"/>
                <w:szCs w:val="20"/>
              </w:rPr>
            </w:pPr>
            <w:r w:rsidRPr="00A169D9">
              <w:rPr>
                <w:rStyle w:val="212pt"/>
                <w:rFonts w:eastAsia="Arial Unicode MS"/>
                <w:sz w:val="20"/>
                <w:szCs w:val="20"/>
              </w:rPr>
              <w:t>2015</w:t>
            </w:r>
          </w:p>
        </w:tc>
        <w:tc>
          <w:tcPr>
            <w:tcW w:w="796" w:type="pct"/>
          </w:tcPr>
          <w:p w:rsidR="00A169D9" w:rsidRPr="00A169D9" w:rsidRDefault="00A169D9" w:rsidP="00DF05E3">
            <w:pPr>
              <w:spacing w:line="240" w:lineRule="exact"/>
              <w:jc w:val="center"/>
              <w:rPr>
                <w:sz w:val="20"/>
                <w:szCs w:val="20"/>
              </w:rPr>
            </w:pPr>
            <w:r w:rsidRPr="00A169D9">
              <w:rPr>
                <w:rStyle w:val="212pt"/>
                <w:rFonts w:eastAsia="Arial Unicode MS"/>
                <w:sz w:val="20"/>
                <w:szCs w:val="20"/>
              </w:rPr>
              <w:t>0,</w:t>
            </w:r>
            <w:r w:rsidR="00DF05E3">
              <w:rPr>
                <w:rStyle w:val="212pt"/>
                <w:rFonts w:eastAsia="Arial Unicode MS"/>
                <w:sz w:val="20"/>
                <w:szCs w:val="20"/>
              </w:rPr>
              <w:t>4</w:t>
            </w:r>
          </w:p>
        </w:tc>
        <w:tc>
          <w:tcPr>
            <w:tcW w:w="792" w:type="pct"/>
          </w:tcPr>
          <w:p w:rsidR="00A169D9" w:rsidRPr="00A169D9" w:rsidRDefault="00DF05E3" w:rsidP="00A169D9">
            <w:pPr>
              <w:jc w:val="center"/>
              <w:rPr>
                <w:rFonts w:ascii="Times New Roman" w:hAnsi="Times New Roman" w:cs="Times New Roman"/>
                <w:sz w:val="20"/>
                <w:szCs w:val="20"/>
              </w:rPr>
            </w:pPr>
            <w:r>
              <w:rPr>
                <w:rFonts w:ascii="Times New Roman" w:hAnsi="Times New Roman" w:cs="Times New Roman"/>
                <w:sz w:val="20"/>
                <w:szCs w:val="20"/>
              </w:rPr>
              <w:t>0,146</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18</w:t>
            </w:r>
          </w:p>
        </w:tc>
        <w:tc>
          <w:tcPr>
            <w:tcW w:w="1395" w:type="pct"/>
          </w:tcPr>
          <w:p w:rsidR="00A74AC7" w:rsidRPr="00922515" w:rsidRDefault="00A74AC7" w:rsidP="00D64451">
            <w:pPr>
              <w:pStyle w:val="Default"/>
              <w:jc w:val="center"/>
              <w:rPr>
                <w:sz w:val="20"/>
                <w:szCs w:val="20"/>
              </w:rPr>
            </w:pPr>
            <w:r w:rsidRPr="00922515">
              <w:rPr>
                <w:sz w:val="20"/>
                <w:szCs w:val="20"/>
              </w:rPr>
              <w:t>с</w:t>
            </w:r>
            <w:proofErr w:type="gramStart"/>
            <w:r w:rsidRPr="00922515">
              <w:rPr>
                <w:sz w:val="20"/>
                <w:szCs w:val="20"/>
              </w:rPr>
              <w:t>.Д</w:t>
            </w:r>
            <w:proofErr w:type="gramEnd"/>
            <w:r w:rsidRPr="00922515">
              <w:rPr>
                <w:sz w:val="20"/>
                <w:szCs w:val="20"/>
              </w:rPr>
              <w:t xml:space="preserve">убровное ул. Новая, 10а Школа </w:t>
            </w:r>
          </w:p>
          <w:p w:rsidR="00A74AC7" w:rsidRPr="00922515" w:rsidRDefault="00A74AC7" w:rsidP="00D64451">
            <w:pPr>
              <w:jc w:val="center"/>
              <w:rPr>
                <w:rFonts w:ascii="Times New Roman" w:hAnsi="Times New Roman" w:cs="Times New Roman"/>
                <w:sz w:val="20"/>
                <w:szCs w:val="20"/>
              </w:rPr>
            </w:pPr>
          </w:p>
        </w:tc>
        <w:tc>
          <w:tcPr>
            <w:tcW w:w="761" w:type="pct"/>
          </w:tcPr>
          <w:p w:rsidR="00A74AC7" w:rsidRPr="00A74AC7" w:rsidRDefault="00A74AC7" w:rsidP="00A74AC7">
            <w:pPr>
              <w:pStyle w:val="Default"/>
              <w:jc w:val="center"/>
              <w:rPr>
                <w:sz w:val="20"/>
                <w:szCs w:val="20"/>
              </w:rPr>
            </w:pPr>
            <w:r w:rsidRPr="00A74AC7">
              <w:rPr>
                <w:sz w:val="20"/>
                <w:szCs w:val="20"/>
              </w:rPr>
              <w:t>КЧМ -5р/96</w:t>
            </w:r>
          </w:p>
          <w:p w:rsidR="00A74AC7" w:rsidRPr="00A74AC7" w:rsidRDefault="00A74AC7" w:rsidP="00A74AC7">
            <w:pPr>
              <w:spacing w:line="240" w:lineRule="exact"/>
              <w:ind w:left="300"/>
              <w:jc w:val="center"/>
              <w:rPr>
                <w:rFonts w:ascii="Times New Roman" w:hAnsi="Times New Roman" w:cs="Times New Roman"/>
                <w:sz w:val="20"/>
                <w:szCs w:val="20"/>
              </w:rPr>
            </w:pPr>
          </w:p>
        </w:tc>
        <w:tc>
          <w:tcPr>
            <w:tcW w:w="402" w:type="pct"/>
          </w:tcPr>
          <w:p w:rsidR="00A74AC7" w:rsidRPr="00A74AC7" w:rsidRDefault="00A74AC7" w:rsidP="00A74AC7">
            <w:pPr>
              <w:spacing w:line="240" w:lineRule="exact"/>
              <w:jc w:val="center"/>
              <w:rPr>
                <w:rFonts w:ascii="Times New Roman" w:hAnsi="Times New Roman" w:cs="Times New Roman"/>
                <w:sz w:val="20"/>
                <w:szCs w:val="20"/>
              </w:rPr>
            </w:pPr>
            <w:r w:rsidRPr="00A74AC7">
              <w:rPr>
                <w:rFonts w:ascii="Times New Roman" w:hAnsi="Times New Roman" w:cs="Times New Roman"/>
                <w:sz w:val="20"/>
                <w:szCs w:val="20"/>
              </w:rPr>
              <w:t>3</w:t>
            </w:r>
          </w:p>
        </w:tc>
        <w:tc>
          <w:tcPr>
            <w:tcW w:w="557" w:type="pct"/>
          </w:tcPr>
          <w:p w:rsidR="00A74AC7" w:rsidRPr="00A74AC7" w:rsidRDefault="00A74AC7" w:rsidP="00A74AC7">
            <w:pPr>
              <w:spacing w:line="240" w:lineRule="exact"/>
              <w:jc w:val="center"/>
              <w:rPr>
                <w:rFonts w:ascii="Times New Roman" w:hAnsi="Times New Roman" w:cs="Times New Roman"/>
                <w:sz w:val="20"/>
                <w:szCs w:val="20"/>
              </w:rPr>
            </w:pPr>
            <w:r w:rsidRPr="00A74AC7">
              <w:rPr>
                <w:rFonts w:ascii="Times New Roman" w:hAnsi="Times New Roman" w:cs="Times New Roman"/>
                <w:sz w:val="20"/>
                <w:szCs w:val="20"/>
              </w:rPr>
              <w:t>2000</w:t>
            </w:r>
          </w:p>
        </w:tc>
        <w:tc>
          <w:tcPr>
            <w:tcW w:w="796" w:type="pct"/>
          </w:tcPr>
          <w:p w:rsidR="00A74AC7" w:rsidRPr="00A74AC7" w:rsidRDefault="00A74AC7" w:rsidP="00A74AC7">
            <w:pPr>
              <w:spacing w:line="240" w:lineRule="exact"/>
              <w:jc w:val="center"/>
              <w:rPr>
                <w:rFonts w:ascii="Times New Roman" w:hAnsi="Times New Roman" w:cs="Times New Roman"/>
                <w:sz w:val="20"/>
                <w:szCs w:val="20"/>
              </w:rPr>
            </w:pPr>
            <w:r w:rsidRPr="00A74AC7">
              <w:rPr>
                <w:rFonts w:ascii="Times New Roman" w:hAnsi="Times New Roman" w:cs="Times New Roman"/>
                <w:sz w:val="20"/>
                <w:szCs w:val="20"/>
              </w:rPr>
              <w:t>0,27</w:t>
            </w:r>
          </w:p>
        </w:tc>
        <w:tc>
          <w:tcPr>
            <w:tcW w:w="792" w:type="pct"/>
          </w:tcPr>
          <w:p w:rsidR="00A74AC7" w:rsidRPr="00A74AC7" w:rsidRDefault="00A74AC7" w:rsidP="00A74AC7">
            <w:pPr>
              <w:jc w:val="center"/>
              <w:rPr>
                <w:rFonts w:ascii="Times New Roman" w:hAnsi="Times New Roman" w:cs="Times New Roman"/>
                <w:sz w:val="20"/>
                <w:szCs w:val="20"/>
              </w:rPr>
            </w:pPr>
            <w:r w:rsidRPr="00A74AC7">
              <w:rPr>
                <w:rFonts w:ascii="Times New Roman" w:hAnsi="Times New Roman" w:cs="Times New Roman"/>
                <w:sz w:val="20"/>
                <w:szCs w:val="20"/>
              </w:rPr>
              <w:t>0,252</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19</w:t>
            </w:r>
          </w:p>
        </w:tc>
        <w:tc>
          <w:tcPr>
            <w:tcW w:w="1395" w:type="pct"/>
          </w:tcPr>
          <w:p w:rsidR="00A74AC7" w:rsidRPr="00922515" w:rsidRDefault="00A74AC7" w:rsidP="00D64451">
            <w:pPr>
              <w:jc w:val="center"/>
              <w:rPr>
                <w:rFonts w:ascii="Times New Roman" w:hAnsi="Times New Roman" w:cs="Times New Roman"/>
                <w:sz w:val="20"/>
                <w:szCs w:val="20"/>
              </w:rPr>
            </w:pPr>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.Д</w:t>
            </w:r>
            <w:proofErr w:type="gramEnd"/>
            <w:r w:rsidRPr="00922515">
              <w:rPr>
                <w:rFonts w:ascii="Times New Roman" w:hAnsi="Times New Roman" w:cs="Times New Roman"/>
                <w:sz w:val="20"/>
                <w:szCs w:val="20"/>
              </w:rPr>
              <w:t>убровное ул.Центральная 39 СДК</w:t>
            </w:r>
          </w:p>
          <w:p w:rsidR="00A74AC7" w:rsidRPr="00922515" w:rsidRDefault="00A74AC7" w:rsidP="00D64451">
            <w:pPr>
              <w:jc w:val="center"/>
              <w:rPr>
                <w:rFonts w:ascii="Times New Roman" w:hAnsi="Times New Roman" w:cs="Times New Roman"/>
                <w:sz w:val="20"/>
                <w:szCs w:val="20"/>
              </w:rPr>
            </w:pPr>
          </w:p>
        </w:tc>
        <w:tc>
          <w:tcPr>
            <w:tcW w:w="761" w:type="pct"/>
          </w:tcPr>
          <w:p w:rsidR="00A74AC7" w:rsidRPr="00A74AC7" w:rsidRDefault="00A74AC7" w:rsidP="00A169D9">
            <w:pPr>
              <w:jc w:val="center"/>
              <w:rPr>
                <w:rFonts w:ascii="Times New Roman" w:hAnsi="Times New Roman" w:cs="Times New Roman"/>
                <w:sz w:val="20"/>
                <w:szCs w:val="20"/>
              </w:rPr>
            </w:pPr>
            <w:r w:rsidRPr="00A74AC7">
              <w:rPr>
                <w:rFonts w:ascii="Times New Roman" w:hAnsi="Times New Roman" w:cs="Times New Roman"/>
                <w:sz w:val="20"/>
                <w:szCs w:val="20"/>
              </w:rPr>
              <w:t>GHJNTHO</w:t>
            </w:r>
          </w:p>
        </w:tc>
        <w:tc>
          <w:tcPr>
            <w:tcW w:w="402"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3</w:t>
            </w:r>
          </w:p>
        </w:tc>
        <w:tc>
          <w:tcPr>
            <w:tcW w:w="55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2011</w:t>
            </w:r>
          </w:p>
        </w:tc>
        <w:tc>
          <w:tcPr>
            <w:tcW w:w="796"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0,09</w:t>
            </w:r>
          </w:p>
        </w:tc>
        <w:tc>
          <w:tcPr>
            <w:tcW w:w="792"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0,073</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20</w:t>
            </w:r>
          </w:p>
        </w:tc>
        <w:tc>
          <w:tcPr>
            <w:tcW w:w="1395" w:type="pct"/>
          </w:tcPr>
          <w:p w:rsidR="00A74AC7" w:rsidRPr="00922515" w:rsidRDefault="00A74AC7" w:rsidP="00D64451">
            <w:pPr>
              <w:jc w:val="center"/>
              <w:rPr>
                <w:rFonts w:ascii="Times New Roman" w:hAnsi="Times New Roman" w:cs="Times New Roman"/>
                <w:sz w:val="20"/>
                <w:szCs w:val="20"/>
              </w:rPr>
            </w:pPr>
            <w:r w:rsidRPr="00922515">
              <w:rPr>
                <w:rFonts w:ascii="Times New Roman" w:hAnsi="Times New Roman" w:cs="Times New Roman"/>
                <w:sz w:val="20"/>
                <w:szCs w:val="20"/>
              </w:rPr>
              <w:t>с.</w:t>
            </w:r>
            <w:r>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Строево</w:t>
            </w:r>
            <w:proofErr w:type="spellEnd"/>
            <w:r w:rsidRPr="00922515">
              <w:rPr>
                <w:rFonts w:ascii="Times New Roman" w:hAnsi="Times New Roman" w:cs="Times New Roman"/>
                <w:sz w:val="20"/>
                <w:szCs w:val="20"/>
              </w:rPr>
              <w:t>, ул. Центральная</w:t>
            </w:r>
          </w:p>
          <w:p w:rsidR="00A74AC7" w:rsidRPr="00922515" w:rsidRDefault="00A74AC7" w:rsidP="00D64451">
            <w:pPr>
              <w:jc w:val="center"/>
              <w:rPr>
                <w:rFonts w:ascii="Times New Roman" w:hAnsi="Times New Roman" w:cs="Times New Roman"/>
                <w:sz w:val="20"/>
                <w:szCs w:val="20"/>
              </w:rPr>
            </w:pPr>
          </w:p>
        </w:tc>
        <w:tc>
          <w:tcPr>
            <w:tcW w:w="761" w:type="pct"/>
          </w:tcPr>
          <w:p w:rsidR="00A74AC7" w:rsidRPr="00A74AC7" w:rsidRDefault="00A74AC7" w:rsidP="00A169D9">
            <w:pPr>
              <w:jc w:val="center"/>
              <w:rPr>
                <w:rFonts w:ascii="Times New Roman" w:hAnsi="Times New Roman" w:cs="Times New Roman"/>
                <w:sz w:val="20"/>
                <w:szCs w:val="20"/>
              </w:rPr>
            </w:pPr>
            <w:r w:rsidRPr="00A74AC7">
              <w:rPr>
                <w:rFonts w:ascii="Times New Roman" w:hAnsi="Times New Roman" w:cs="Times New Roman"/>
                <w:sz w:val="20"/>
                <w:szCs w:val="20"/>
              </w:rPr>
              <w:t>RTQ</w:t>
            </w:r>
          </w:p>
        </w:tc>
        <w:tc>
          <w:tcPr>
            <w:tcW w:w="402" w:type="pct"/>
          </w:tcPr>
          <w:p w:rsidR="00A74AC7" w:rsidRPr="00A74AC7" w:rsidRDefault="00A74AC7" w:rsidP="00A169D9">
            <w:pPr>
              <w:jc w:val="center"/>
              <w:rPr>
                <w:rFonts w:ascii="Times New Roman" w:hAnsi="Times New Roman" w:cs="Times New Roman"/>
                <w:sz w:val="20"/>
                <w:szCs w:val="20"/>
              </w:rPr>
            </w:pPr>
            <w:r w:rsidRPr="00A74AC7">
              <w:rPr>
                <w:rFonts w:ascii="Times New Roman" w:hAnsi="Times New Roman" w:cs="Times New Roman"/>
                <w:sz w:val="20"/>
                <w:szCs w:val="20"/>
              </w:rPr>
              <w:t>2</w:t>
            </w:r>
          </w:p>
        </w:tc>
        <w:tc>
          <w:tcPr>
            <w:tcW w:w="55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2013</w:t>
            </w:r>
          </w:p>
        </w:tc>
        <w:tc>
          <w:tcPr>
            <w:tcW w:w="796"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0,264</w:t>
            </w:r>
          </w:p>
        </w:tc>
        <w:tc>
          <w:tcPr>
            <w:tcW w:w="792"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0,184</w:t>
            </w:r>
          </w:p>
        </w:tc>
      </w:tr>
      <w:tr w:rsidR="00A74AC7" w:rsidRPr="00A169D9" w:rsidTr="00AA45CD">
        <w:trPr>
          <w:trHeight w:hRule="exact" w:val="865"/>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21</w:t>
            </w:r>
          </w:p>
        </w:tc>
        <w:tc>
          <w:tcPr>
            <w:tcW w:w="1395" w:type="pct"/>
          </w:tcPr>
          <w:p w:rsidR="00A74AC7" w:rsidRPr="00922515" w:rsidRDefault="00A74AC7" w:rsidP="00D64451">
            <w:pPr>
              <w:jc w:val="center"/>
              <w:rPr>
                <w:rFonts w:ascii="Times New Roman" w:hAnsi="Times New Roman" w:cs="Times New Roman"/>
                <w:sz w:val="20"/>
                <w:szCs w:val="20"/>
              </w:rPr>
            </w:pPr>
            <w:r w:rsidRPr="00922515">
              <w:rPr>
                <w:rFonts w:ascii="Times New Roman" w:hAnsi="Times New Roman" w:cs="Times New Roman"/>
                <w:sz w:val="20"/>
                <w:szCs w:val="20"/>
              </w:rPr>
              <w:t>с.</w:t>
            </w:r>
            <w:r>
              <w:rPr>
                <w:rFonts w:ascii="Times New Roman" w:hAnsi="Times New Roman" w:cs="Times New Roman"/>
                <w:sz w:val="20"/>
                <w:szCs w:val="20"/>
              </w:rPr>
              <w:t xml:space="preserve"> </w:t>
            </w:r>
            <w:r w:rsidRPr="00922515">
              <w:rPr>
                <w:rFonts w:ascii="Times New Roman" w:hAnsi="Times New Roman" w:cs="Times New Roman"/>
                <w:sz w:val="20"/>
                <w:szCs w:val="20"/>
              </w:rPr>
              <w:t>Мостовское, ул. Гоголя,5 II</w:t>
            </w:r>
            <w:proofErr w:type="gramStart"/>
            <w:r w:rsidRPr="00922515">
              <w:rPr>
                <w:rFonts w:ascii="Times New Roman" w:hAnsi="Times New Roman" w:cs="Times New Roman"/>
                <w:sz w:val="20"/>
                <w:szCs w:val="20"/>
              </w:rPr>
              <w:t>/А</w:t>
            </w:r>
            <w:proofErr w:type="gramEnd"/>
          </w:p>
        </w:tc>
        <w:tc>
          <w:tcPr>
            <w:tcW w:w="761" w:type="pct"/>
          </w:tcPr>
          <w:p w:rsidR="00A74AC7" w:rsidRPr="00A74AC7" w:rsidRDefault="00A74AC7" w:rsidP="00A74AC7">
            <w:pPr>
              <w:widowControl/>
              <w:autoSpaceDE w:val="0"/>
              <w:autoSpaceDN w:val="0"/>
              <w:adjustRightInd w:val="0"/>
              <w:jc w:val="center"/>
              <w:rPr>
                <w:rFonts w:ascii="Times New Roman" w:hAnsi="Times New Roman" w:cs="Times New Roman"/>
                <w:color w:val="auto"/>
                <w:sz w:val="20"/>
                <w:szCs w:val="20"/>
                <w:lang w:bidi="ar-SA"/>
              </w:rPr>
            </w:pPr>
            <w:r w:rsidRPr="00A74AC7">
              <w:rPr>
                <w:rFonts w:ascii="Times New Roman" w:hAnsi="Times New Roman" w:cs="Times New Roman"/>
                <w:color w:val="auto"/>
                <w:sz w:val="20"/>
                <w:szCs w:val="20"/>
                <w:lang w:bidi="ar-SA"/>
              </w:rPr>
              <w:t>Луга</w:t>
            </w: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 xml:space="preserve"> 0,6</w:t>
            </w:r>
          </w:p>
          <w:p w:rsidR="00A74AC7" w:rsidRPr="00A74AC7" w:rsidRDefault="00A74AC7" w:rsidP="00A74AC7">
            <w:pPr>
              <w:widowControl/>
              <w:autoSpaceDE w:val="0"/>
              <w:autoSpaceDN w:val="0"/>
              <w:adjustRightInd w:val="0"/>
              <w:jc w:val="center"/>
              <w:rPr>
                <w:rFonts w:ascii="Times New Roman" w:hAnsi="Times New Roman" w:cs="Times New Roman"/>
                <w:color w:val="auto"/>
                <w:sz w:val="20"/>
                <w:szCs w:val="20"/>
                <w:lang w:bidi="ar-SA"/>
              </w:rPr>
            </w:pPr>
            <w:r w:rsidRPr="00A74AC7">
              <w:rPr>
                <w:rFonts w:ascii="Times New Roman" w:hAnsi="Times New Roman" w:cs="Times New Roman"/>
                <w:color w:val="auto"/>
                <w:sz w:val="20"/>
                <w:szCs w:val="20"/>
                <w:lang w:bidi="ar-SA"/>
              </w:rPr>
              <w:t>КСВ</w:t>
            </w: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 xml:space="preserve"> 0,8</w:t>
            </w:r>
          </w:p>
          <w:p w:rsidR="00A74AC7" w:rsidRPr="00A169D9" w:rsidRDefault="00A74AC7" w:rsidP="00A74AC7">
            <w:pPr>
              <w:jc w:val="center"/>
              <w:rPr>
                <w:rFonts w:ascii="Times New Roman" w:hAnsi="Times New Roman" w:cs="Times New Roman"/>
                <w:sz w:val="20"/>
                <w:szCs w:val="20"/>
              </w:rPr>
            </w:pPr>
            <w:r w:rsidRPr="00A74AC7">
              <w:rPr>
                <w:rFonts w:ascii="Times New Roman" w:hAnsi="Times New Roman" w:cs="Times New Roman"/>
                <w:color w:val="auto"/>
                <w:sz w:val="20"/>
                <w:szCs w:val="20"/>
                <w:lang w:bidi="ar-SA"/>
              </w:rPr>
              <w:t xml:space="preserve">КВР </w:t>
            </w: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0,8</w:t>
            </w:r>
          </w:p>
        </w:tc>
        <w:tc>
          <w:tcPr>
            <w:tcW w:w="402" w:type="pct"/>
          </w:tcPr>
          <w:p w:rsidR="00A74AC7" w:rsidRDefault="00A74AC7" w:rsidP="00A169D9">
            <w:pPr>
              <w:jc w:val="center"/>
              <w:rPr>
                <w:rFonts w:ascii="Times New Roman" w:hAnsi="Times New Roman" w:cs="Times New Roman"/>
                <w:sz w:val="20"/>
                <w:szCs w:val="20"/>
              </w:rPr>
            </w:pPr>
            <w:r>
              <w:rPr>
                <w:rFonts w:ascii="Times New Roman" w:hAnsi="Times New Roman" w:cs="Times New Roman"/>
                <w:sz w:val="20"/>
                <w:szCs w:val="20"/>
              </w:rPr>
              <w:t>1</w:t>
            </w:r>
          </w:p>
          <w:p w:rsidR="00A74AC7" w:rsidRDefault="00A74AC7" w:rsidP="00A169D9">
            <w:pPr>
              <w:jc w:val="center"/>
              <w:rPr>
                <w:rFonts w:ascii="Times New Roman" w:hAnsi="Times New Roman" w:cs="Times New Roman"/>
                <w:sz w:val="20"/>
                <w:szCs w:val="20"/>
              </w:rPr>
            </w:pPr>
            <w:r>
              <w:rPr>
                <w:rFonts w:ascii="Times New Roman" w:hAnsi="Times New Roman" w:cs="Times New Roman"/>
                <w:sz w:val="20"/>
                <w:szCs w:val="20"/>
              </w:rPr>
              <w:t>1</w:t>
            </w:r>
          </w:p>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1</w:t>
            </w:r>
          </w:p>
        </w:tc>
        <w:tc>
          <w:tcPr>
            <w:tcW w:w="557" w:type="pct"/>
          </w:tcPr>
          <w:p w:rsidR="00A74AC7" w:rsidRPr="00A74AC7" w:rsidRDefault="00A74AC7" w:rsidP="00A74AC7">
            <w:pPr>
              <w:widowControl/>
              <w:autoSpaceDE w:val="0"/>
              <w:autoSpaceDN w:val="0"/>
              <w:adjustRightInd w:val="0"/>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2003</w:t>
            </w:r>
          </w:p>
          <w:p w:rsidR="00A74AC7" w:rsidRPr="00A74AC7" w:rsidRDefault="00A74AC7" w:rsidP="00A74AC7">
            <w:pPr>
              <w:widowControl/>
              <w:autoSpaceDE w:val="0"/>
              <w:autoSpaceDN w:val="0"/>
              <w:adjustRightInd w:val="0"/>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2006</w:t>
            </w:r>
          </w:p>
          <w:p w:rsidR="00A74AC7" w:rsidRPr="00A169D9" w:rsidRDefault="00A74AC7" w:rsidP="00A74AC7">
            <w:pPr>
              <w:rPr>
                <w:rFonts w:ascii="Times New Roman" w:hAnsi="Times New Roman" w:cs="Times New Roman"/>
                <w:sz w:val="20"/>
                <w:szCs w:val="20"/>
              </w:rPr>
            </w:pPr>
            <w:r>
              <w:rPr>
                <w:rFonts w:ascii="Times New Roman" w:hAnsi="Times New Roman" w:cs="Times New Roman"/>
                <w:color w:val="auto"/>
                <w:sz w:val="20"/>
                <w:szCs w:val="20"/>
                <w:lang w:bidi="ar-SA"/>
              </w:rPr>
              <w:t xml:space="preserve">      </w:t>
            </w:r>
            <w:r w:rsidRPr="00A74AC7">
              <w:rPr>
                <w:rFonts w:ascii="Times New Roman" w:hAnsi="Times New Roman" w:cs="Times New Roman"/>
                <w:color w:val="auto"/>
                <w:sz w:val="20"/>
                <w:szCs w:val="20"/>
                <w:lang w:bidi="ar-SA"/>
              </w:rPr>
              <w:t>2011</w:t>
            </w:r>
          </w:p>
        </w:tc>
        <w:tc>
          <w:tcPr>
            <w:tcW w:w="796"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0,6</w:t>
            </w:r>
          </w:p>
          <w:p w:rsidR="00E716BF" w:rsidRDefault="00E716BF" w:rsidP="00A169D9">
            <w:pPr>
              <w:jc w:val="center"/>
              <w:rPr>
                <w:rFonts w:ascii="Times New Roman" w:hAnsi="Times New Roman" w:cs="Times New Roman"/>
                <w:sz w:val="20"/>
                <w:szCs w:val="20"/>
              </w:rPr>
            </w:pPr>
            <w:r>
              <w:rPr>
                <w:rFonts w:ascii="Times New Roman" w:hAnsi="Times New Roman" w:cs="Times New Roman"/>
                <w:sz w:val="20"/>
                <w:szCs w:val="20"/>
              </w:rPr>
              <w:t>0,8</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0,8</w:t>
            </w:r>
          </w:p>
        </w:tc>
        <w:tc>
          <w:tcPr>
            <w:tcW w:w="792" w:type="pct"/>
          </w:tcPr>
          <w:p w:rsidR="00A74AC7" w:rsidRPr="00E716BF" w:rsidRDefault="00E716BF" w:rsidP="00A169D9">
            <w:pPr>
              <w:jc w:val="center"/>
              <w:rPr>
                <w:rFonts w:ascii="Times New Roman" w:hAnsi="Times New Roman" w:cs="Times New Roman"/>
                <w:sz w:val="20"/>
                <w:szCs w:val="20"/>
              </w:rPr>
            </w:pPr>
            <w:r w:rsidRPr="00E716BF">
              <w:rPr>
                <w:rFonts w:ascii="Times New Roman" w:hAnsi="Times New Roman" w:cs="Times New Roman"/>
                <w:color w:val="auto"/>
                <w:sz w:val="20"/>
                <w:szCs w:val="20"/>
                <w:lang w:bidi="ar-SA"/>
              </w:rPr>
              <w:t>0,504</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22</w:t>
            </w:r>
          </w:p>
        </w:tc>
        <w:tc>
          <w:tcPr>
            <w:tcW w:w="1395" w:type="pct"/>
          </w:tcPr>
          <w:p w:rsidR="00A74AC7" w:rsidRPr="00922515" w:rsidRDefault="00A74AC7" w:rsidP="00D6445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p w:rsidR="00A74AC7" w:rsidRPr="00922515" w:rsidRDefault="00A74AC7" w:rsidP="00D64451">
            <w:pPr>
              <w:jc w:val="center"/>
              <w:rPr>
                <w:rFonts w:ascii="Times New Roman" w:hAnsi="Times New Roman" w:cs="Times New Roman"/>
                <w:sz w:val="20"/>
                <w:szCs w:val="20"/>
              </w:rPr>
            </w:pPr>
          </w:p>
        </w:tc>
        <w:tc>
          <w:tcPr>
            <w:tcW w:w="761" w:type="pct"/>
          </w:tcPr>
          <w:p w:rsidR="00E716BF" w:rsidRPr="00E716BF" w:rsidRDefault="00E716BF" w:rsidP="00E716BF">
            <w:pPr>
              <w:pStyle w:val="Default"/>
              <w:jc w:val="center"/>
              <w:rPr>
                <w:sz w:val="20"/>
                <w:szCs w:val="20"/>
              </w:rPr>
            </w:pPr>
            <w:r w:rsidRPr="00E716BF">
              <w:rPr>
                <w:sz w:val="20"/>
                <w:szCs w:val="20"/>
              </w:rPr>
              <w:t xml:space="preserve">Луга 0,6 </w:t>
            </w:r>
          </w:p>
          <w:p w:rsidR="00A74AC7" w:rsidRPr="00A169D9" w:rsidRDefault="00E716BF" w:rsidP="00E716BF">
            <w:pPr>
              <w:jc w:val="center"/>
              <w:rPr>
                <w:rFonts w:ascii="Times New Roman" w:hAnsi="Times New Roman" w:cs="Times New Roman"/>
                <w:sz w:val="20"/>
                <w:szCs w:val="20"/>
              </w:rPr>
            </w:pPr>
            <w:r w:rsidRPr="00E716BF">
              <w:rPr>
                <w:rFonts w:ascii="Times New Roman" w:hAnsi="Times New Roman" w:cs="Times New Roman"/>
                <w:sz w:val="20"/>
                <w:szCs w:val="20"/>
              </w:rPr>
              <w:t>КСВ 0,6</w:t>
            </w:r>
            <w:r>
              <w:rPr>
                <w:sz w:val="23"/>
                <w:szCs w:val="23"/>
              </w:rPr>
              <w:t xml:space="preserve"> </w:t>
            </w:r>
          </w:p>
        </w:tc>
        <w:tc>
          <w:tcPr>
            <w:tcW w:w="402"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1</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1</w:t>
            </w:r>
          </w:p>
        </w:tc>
        <w:tc>
          <w:tcPr>
            <w:tcW w:w="557"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2007</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2004</w:t>
            </w:r>
          </w:p>
        </w:tc>
        <w:tc>
          <w:tcPr>
            <w:tcW w:w="796"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0,6</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0,6</w:t>
            </w:r>
          </w:p>
        </w:tc>
        <w:tc>
          <w:tcPr>
            <w:tcW w:w="792" w:type="pct"/>
          </w:tcPr>
          <w:p w:rsidR="00E716BF" w:rsidRPr="00E716BF" w:rsidRDefault="00E716BF" w:rsidP="00E716BF">
            <w:pPr>
              <w:pStyle w:val="Default"/>
              <w:jc w:val="center"/>
              <w:rPr>
                <w:sz w:val="20"/>
                <w:szCs w:val="20"/>
              </w:rPr>
            </w:pPr>
            <w:r w:rsidRPr="00E716BF">
              <w:rPr>
                <w:sz w:val="20"/>
                <w:szCs w:val="20"/>
              </w:rPr>
              <w:t xml:space="preserve">0,345 </w:t>
            </w:r>
          </w:p>
          <w:p w:rsidR="00A74AC7" w:rsidRPr="00A169D9" w:rsidRDefault="00A74AC7" w:rsidP="00A169D9">
            <w:pPr>
              <w:jc w:val="center"/>
              <w:rPr>
                <w:rFonts w:ascii="Times New Roman" w:hAnsi="Times New Roman" w:cs="Times New Roman"/>
                <w:sz w:val="20"/>
                <w:szCs w:val="20"/>
              </w:rPr>
            </w:pP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23</w:t>
            </w:r>
          </w:p>
        </w:tc>
        <w:tc>
          <w:tcPr>
            <w:tcW w:w="1395" w:type="pct"/>
          </w:tcPr>
          <w:p w:rsidR="00A74AC7" w:rsidRPr="00922515" w:rsidRDefault="00A74AC7" w:rsidP="00D6445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.В</w:t>
            </w:r>
            <w:proofErr w:type="gramEnd"/>
            <w:r w:rsidRPr="00922515">
              <w:rPr>
                <w:rFonts w:ascii="Times New Roman" w:hAnsi="Times New Roman" w:cs="Times New Roman"/>
                <w:sz w:val="20"/>
                <w:szCs w:val="20"/>
              </w:rPr>
              <w:t>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p w:rsidR="00A74AC7" w:rsidRPr="00922515" w:rsidRDefault="00A74AC7" w:rsidP="00D64451">
            <w:pPr>
              <w:jc w:val="center"/>
              <w:rPr>
                <w:rFonts w:ascii="Times New Roman" w:hAnsi="Times New Roman" w:cs="Times New Roman"/>
                <w:sz w:val="20"/>
                <w:szCs w:val="20"/>
              </w:rPr>
            </w:pPr>
          </w:p>
        </w:tc>
        <w:tc>
          <w:tcPr>
            <w:tcW w:w="761" w:type="pct"/>
          </w:tcPr>
          <w:p w:rsidR="00E716BF" w:rsidRPr="00E716BF" w:rsidRDefault="00E716BF" w:rsidP="00E716BF">
            <w:pPr>
              <w:pStyle w:val="Default"/>
              <w:jc w:val="center"/>
              <w:rPr>
                <w:sz w:val="20"/>
                <w:szCs w:val="20"/>
              </w:rPr>
            </w:pPr>
            <w:r w:rsidRPr="00E716BF">
              <w:rPr>
                <w:sz w:val="20"/>
                <w:szCs w:val="20"/>
              </w:rPr>
              <w:t>КВр</w:t>
            </w:r>
            <w:proofErr w:type="gramStart"/>
            <w:r w:rsidRPr="00E716BF">
              <w:rPr>
                <w:sz w:val="20"/>
                <w:szCs w:val="20"/>
              </w:rPr>
              <w:t>0</w:t>
            </w:r>
            <w:proofErr w:type="gramEnd"/>
            <w:r w:rsidRPr="00E716BF">
              <w:rPr>
                <w:sz w:val="20"/>
                <w:szCs w:val="20"/>
              </w:rPr>
              <w:t>,4</w:t>
            </w:r>
          </w:p>
          <w:p w:rsidR="00E716BF" w:rsidRPr="00E716BF" w:rsidRDefault="00E716BF" w:rsidP="00E716BF">
            <w:pPr>
              <w:pStyle w:val="Default"/>
              <w:jc w:val="center"/>
              <w:rPr>
                <w:sz w:val="20"/>
                <w:szCs w:val="20"/>
              </w:rPr>
            </w:pPr>
            <w:proofErr w:type="spellStart"/>
            <w:r w:rsidRPr="00E716BF">
              <w:rPr>
                <w:sz w:val="20"/>
                <w:szCs w:val="20"/>
              </w:rPr>
              <w:t>КВр</w:t>
            </w:r>
            <w:proofErr w:type="spellEnd"/>
            <w:r w:rsidRPr="00E716BF">
              <w:rPr>
                <w:sz w:val="20"/>
                <w:szCs w:val="20"/>
              </w:rPr>
              <w:t xml:space="preserve"> 0,6</w:t>
            </w:r>
          </w:p>
          <w:p w:rsidR="00A74AC7" w:rsidRPr="00A169D9" w:rsidRDefault="00A74AC7" w:rsidP="00A169D9">
            <w:pPr>
              <w:jc w:val="center"/>
              <w:rPr>
                <w:rFonts w:ascii="Times New Roman" w:hAnsi="Times New Roman" w:cs="Times New Roman"/>
                <w:sz w:val="20"/>
                <w:szCs w:val="20"/>
              </w:rPr>
            </w:pPr>
          </w:p>
        </w:tc>
        <w:tc>
          <w:tcPr>
            <w:tcW w:w="402"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2</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1</w:t>
            </w:r>
          </w:p>
        </w:tc>
        <w:tc>
          <w:tcPr>
            <w:tcW w:w="557"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2013</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2015</w:t>
            </w:r>
          </w:p>
        </w:tc>
        <w:tc>
          <w:tcPr>
            <w:tcW w:w="796"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0,4</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0,6</w:t>
            </w:r>
          </w:p>
        </w:tc>
        <w:tc>
          <w:tcPr>
            <w:tcW w:w="792" w:type="pct"/>
          </w:tcPr>
          <w:p w:rsidR="00A74AC7"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0,42</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24</w:t>
            </w:r>
          </w:p>
        </w:tc>
        <w:tc>
          <w:tcPr>
            <w:tcW w:w="1395" w:type="pct"/>
          </w:tcPr>
          <w:p w:rsidR="00A74AC7" w:rsidRPr="00922515" w:rsidRDefault="00A74AC7" w:rsidP="00D6445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proofErr w:type="gramStart"/>
            <w:r w:rsidRPr="00922515">
              <w:rPr>
                <w:rFonts w:ascii="Times New Roman" w:hAnsi="Times New Roman" w:cs="Times New Roman"/>
                <w:sz w:val="20"/>
                <w:szCs w:val="20"/>
              </w:rPr>
              <w:t xml:space="preserve"> ,</w:t>
            </w:r>
            <w:proofErr w:type="gramEnd"/>
            <w:r w:rsidRPr="00922515">
              <w:rPr>
                <w:rFonts w:ascii="Times New Roman" w:hAnsi="Times New Roman" w:cs="Times New Roman"/>
                <w:sz w:val="20"/>
                <w:szCs w:val="20"/>
              </w:rPr>
              <w:t>ул. Школьная, 8</w:t>
            </w:r>
          </w:p>
          <w:p w:rsidR="00A74AC7" w:rsidRPr="00922515" w:rsidRDefault="00A74AC7" w:rsidP="00D64451">
            <w:pPr>
              <w:jc w:val="center"/>
              <w:rPr>
                <w:rFonts w:ascii="Times New Roman" w:hAnsi="Times New Roman" w:cs="Times New Roman"/>
                <w:sz w:val="20"/>
                <w:szCs w:val="20"/>
              </w:rPr>
            </w:pPr>
          </w:p>
        </w:tc>
        <w:tc>
          <w:tcPr>
            <w:tcW w:w="761" w:type="pct"/>
          </w:tcPr>
          <w:p w:rsidR="00E716BF" w:rsidRPr="00B050AF" w:rsidRDefault="00E716BF" w:rsidP="00E716BF">
            <w:pPr>
              <w:pStyle w:val="Default"/>
              <w:jc w:val="center"/>
              <w:rPr>
                <w:sz w:val="20"/>
                <w:szCs w:val="20"/>
              </w:rPr>
            </w:pPr>
            <w:r w:rsidRPr="00B050AF">
              <w:rPr>
                <w:sz w:val="20"/>
                <w:szCs w:val="20"/>
              </w:rPr>
              <w:t xml:space="preserve">Луга </w:t>
            </w:r>
          </w:p>
          <w:p w:rsidR="00A74AC7" w:rsidRPr="00A169D9" w:rsidRDefault="00E716BF" w:rsidP="00E716BF">
            <w:pPr>
              <w:jc w:val="center"/>
              <w:rPr>
                <w:rFonts w:ascii="Times New Roman" w:hAnsi="Times New Roman" w:cs="Times New Roman"/>
                <w:sz w:val="20"/>
                <w:szCs w:val="20"/>
              </w:rPr>
            </w:pPr>
            <w:r w:rsidRPr="00B050AF">
              <w:rPr>
                <w:rFonts w:ascii="Times New Roman" w:hAnsi="Times New Roman" w:cs="Times New Roman"/>
                <w:sz w:val="20"/>
                <w:szCs w:val="20"/>
              </w:rPr>
              <w:t>КВР</w:t>
            </w:r>
            <w:r w:rsidR="00B050AF">
              <w:rPr>
                <w:rFonts w:ascii="Times New Roman" w:hAnsi="Times New Roman" w:cs="Times New Roman"/>
                <w:sz w:val="20"/>
                <w:szCs w:val="20"/>
              </w:rPr>
              <w:t xml:space="preserve"> </w:t>
            </w:r>
            <w:r w:rsidRPr="00B050AF">
              <w:rPr>
                <w:rFonts w:ascii="Times New Roman" w:hAnsi="Times New Roman" w:cs="Times New Roman"/>
                <w:sz w:val="20"/>
                <w:szCs w:val="20"/>
              </w:rPr>
              <w:t>0,1</w:t>
            </w:r>
            <w:r>
              <w:rPr>
                <w:sz w:val="23"/>
                <w:szCs w:val="23"/>
              </w:rPr>
              <w:t xml:space="preserve"> </w:t>
            </w:r>
          </w:p>
        </w:tc>
        <w:tc>
          <w:tcPr>
            <w:tcW w:w="402"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1</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1</w:t>
            </w:r>
          </w:p>
        </w:tc>
        <w:tc>
          <w:tcPr>
            <w:tcW w:w="557"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2000</w:t>
            </w:r>
          </w:p>
          <w:p w:rsidR="00E716BF" w:rsidRPr="00A169D9" w:rsidRDefault="00B050AF" w:rsidP="00B050AF">
            <w:pPr>
              <w:jc w:val="center"/>
              <w:rPr>
                <w:rFonts w:ascii="Times New Roman" w:hAnsi="Times New Roman" w:cs="Times New Roman"/>
                <w:sz w:val="20"/>
                <w:szCs w:val="20"/>
              </w:rPr>
            </w:pPr>
            <w:r>
              <w:rPr>
                <w:rFonts w:ascii="Times New Roman" w:hAnsi="Times New Roman" w:cs="Times New Roman"/>
                <w:sz w:val="20"/>
                <w:szCs w:val="20"/>
              </w:rPr>
              <w:t>2013</w:t>
            </w:r>
          </w:p>
        </w:tc>
        <w:tc>
          <w:tcPr>
            <w:tcW w:w="796" w:type="pct"/>
          </w:tcPr>
          <w:p w:rsidR="00A74AC7" w:rsidRDefault="00E716BF" w:rsidP="00A169D9">
            <w:pPr>
              <w:jc w:val="center"/>
              <w:rPr>
                <w:rFonts w:ascii="Times New Roman" w:hAnsi="Times New Roman" w:cs="Times New Roman"/>
                <w:sz w:val="20"/>
                <w:szCs w:val="20"/>
              </w:rPr>
            </w:pPr>
            <w:r>
              <w:rPr>
                <w:rFonts w:ascii="Times New Roman" w:hAnsi="Times New Roman" w:cs="Times New Roman"/>
                <w:sz w:val="20"/>
                <w:szCs w:val="20"/>
              </w:rPr>
              <w:t>0,6</w:t>
            </w:r>
          </w:p>
          <w:p w:rsidR="00E716BF" w:rsidRPr="00A169D9" w:rsidRDefault="00E716BF" w:rsidP="00A169D9">
            <w:pPr>
              <w:jc w:val="center"/>
              <w:rPr>
                <w:rFonts w:ascii="Times New Roman" w:hAnsi="Times New Roman" w:cs="Times New Roman"/>
                <w:sz w:val="20"/>
                <w:szCs w:val="20"/>
              </w:rPr>
            </w:pPr>
            <w:r>
              <w:rPr>
                <w:rFonts w:ascii="Times New Roman" w:hAnsi="Times New Roman" w:cs="Times New Roman"/>
                <w:sz w:val="20"/>
                <w:szCs w:val="20"/>
              </w:rPr>
              <w:t>0,</w:t>
            </w:r>
            <w:r w:rsidR="00B050AF">
              <w:rPr>
                <w:rFonts w:ascii="Times New Roman" w:hAnsi="Times New Roman" w:cs="Times New Roman"/>
                <w:sz w:val="20"/>
                <w:szCs w:val="20"/>
              </w:rPr>
              <w:t>1</w:t>
            </w:r>
          </w:p>
        </w:tc>
        <w:tc>
          <w:tcPr>
            <w:tcW w:w="792"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0,15</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25</w:t>
            </w:r>
          </w:p>
        </w:tc>
        <w:tc>
          <w:tcPr>
            <w:tcW w:w="1395" w:type="pct"/>
          </w:tcPr>
          <w:p w:rsidR="00A74AC7" w:rsidRPr="00922515" w:rsidRDefault="00A74AC7" w:rsidP="00D6445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ул</w:t>
            </w:r>
            <w:proofErr w:type="gramStart"/>
            <w:r w:rsidRPr="00922515">
              <w:rPr>
                <w:rFonts w:ascii="Times New Roman" w:hAnsi="Times New Roman" w:cs="Times New Roman"/>
                <w:sz w:val="20"/>
                <w:szCs w:val="20"/>
              </w:rPr>
              <w:t>.М</w:t>
            </w:r>
            <w:proofErr w:type="gramEnd"/>
            <w:r w:rsidRPr="00922515">
              <w:rPr>
                <w:rFonts w:ascii="Times New Roman" w:hAnsi="Times New Roman" w:cs="Times New Roman"/>
                <w:sz w:val="20"/>
                <w:szCs w:val="20"/>
              </w:rPr>
              <w:t>олодежная 5а</w:t>
            </w:r>
          </w:p>
          <w:p w:rsidR="00A74AC7" w:rsidRPr="00922515" w:rsidRDefault="00A74AC7" w:rsidP="00D64451">
            <w:pPr>
              <w:jc w:val="center"/>
              <w:rPr>
                <w:rFonts w:ascii="Times New Roman" w:hAnsi="Times New Roman" w:cs="Times New Roman"/>
                <w:sz w:val="20"/>
                <w:szCs w:val="20"/>
              </w:rPr>
            </w:pPr>
          </w:p>
        </w:tc>
        <w:tc>
          <w:tcPr>
            <w:tcW w:w="761" w:type="pct"/>
          </w:tcPr>
          <w:p w:rsidR="00B050AF" w:rsidRPr="00B050AF" w:rsidRDefault="00B050AF" w:rsidP="00B050AF">
            <w:pPr>
              <w:pStyle w:val="Default"/>
              <w:jc w:val="center"/>
              <w:rPr>
                <w:sz w:val="20"/>
                <w:szCs w:val="20"/>
              </w:rPr>
            </w:pPr>
            <w:r w:rsidRPr="00B050AF">
              <w:rPr>
                <w:sz w:val="20"/>
                <w:szCs w:val="20"/>
              </w:rPr>
              <w:t xml:space="preserve">КВР 0,2 </w:t>
            </w:r>
          </w:p>
          <w:p w:rsidR="00A74AC7" w:rsidRPr="00B050AF" w:rsidRDefault="00A74AC7" w:rsidP="00A169D9">
            <w:pPr>
              <w:jc w:val="center"/>
              <w:rPr>
                <w:rFonts w:ascii="Times New Roman" w:hAnsi="Times New Roman" w:cs="Times New Roman"/>
                <w:sz w:val="20"/>
                <w:szCs w:val="20"/>
              </w:rPr>
            </w:pPr>
          </w:p>
        </w:tc>
        <w:tc>
          <w:tcPr>
            <w:tcW w:w="402" w:type="pct"/>
          </w:tcPr>
          <w:p w:rsidR="00A74AC7" w:rsidRPr="00B050AF" w:rsidRDefault="00B050AF" w:rsidP="00A169D9">
            <w:pPr>
              <w:jc w:val="center"/>
              <w:rPr>
                <w:rFonts w:ascii="Times New Roman" w:hAnsi="Times New Roman" w:cs="Times New Roman"/>
                <w:sz w:val="20"/>
                <w:szCs w:val="20"/>
              </w:rPr>
            </w:pPr>
            <w:r w:rsidRPr="00B050AF">
              <w:rPr>
                <w:rFonts w:ascii="Times New Roman" w:hAnsi="Times New Roman" w:cs="Times New Roman"/>
                <w:sz w:val="20"/>
                <w:szCs w:val="20"/>
              </w:rPr>
              <w:t>2</w:t>
            </w:r>
          </w:p>
        </w:tc>
        <w:tc>
          <w:tcPr>
            <w:tcW w:w="557"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2013</w:t>
            </w:r>
          </w:p>
        </w:tc>
        <w:tc>
          <w:tcPr>
            <w:tcW w:w="796"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0,4</w:t>
            </w:r>
          </w:p>
        </w:tc>
        <w:tc>
          <w:tcPr>
            <w:tcW w:w="792"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0,16</w:t>
            </w:r>
          </w:p>
        </w:tc>
      </w:tr>
      <w:tr w:rsidR="00A74AC7" w:rsidRPr="00A169D9" w:rsidTr="00AA45CD">
        <w:trPr>
          <w:trHeight w:hRule="exact" w:val="576"/>
        </w:trPr>
        <w:tc>
          <w:tcPr>
            <w:tcW w:w="297" w:type="pct"/>
          </w:tcPr>
          <w:p w:rsidR="00A74AC7" w:rsidRPr="00A169D9" w:rsidRDefault="00A74AC7" w:rsidP="00A169D9">
            <w:pPr>
              <w:jc w:val="center"/>
              <w:rPr>
                <w:rFonts w:ascii="Times New Roman" w:hAnsi="Times New Roman" w:cs="Times New Roman"/>
                <w:sz w:val="20"/>
                <w:szCs w:val="20"/>
              </w:rPr>
            </w:pPr>
            <w:r>
              <w:rPr>
                <w:rFonts w:ascii="Times New Roman" w:hAnsi="Times New Roman" w:cs="Times New Roman"/>
                <w:sz w:val="20"/>
                <w:szCs w:val="20"/>
              </w:rPr>
              <w:t>26</w:t>
            </w:r>
          </w:p>
        </w:tc>
        <w:tc>
          <w:tcPr>
            <w:tcW w:w="1395" w:type="pct"/>
          </w:tcPr>
          <w:p w:rsidR="00A74AC7" w:rsidRPr="00922515" w:rsidRDefault="00A74AC7" w:rsidP="00D6445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.Т</w:t>
            </w:r>
            <w:proofErr w:type="gramEnd"/>
            <w:r w:rsidRPr="00922515">
              <w:rPr>
                <w:rFonts w:ascii="Times New Roman" w:hAnsi="Times New Roman" w:cs="Times New Roman"/>
                <w:sz w:val="20"/>
                <w:szCs w:val="20"/>
              </w:rPr>
              <w:t>ерпугово</w:t>
            </w:r>
            <w:proofErr w:type="spellEnd"/>
            <w:r w:rsidRPr="00922515">
              <w:rPr>
                <w:rFonts w:ascii="Times New Roman" w:hAnsi="Times New Roman" w:cs="Times New Roman"/>
                <w:sz w:val="20"/>
                <w:szCs w:val="20"/>
              </w:rPr>
              <w:t xml:space="preserve"> ул.Молодежная 17</w:t>
            </w:r>
          </w:p>
          <w:p w:rsidR="00A74AC7" w:rsidRPr="00922515" w:rsidRDefault="00A74AC7" w:rsidP="00D64451">
            <w:pPr>
              <w:jc w:val="center"/>
              <w:rPr>
                <w:rFonts w:ascii="Times New Roman" w:hAnsi="Times New Roman" w:cs="Times New Roman"/>
                <w:sz w:val="20"/>
                <w:szCs w:val="20"/>
              </w:rPr>
            </w:pPr>
          </w:p>
        </w:tc>
        <w:tc>
          <w:tcPr>
            <w:tcW w:w="761" w:type="pct"/>
          </w:tcPr>
          <w:p w:rsidR="00B050AF" w:rsidRPr="00B050AF" w:rsidRDefault="00B050AF" w:rsidP="00B050AF">
            <w:pPr>
              <w:pStyle w:val="Default"/>
              <w:jc w:val="center"/>
              <w:rPr>
                <w:sz w:val="20"/>
                <w:szCs w:val="20"/>
              </w:rPr>
            </w:pPr>
            <w:r w:rsidRPr="00B050AF">
              <w:rPr>
                <w:sz w:val="20"/>
                <w:szCs w:val="20"/>
              </w:rPr>
              <w:t xml:space="preserve">КВр-01 </w:t>
            </w:r>
          </w:p>
          <w:p w:rsidR="00A74AC7" w:rsidRPr="00A169D9" w:rsidRDefault="00B050AF" w:rsidP="00B050AF">
            <w:pPr>
              <w:jc w:val="center"/>
              <w:rPr>
                <w:rFonts w:ascii="Times New Roman" w:hAnsi="Times New Roman" w:cs="Times New Roman"/>
                <w:sz w:val="20"/>
                <w:szCs w:val="20"/>
              </w:rPr>
            </w:pPr>
            <w:r w:rsidRPr="00B050AF">
              <w:rPr>
                <w:rFonts w:ascii="Times New Roman" w:hAnsi="Times New Roman" w:cs="Times New Roman"/>
                <w:sz w:val="20"/>
                <w:szCs w:val="20"/>
              </w:rPr>
              <w:t>КВр-1,5</w:t>
            </w:r>
            <w:r>
              <w:rPr>
                <w:sz w:val="23"/>
                <w:szCs w:val="23"/>
              </w:rPr>
              <w:t xml:space="preserve"> </w:t>
            </w:r>
          </w:p>
        </w:tc>
        <w:tc>
          <w:tcPr>
            <w:tcW w:w="402" w:type="pct"/>
          </w:tcPr>
          <w:p w:rsidR="00A74AC7" w:rsidRDefault="00B050AF" w:rsidP="00A169D9">
            <w:pPr>
              <w:jc w:val="center"/>
              <w:rPr>
                <w:rFonts w:ascii="Times New Roman" w:hAnsi="Times New Roman" w:cs="Times New Roman"/>
                <w:sz w:val="20"/>
                <w:szCs w:val="20"/>
              </w:rPr>
            </w:pPr>
            <w:r>
              <w:rPr>
                <w:rFonts w:ascii="Times New Roman" w:hAnsi="Times New Roman" w:cs="Times New Roman"/>
                <w:sz w:val="20"/>
                <w:szCs w:val="20"/>
              </w:rPr>
              <w:t>1</w:t>
            </w:r>
          </w:p>
          <w:p w:rsidR="00B050AF"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1</w:t>
            </w:r>
          </w:p>
        </w:tc>
        <w:tc>
          <w:tcPr>
            <w:tcW w:w="557" w:type="pct"/>
          </w:tcPr>
          <w:p w:rsidR="00A74AC7" w:rsidRDefault="00B050AF" w:rsidP="00A169D9">
            <w:pPr>
              <w:jc w:val="center"/>
              <w:rPr>
                <w:rFonts w:ascii="Times New Roman" w:hAnsi="Times New Roman" w:cs="Times New Roman"/>
                <w:sz w:val="20"/>
                <w:szCs w:val="20"/>
              </w:rPr>
            </w:pPr>
            <w:r>
              <w:rPr>
                <w:rFonts w:ascii="Times New Roman" w:hAnsi="Times New Roman" w:cs="Times New Roman"/>
                <w:sz w:val="20"/>
                <w:szCs w:val="20"/>
              </w:rPr>
              <w:t>2014</w:t>
            </w:r>
          </w:p>
          <w:p w:rsidR="00B050AF"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2013</w:t>
            </w:r>
          </w:p>
        </w:tc>
        <w:tc>
          <w:tcPr>
            <w:tcW w:w="796"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0,25</w:t>
            </w:r>
          </w:p>
        </w:tc>
        <w:tc>
          <w:tcPr>
            <w:tcW w:w="792" w:type="pct"/>
          </w:tcPr>
          <w:p w:rsidR="00A74AC7" w:rsidRPr="00A169D9" w:rsidRDefault="00B050AF" w:rsidP="00A169D9">
            <w:pPr>
              <w:jc w:val="center"/>
              <w:rPr>
                <w:rFonts w:ascii="Times New Roman" w:hAnsi="Times New Roman" w:cs="Times New Roman"/>
                <w:sz w:val="20"/>
                <w:szCs w:val="20"/>
              </w:rPr>
            </w:pPr>
            <w:r>
              <w:rPr>
                <w:rFonts w:ascii="Times New Roman" w:hAnsi="Times New Roman" w:cs="Times New Roman"/>
                <w:sz w:val="20"/>
                <w:szCs w:val="20"/>
              </w:rPr>
              <w:t>0,086</w:t>
            </w:r>
          </w:p>
        </w:tc>
      </w:tr>
    </w:tbl>
    <w:p w:rsidR="00141E85" w:rsidRDefault="00141E85" w:rsidP="00141E85">
      <w:pPr>
        <w:tabs>
          <w:tab w:val="left" w:pos="1351"/>
        </w:tabs>
        <w:spacing w:line="317" w:lineRule="exact"/>
        <w:ind w:left="760"/>
        <w:jc w:val="both"/>
        <w:rPr>
          <w:rFonts w:ascii="Times New Roman" w:hAnsi="Times New Roman" w:cs="Times New Roman"/>
          <w:sz w:val="28"/>
          <w:szCs w:val="28"/>
        </w:rPr>
      </w:pPr>
    </w:p>
    <w:p w:rsidR="00141E85" w:rsidRPr="00FD6B60" w:rsidRDefault="00995115" w:rsidP="0052514B">
      <w:pPr>
        <w:tabs>
          <w:tab w:val="left" w:pos="1351"/>
        </w:tabs>
        <w:spacing w:line="317" w:lineRule="exact"/>
        <w:jc w:val="both"/>
        <w:rPr>
          <w:rFonts w:ascii="Times New Roman" w:hAnsi="Times New Roman" w:cs="Times New Roman"/>
        </w:rPr>
      </w:pPr>
      <w:r>
        <w:rPr>
          <w:rFonts w:ascii="Times New Roman" w:hAnsi="Times New Roman" w:cs="Times New Roman"/>
        </w:rPr>
        <w:tab/>
      </w:r>
      <w:r w:rsidR="00AA45CD" w:rsidRPr="00FD6B60">
        <w:rPr>
          <w:rFonts w:ascii="Times New Roman" w:hAnsi="Times New Roman" w:cs="Times New Roman"/>
        </w:rPr>
        <w:t>5</w:t>
      </w:r>
      <w:r w:rsidR="0052514B" w:rsidRPr="00FD6B60">
        <w:rPr>
          <w:rFonts w:ascii="Times New Roman" w:hAnsi="Times New Roman" w:cs="Times New Roman"/>
        </w:rPr>
        <w:t xml:space="preserve">.8. </w:t>
      </w:r>
      <w:r w:rsidR="00141E85" w:rsidRPr="00FD6B60">
        <w:rPr>
          <w:rFonts w:ascii="Times New Roman" w:hAnsi="Times New Roman" w:cs="Times New Roman"/>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141E85" w:rsidRPr="00FD6B60" w:rsidRDefault="00141E85" w:rsidP="00141E85">
      <w:pPr>
        <w:ind w:left="180" w:firstLine="580"/>
        <w:jc w:val="both"/>
        <w:rPr>
          <w:rFonts w:ascii="Times New Roman" w:hAnsi="Times New Roman" w:cs="Times New Roman"/>
        </w:rPr>
      </w:pPr>
      <w:r w:rsidRPr="00FD6B60">
        <w:rPr>
          <w:rFonts w:ascii="Times New Roman" w:hAnsi="Times New Roman" w:cs="Times New Roman"/>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w:t>
      </w:r>
    </w:p>
    <w:p w:rsidR="00141E85" w:rsidRPr="00FD6B60" w:rsidRDefault="00141E85" w:rsidP="00141E85">
      <w:pPr>
        <w:pStyle w:val="Default"/>
        <w:jc w:val="center"/>
      </w:pPr>
      <w:r w:rsidRPr="00FD6B60">
        <w:t>ГРАФИК</w:t>
      </w:r>
    </w:p>
    <w:p w:rsidR="00141E85" w:rsidRPr="00FD6B60" w:rsidRDefault="00141E85" w:rsidP="00141E85">
      <w:pPr>
        <w:pStyle w:val="Default"/>
        <w:jc w:val="center"/>
      </w:pPr>
      <w:r w:rsidRPr="00FD6B60">
        <w:t>зависимости температуры теплоносителя от среднесуточной температуры наружного воздуха, для котельных</w:t>
      </w:r>
      <w:r w:rsidR="008259C9" w:rsidRPr="00FD6B60">
        <w:t xml:space="preserve">, работающих на природном газе </w:t>
      </w:r>
    </w:p>
    <w:p w:rsidR="008259C9" w:rsidRPr="00141E85" w:rsidRDefault="008259C9" w:rsidP="00141E85">
      <w:pPr>
        <w:pStyle w:val="Default"/>
        <w:jc w:val="center"/>
        <w:rPr>
          <w:sz w:val="28"/>
          <w:szCs w:val="28"/>
        </w:rPr>
      </w:pPr>
      <w:r w:rsidRPr="008259C9">
        <w:rPr>
          <w:sz w:val="20"/>
          <w:szCs w:val="20"/>
        </w:rPr>
        <w:t xml:space="preserve">(температурный график </w:t>
      </w:r>
      <w:r>
        <w:rPr>
          <w:sz w:val="20"/>
          <w:szCs w:val="20"/>
        </w:rPr>
        <w:t>95</w:t>
      </w:r>
      <w:r w:rsidRPr="008259C9">
        <w:rPr>
          <w:position w:val="10"/>
          <w:sz w:val="20"/>
          <w:szCs w:val="20"/>
        </w:rPr>
        <w:t>0</w:t>
      </w:r>
      <w:r w:rsidRPr="008259C9">
        <w:rPr>
          <w:sz w:val="20"/>
          <w:szCs w:val="20"/>
        </w:rPr>
        <w:t xml:space="preserve">С – </w:t>
      </w:r>
      <w:r>
        <w:rPr>
          <w:sz w:val="20"/>
          <w:szCs w:val="20"/>
        </w:rPr>
        <w:t>7</w:t>
      </w:r>
      <w:r w:rsidRPr="008259C9">
        <w:rPr>
          <w:sz w:val="20"/>
          <w:szCs w:val="20"/>
        </w:rPr>
        <w:t>0</w:t>
      </w:r>
      <w:r w:rsidRPr="008259C9">
        <w:rPr>
          <w:position w:val="10"/>
          <w:sz w:val="20"/>
          <w:szCs w:val="20"/>
        </w:rPr>
        <w:t>0</w:t>
      </w:r>
      <w:r w:rsidRPr="008259C9">
        <w:rPr>
          <w:sz w:val="20"/>
          <w:szCs w:val="20"/>
        </w:rPr>
        <w:t xml:space="preserve">С сетевой воды в тепловых сетях, при </w:t>
      </w:r>
      <w:proofErr w:type="spellStart"/>
      <w:r w:rsidRPr="008259C9">
        <w:rPr>
          <w:sz w:val="20"/>
          <w:szCs w:val="20"/>
        </w:rPr>
        <w:t>tнар</w:t>
      </w:r>
      <w:proofErr w:type="gramStart"/>
      <w:r w:rsidRPr="008259C9">
        <w:rPr>
          <w:sz w:val="20"/>
          <w:szCs w:val="20"/>
        </w:rPr>
        <w:t>.р</w:t>
      </w:r>
      <w:proofErr w:type="gramEnd"/>
      <w:r w:rsidRPr="008259C9">
        <w:rPr>
          <w:sz w:val="20"/>
          <w:szCs w:val="20"/>
        </w:rPr>
        <w:t>асч</w:t>
      </w:r>
      <w:proofErr w:type="spellEnd"/>
      <w:r w:rsidRPr="008259C9">
        <w:rPr>
          <w:sz w:val="20"/>
          <w:szCs w:val="20"/>
        </w:rPr>
        <w:t>. -3</w:t>
      </w:r>
      <w:r>
        <w:rPr>
          <w:sz w:val="20"/>
          <w:szCs w:val="20"/>
        </w:rPr>
        <w:t>5</w:t>
      </w:r>
      <w:r w:rsidRPr="008259C9">
        <w:rPr>
          <w:position w:val="10"/>
          <w:sz w:val="20"/>
          <w:szCs w:val="20"/>
        </w:rPr>
        <w:t>0</w:t>
      </w:r>
      <w:r w:rsidRPr="008259C9">
        <w:rPr>
          <w:sz w:val="20"/>
          <w:szCs w:val="20"/>
        </w:rPr>
        <w:t xml:space="preserve">С, </w:t>
      </w:r>
      <w:proofErr w:type="spellStart"/>
      <w:r w:rsidRPr="008259C9">
        <w:rPr>
          <w:sz w:val="20"/>
          <w:szCs w:val="20"/>
        </w:rPr>
        <w:t>tвн.расч</w:t>
      </w:r>
      <w:proofErr w:type="spellEnd"/>
      <w:r w:rsidRPr="008259C9">
        <w:rPr>
          <w:sz w:val="20"/>
          <w:szCs w:val="20"/>
        </w:rPr>
        <w:t>. +20</w:t>
      </w:r>
      <w:r w:rsidRPr="008259C9">
        <w:rPr>
          <w:position w:val="10"/>
          <w:sz w:val="20"/>
          <w:szCs w:val="20"/>
        </w:rPr>
        <w:t>0</w:t>
      </w:r>
      <w:r w:rsidRPr="008259C9">
        <w:rPr>
          <w:sz w:val="20"/>
          <w:szCs w:val="20"/>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41"/>
        <w:gridCol w:w="3369"/>
        <w:gridCol w:w="3365"/>
      </w:tblGrid>
      <w:tr w:rsidR="00141E85" w:rsidRPr="00141E85" w:rsidTr="002A7FE4">
        <w:trPr>
          <w:trHeight w:val="764"/>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 xml:space="preserve">Температура наружного воздуха </w:t>
            </w:r>
            <w:proofErr w:type="spellStart"/>
            <w:r w:rsidRPr="00141E85">
              <w:rPr>
                <w:rFonts w:ascii="Times New Roman" w:hAnsi="Times New Roman" w:cs="Times New Roman"/>
                <w:sz w:val="20"/>
                <w:szCs w:val="20"/>
              </w:rPr>
              <w:t>t</w:t>
            </w:r>
            <w:proofErr w:type="gramStart"/>
            <w:r w:rsidRPr="00141E85">
              <w:rPr>
                <w:rFonts w:ascii="Times New Roman" w:hAnsi="Times New Roman" w:cs="Times New Roman"/>
                <w:sz w:val="20"/>
                <w:szCs w:val="20"/>
                <w:vertAlign w:val="superscript"/>
              </w:rPr>
              <w:t>о</w:t>
            </w:r>
            <w:proofErr w:type="gramEnd"/>
            <w:r w:rsidRPr="00141E85">
              <w:rPr>
                <w:rFonts w:ascii="Times New Roman" w:hAnsi="Times New Roman" w:cs="Times New Roman"/>
                <w:sz w:val="20"/>
                <w:szCs w:val="20"/>
              </w:rPr>
              <w:t>C</w:t>
            </w:r>
            <w:proofErr w:type="spellEnd"/>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 xml:space="preserve">Температура воды </w:t>
            </w:r>
            <w:proofErr w:type="gramStart"/>
            <w:r w:rsidRPr="00141E85">
              <w:rPr>
                <w:rFonts w:ascii="Times New Roman" w:hAnsi="Times New Roman" w:cs="Times New Roman"/>
                <w:sz w:val="20"/>
                <w:szCs w:val="20"/>
              </w:rPr>
              <w:t>в</w:t>
            </w:r>
            <w:proofErr w:type="gramEnd"/>
          </w:p>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 xml:space="preserve">подающем трубопроводе системы отопления, </w:t>
            </w:r>
            <w:proofErr w:type="spellStart"/>
            <w:r w:rsidRPr="00141E85">
              <w:rPr>
                <w:rFonts w:ascii="Times New Roman" w:hAnsi="Times New Roman" w:cs="Times New Roman"/>
                <w:sz w:val="20"/>
                <w:szCs w:val="20"/>
              </w:rPr>
              <w:t>t</w:t>
            </w:r>
            <w:proofErr w:type="gramStart"/>
            <w:r w:rsidRPr="00141E85">
              <w:rPr>
                <w:rFonts w:ascii="Times New Roman" w:hAnsi="Times New Roman" w:cs="Times New Roman"/>
                <w:sz w:val="20"/>
                <w:szCs w:val="20"/>
                <w:vertAlign w:val="superscript"/>
              </w:rPr>
              <w:t>о</w:t>
            </w:r>
            <w:proofErr w:type="gramEnd"/>
            <w:r w:rsidRPr="00141E85">
              <w:rPr>
                <w:rFonts w:ascii="Times New Roman" w:hAnsi="Times New Roman" w:cs="Times New Roman"/>
                <w:sz w:val="20"/>
                <w:szCs w:val="20"/>
              </w:rPr>
              <w:t>C</w:t>
            </w:r>
            <w:proofErr w:type="spellEnd"/>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 xml:space="preserve">Температура воды </w:t>
            </w:r>
            <w:proofErr w:type="gramStart"/>
            <w:r w:rsidRPr="00141E85">
              <w:rPr>
                <w:rFonts w:ascii="Times New Roman" w:hAnsi="Times New Roman" w:cs="Times New Roman"/>
                <w:sz w:val="20"/>
                <w:szCs w:val="20"/>
              </w:rPr>
              <w:t>в</w:t>
            </w:r>
            <w:proofErr w:type="gramEnd"/>
          </w:p>
          <w:p w:rsid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обратной линии системы отопления,</w:t>
            </w:r>
          </w:p>
          <w:p w:rsidR="00141E85" w:rsidRPr="00141E85" w:rsidRDefault="00141E85" w:rsidP="00141E85">
            <w:pPr>
              <w:jc w:val="center"/>
              <w:rPr>
                <w:rFonts w:ascii="Times New Roman" w:hAnsi="Times New Roman" w:cs="Times New Roman"/>
                <w:sz w:val="20"/>
                <w:szCs w:val="20"/>
              </w:rPr>
            </w:pPr>
            <w:proofErr w:type="spellStart"/>
            <w:r w:rsidRPr="00141E85">
              <w:rPr>
                <w:rFonts w:ascii="Times New Roman" w:hAnsi="Times New Roman" w:cs="Times New Roman"/>
                <w:sz w:val="20"/>
                <w:szCs w:val="20"/>
              </w:rPr>
              <w:t>t</w:t>
            </w:r>
            <w:proofErr w:type="gramStart"/>
            <w:r w:rsidRPr="00141E85">
              <w:rPr>
                <w:rFonts w:ascii="Times New Roman" w:hAnsi="Times New Roman" w:cs="Times New Roman"/>
                <w:sz w:val="20"/>
                <w:szCs w:val="20"/>
                <w:vertAlign w:val="superscript"/>
              </w:rPr>
              <w:t>о</w:t>
            </w:r>
            <w:proofErr w:type="gramEnd"/>
            <w:r w:rsidRPr="00141E85">
              <w:rPr>
                <w:rFonts w:ascii="Times New Roman" w:hAnsi="Times New Roman" w:cs="Times New Roman"/>
                <w:sz w:val="20"/>
                <w:szCs w:val="20"/>
              </w:rPr>
              <w:t>C</w:t>
            </w:r>
            <w:proofErr w:type="spellEnd"/>
          </w:p>
        </w:tc>
      </w:tr>
      <w:tr w:rsidR="00141E85" w:rsidRPr="00141E85" w:rsidTr="002A7FE4">
        <w:trPr>
          <w:trHeight w:val="278"/>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8</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35,2</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28,8</w:t>
            </w:r>
          </w:p>
        </w:tc>
      </w:tr>
      <w:tr w:rsidR="00141E85" w:rsidRPr="00141E85" w:rsidTr="002A7FE4">
        <w:trPr>
          <w:trHeight w:val="273"/>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7</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35,7</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31,8</w:t>
            </w:r>
          </w:p>
        </w:tc>
      </w:tr>
      <w:tr w:rsidR="00141E85" w:rsidRPr="00141E85" w:rsidTr="002A7FE4">
        <w:trPr>
          <w:trHeight w:val="278"/>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6</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36,1</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32,7</w:t>
            </w:r>
          </w:p>
        </w:tc>
      </w:tr>
      <w:tr w:rsidR="00141E85" w:rsidRPr="00141E85" w:rsidTr="002A7FE4">
        <w:trPr>
          <w:trHeight w:val="273"/>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5</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37,5</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33,7</w:t>
            </w:r>
          </w:p>
        </w:tc>
      </w:tr>
      <w:tr w:rsidR="00141E85" w:rsidRPr="00141E85" w:rsidTr="002A7FE4">
        <w:trPr>
          <w:trHeight w:val="278"/>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37,9</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34,6</w:t>
            </w:r>
          </w:p>
        </w:tc>
      </w:tr>
      <w:tr w:rsidR="00141E85" w:rsidRPr="00141E85" w:rsidTr="002A7FE4">
        <w:trPr>
          <w:trHeight w:val="278"/>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lastRenderedPageBreak/>
              <w:t>3</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41,3</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36,6</w:t>
            </w:r>
          </w:p>
        </w:tc>
      </w:tr>
      <w:tr w:rsidR="00141E85" w:rsidRPr="00141E85" w:rsidTr="002A7FE4">
        <w:trPr>
          <w:trHeight w:val="273"/>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2</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42,7</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37,2</w:t>
            </w:r>
          </w:p>
        </w:tc>
      </w:tr>
      <w:tr w:rsidR="00141E85" w:rsidRPr="00141E85" w:rsidTr="002A7FE4">
        <w:trPr>
          <w:trHeight w:val="278"/>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1</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45,0</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38,1</w:t>
            </w:r>
          </w:p>
        </w:tc>
      </w:tr>
      <w:tr w:rsidR="00141E85" w:rsidRPr="00141E85" w:rsidTr="002A7FE4">
        <w:trPr>
          <w:trHeight w:val="273"/>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0</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46,1</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39,0</w:t>
            </w:r>
          </w:p>
        </w:tc>
      </w:tr>
      <w:tr w:rsidR="00141E85" w:rsidRPr="00141E85" w:rsidTr="002A7FE4">
        <w:trPr>
          <w:trHeight w:val="278"/>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-1</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48,7</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40,8</w:t>
            </w:r>
          </w:p>
        </w:tc>
      </w:tr>
      <w:tr w:rsidR="00141E85" w:rsidRPr="00141E85" w:rsidTr="002A7FE4">
        <w:trPr>
          <w:trHeight w:val="273"/>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-2</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50,0</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41,2</w:t>
            </w:r>
          </w:p>
        </w:tc>
      </w:tr>
      <w:tr w:rsidR="00141E85" w:rsidRPr="00141E85" w:rsidTr="002A7FE4">
        <w:trPr>
          <w:trHeight w:val="278"/>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-3</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51,3</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42,1</w:t>
            </w:r>
          </w:p>
        </w:tc>
      </w:tr>
      <w:tr w:rsidR="00141E85" w:rsidRPr="00141E85" w:rsidTr="002A7FE4">
        <w:trPr>
          <w:trHeight w:val="278"/>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52,0</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43,3</w:t>
            </w:r>
          </w:p>
        </w:tc>
      </w:tr>
      <w:tr w:rsidR="00141E85" w:rsidRPr="00141E85" w:rsidTr="002A7FE4">
        <w:trPr>
          <w:trHeight w:val="273"/>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-5</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52,5</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43,6</w:t>
            </w:r>
          </w:p>
        </w:tc>
      </w:tr>
      <w:tr w:rsidR="00141E85" w:rsidRPr="00141E85" w:rsidTr="002A7FE4">
        <w:trPr>
          <w:trHeight w:val="278"/>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-6</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53,2</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44,0</w:t>
            </w:r>
          </w:p>
        </w:tc>
      </w:tr>
      <w:tr w:rsidR="00141E85" w:rsidRPr="00141E85" w:rsidTr="002A7FE4">
        <w:trPr>
          <w:trHeight w:val="273"/>
        </w:trPr>
        <w:tc>
          <w:tcPr>
            <w:tcW w:w="1658"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-7</w:t>
            </w:r>
          </w:p>
        </w:tc>
        <w:tc>
          <w:tcPr>
            <w:tcW w:w="1672"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54,5</w:t>
            </w:r>
          </w:p>
        </w:tc>
        <w:tc>
          <w:tcPr>
            <w:tcW w:w="1670" w:type="pct"/>
            <w:vAlign w:val="center"/>
          </w:tcPr>
          <w:p w:rsidR="00141E85" w:rsidRPr="00141E85" w:rsidRDefault="00141E85" w:rsidP="00141E85">
            <w:pPr>
              <w:jc w:val="center"/>
              <w:rPr>
                <w:rFonts w:ascii="Times New Roman" w:hAnsi="Times New Roman" w:cs="Times New Roman"/>
                <w:sz w:val="20"/>
                <w:szCs w:val="20"/>
              </w:rPr>
            </w:pPr>
            <w:r w:rsidRPr="00141E85">
              <w:rPr>
                <w:rFonts w:ascii="Times New Roman" w:hAnsi="Times New Roman" w:cs="Times New Roman"/>
                <w:sz w:val="20"/>
                <w:szCs w:val="20"/>
              </w:rPr>
              <w:t>44,6</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86"/>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-8</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55,8</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45,2</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right="1486"/>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-9</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56,0</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46,1</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-10</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57,3</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46,9</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-11</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57,8</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47,2</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4"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-12</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4"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58,8</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4"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47,8</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-13</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59,2</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48,3</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-14</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60,3</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49,0</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-15</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61,2</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49,5</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-16</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62,7</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50,3</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-17</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62,9</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50,8</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-18</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63,1</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51,2</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-19</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64,2</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51,8</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-20</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65,5</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52,4</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-21</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66,7</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53,1</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-22</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67,9</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54,3</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-23</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68,1</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55,2</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4"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-24</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4"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70,3</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4"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55,9</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-25</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71,5</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56,4</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-26</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74,6</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58,8</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-27</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75,8</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59,9</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-28</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76,0</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60,5</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-29</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79,1</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63,4</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-30</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88,3</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66,5</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-31</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89,4</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67,2</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-32</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91,7</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67,9</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-33</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92,9</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3"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68,6</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-34</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93,6</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69,3</w:t>
            </w:r>
          </w:p>
        </w:tc>
      </w:tr>
      <w:tr w:rsidR="002A7FE4" w:rsidRPr="00141E85" w:rsidTr="00D64451">
        <w:trPr>
          <w:trHeight w:val="273"/>
        </w:trPr>
        <w:tc>
          <w:tcPr>
            <w:tcW w:w="1658"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right="1424"/>
              <w:jc w:val="right"/>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-35</w:t>
            </w:r>
          </w:p>
        </w:tc>
        <w:tc>
          <w:tcPr>
            <w:tcW w:w="1672"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95,0</w:t>
            </w:r>
          </w:p>
        </w:tc>
        <w:tc>
          <w:tcPr>
            <w:tcW w:w="1670" w:type="pct"/>
            <w:tcBorders>
              <w:top w:val="single" w:sz="4" w:space="0" w:color="auto"/>
              <w:left w:val="single" w:sz="4" w:space="0" w:color="auto"/>
              <w:bottom w:val="single" w:sz="4" w:space="0" w:color="auto"/>
              <w:right w:val="single" w:sz="4" w:space="0" w:color="auto"/>
            </w:tcBorders>
          </w:tcPr>
          <w:p w:rsidR="002A7FE4" w:rsidRPr="00141E85" w:rsidRDefault="002A7FE4" w:rsidP="00D64451">
            <w:pPr>
              <w:widowControl/>
              <w:kinsoku w:val="0"/>
              <w:overflowPunct w:val="0"/>
              <w:autoSpaceDE w:val="0"/>
              <w:autoSpaceDN w:val="0"/>
              <w:adjustRightInd w:val="0"/>
              <w:spacing w:line="258" w:lineRule="exact"/>
              <w:ind w:left="1387"/>
              <w:rPr>
                <w:rFonts w:ascii="Times New Roman" w:hAnsi="Times New Roman" w:cs="Times New Roman"/>
                <w:color w:val="auto"/>
                <w:sz w:val="20"/>
                <w:szCs w:val="20"/>
                <w:lang w:bidi="ar-SA"/>
              </w:rPr>
            </w:pPr>
            <w:r w:rsidRPr="00141E85">
              <w:rPr>
                <w:rFonts w:ascii="Times New Roman" w:hAnsi="Times New Roman" w:cs="Times New Roman"/>
                <w:color w:val="auto"/>
                <w:sz w:val="20"/>
                <w:szCs w:val="20"/>
                <w:lang w:bidi="ar-SA"/>
              </w:rPr>
              <w:t>70,0</w:t>
            </w:r>
          </w:p>
        </w:tc>
      </w:tr>
    </w:tbl>
    <w:p w:rsidR="00E02035" w:rsidRDefault="00E02035" w:rsidP="008259C9">
      <w:pPr>
        <w:pStyle w:val="Default"/>
        <w:jc w:val="center"/>
      </w:pPr>
    </w:p>
    <w:p w:rsidR="008259C9" w:rsidRPr="00FD6B60" w:rsidRDefault="00D64451" w:rsidP="008259C9">
      <w:pPr>
        <w:pStyle w:val="Default"/>
        <w:jc w:val="center"/>
      </w:pPr>
      <w:r w:rsidRPr="00FD6B60">
        <w:t>ГРАФИК</w:t>
      </w:r>
      <w:r w:rsidR="008259C9" w:rsidRPr="00FD6B60">
        <w:t xml:space="preserve"> </w:t>
      </w:r>
    </w:p>
    <w:p w:rsidR="00D64451" w:rsidRPr="00FD6B60" w:rsidRDefault="008259C9" w:rsidP="00FD6B60">
      <w:pPr>
        <w:pStyle w:val="Default"/>
        <w:jc w:val="center"/>
      </w:pPr>
      <w:r w:rsidRPr="00FD6B60">
        <w:t>зависимости температуры теплоносителя от среднесуточной температуры наружного воздуха, для  твердотопливных котельных</w:t>
      </w:r>
    </w:p>
    <w:p w:rsidR="00D64451" w:rsidRPr="008259C9" w:rsidRDefault="008259C9" w:rsidP="00D64451">
      <w:pPr>
        <w:pStyle w:val="aa"/>
        <w:kinsoku w:val="0"/>
        <w:overflowPunct w:val="0"/>
        <w:spacing w:before="7" w:line="230" w:lineRule="auto"/>
        <w:ind w:right="330"/>
        <w:jc w:val="center"/>
        <w:rPr>
          <w:sz w:val="20"/>
          <w:szCs w:val="20"/>
        </w:rPr>
      </w:pPr>
      <w:r w:rsidRPr="008259C9">
        <w:rPr>
          <w:sz w:val="20"/>
          <w:szCs w:val="20"/>
        </w:rPr>
        <w:t>(т</w:t>
      </w:r>
      <w:r w:rsidR="00D64451" w:rsidRPr="008259C9">
        <w:rPr>
          <w:sz w:val="20"/>
          <w:szCs w:val="20"/>
        </w:rPr>
        <w:t>емпературный график 70</w:t>
      </w:r>
      <w:r w:rsidR="00D64451" w:rsidRPr="008259C9">
        <w:rPr>
          <w:position w:val="10"/>
          <w:sz w:val="20"/>
          <w:szCs w:val="20"/>
        </w:rPr>
        <w:t>0</w:t>
      </w:r>
      <w:r w:rsidR="00D64451" w:rsidRPr="008259C9">
        <w:rPr>
          <w:sz w:val="20"/>
          <w:szCs w:val="20"/>
        </w:rPr>
        <w:t>С – 50</w:t>
      </w:r>
      <w:r w:rsidR="00D64451" w:rsidRPr="008259C9">
        <w:rPr>
          <w:position w:val="10"/>
          <w:sz w:val="20"/>
          <w:szCs w:val="20"/>
        </w:rPr>
        <w:t>0</w:t>
      </w:r>
      <w:r w:rsidR="00D64451" w:rsidRPr="008259C9">
        <w:rPr>
          <w:sz w:val="20"/>
          <w:szCs w:val="20"/>
        </w:rPr>
        <w:t xml:space="preserve">С сетевой воды в тепловых сетях, при </w:t>
      </w:r>
      <w:proofErr w:type="spellStart"/>
      <w:r w:rsidR="00D64451" w:rsidRPr="008259C9">
        <w:rPr>
          <w:sz w:val="20"/>
          <w:szCs w:val="20"/>
        </w:rPr>
        <w:t>tнар</w:t>
      </w:r>
      <w:proofErr w:type="gramStart"/>
      <w:r w:rsidR="00D64451" w:rsidRPr="008259C9">
        <w:rPr>
          <w:sz w:val="20"/>
          <w:szCs w:val="20"/>
        </w:rPr>
        <w:t>.р</w:t>
      </w:r>
      <w:proofErr w:type="gramEnd"/>
      <w:r w:rsidR="00D64451" w:rsidRPr="008259C9">
        <w:rPr>
          <w:sz w:val="20"/>
          <w:szCs w:val="20"/>
        </w:rPr>
        <w:t>асч</w:t>
      </w:r>
      <w:proofErr w:type="spellEnd"/>
      <w:r w:rsidR="00D64451" w:rsidRPr="008259C9">
        <w:rPr>
          <w:sz w:val="20"/>
          <w:szCs w:val="20"/>
        </w:rPr>
        <w:t>. -37</w:t>
      </w:r>
      <w:r w:rsidR="00D64451" w:rsidRPr="008259C9">
        <w:rPr>
          <w:position w:val="10"/>
          <w:sz w:val="20"/>
          <w:szCs w:val="20"/>
        </w:rPr>
        <w:t>0</w:t>
      </w:r>
      <w:r w:rsidR="00D64451" w:rsidRPr="008259C9">
        <w:rPr>
          <w:sz w:val="20"/>
          <w:szCs w:val="20"/>
        </w:rPr>
        <w:t xml:space="preserve">С, </w:t>
      </w:r>
      <w:proofErr w:type="spellStart"/>
      <w:r w:rsidR="00D64451" w:rsidRPr="008259C9">
        <w:rPr>
          <w:sz w:val="20"/>
          <w:szCs w:val="20"/>
        </w:rPr>
        <w:t>tвн.расч</w:t>
      </w:r>
      <w:proofErr w:type="spellEnd"/>
      <w:r w:rsidR="00D64451" w:rsidRPr="008259C9">
        <w:rPr>
          <w:sz w:val="20"/>
          <w:szCs w:val="20"/>
        </w:rPr>
        <w:t>. +20</w:t>
      </w:r>
      <w:r w:rsidR="00D64451" w:rsidRPr="008259C9">
        <w:rPr>
          <w:position w:val="10"/>
          <w:sz w:val="20"/>
          <w:szCs w:val="20"/>
        </w:rPr>
        <w:t>0</w:t>
      </w:r>
      <w:r w:rsidR="00D64451" w:rsidRPr="008259C9">
        <w:rPr>
          <w:sz w:val="20"/>
          <w:szCs w:val="20"/>
        </w:rPr>
        <w:t>С</w:t>
      </w:r>
      <w:r w:rsidRPr="008259C9">
        <w:rPr>
          <w:sz w:val="20"/>
          <w:szCs w:val="20"/>
        </w:rPr>
        <w:t>)</w:t>
      </w:r>
    </w:p>
    <w:tbl>
      <w:tblPr>
        <w:tblW w:w="5000" w:type="pct"/>
        <w:tblCellMar>
          <w:left w:w="0" w:type="dxa"/>
          <w:right w:w="0" w:type="dxa"/>
        </w:tblCellMar>
        <w:tblLook w:val="0000"/>
      </w:tblPr>
      <w:tblGrid>
        <w:gridCol w:w="3361"/>
        <w:gridCol w:w="3361"/>
        <w:gridCol w:w="3353"/>
      </w:tblGrid>
      <w:tr w:rsidR="008259C9" w:rsidRPr="008259C9" w:rsidTr="008259C9">
        <w:trPr>
          <w:trHeight w:val="460"/>
        </w:trPr>
        <w:tc>
          <w:tcPr>
            <w:tcW w:w="1668" w:type="pct"/>
            <w:tcBorders>
              <w:top w:val="single" w:sz="4" w:space="0" w:color="000000"/>
              <w:left w:val="single" w:sz="4" w:space="0" w:color="000000"/>
              <w:bottom w:val="single" w:sz="4" w:space="0" w:color="000000"/>
              <w:right w:val="single" w:sz="4" w:space="0" w:color="000000"/>
            </w:tcBorders>
            <w:vAlign w:val="center"/>
          </w:tcPr>
          <w:p w:rsidR="008259C9" w:rsidRPr="00141E85" w:rsidRDefault="008259C9" w:rsidP="00081F91">
            <w:pPr>
              <w:jc w:val="center"/>
              <w:rPr>
                <w:rFonts w:ascii="Times New Roman" w:hAnsi="Times New Roman" w:cs="Times New Roman"/>
                <w:sz w:val="20"/>
                <w:szCs w:val="20"/>
              </w:rPr>
            </w:pPr>
            <w:r w:rsidRPr="00141E85">
              <w:rPr>
                <w:rFonts w:ascii="Times New Roman" w:hAnsi="Times New Roman" w:cs="Times New Roman"/>
                <w:sz w:val="20"/>
                <w:szCs w:val="20"/>
              </w:rPr>
              <w:t xml:space="preserve">Температура наружного воздуха </w:t>
            </w:r>
            <w:proofErr w:type="spellStart"/>
            <w:r w:rsidRPr="00141E85">
              <w:rPr>
                <w:rFonts w:ascii="Times New Roman" w:hAnsi="Times New Roman" w:cs="Times New Roman"/>
                <w:sz w:val="20"/>
                <w:szCs w:val="20"/>
              </w:rPr>
              <w:t>t</w:t>
            </w:r>
            <w:proofErr w:type="gramStart"/>
            <w:r w:rsidRPr="00141E85">
              <w:rPr>
                <w:rFonts w:ascii="Times New Roman" w:hAnsi="Times New Roman" w:cs="Times New Roman"/>
                <w:sz w:val="20"/>
                <w:szCs w:val="20"/>
                <w:vertAlign w:val="superscript"/>
              </w:rPr>
              <w:t>о</w:t>
            </w:r>
            <w:proofErr w:type="gramEnd"/>
            <w:r w:rsidRPr="00141E85">
              <w:rPr>
                <w:rFonts w:ascii="Times New Roman" w:hAnsi="Times New Roman" w:cs="Times New Roman"/>
                <w:sz w:val="20"/>
                <w:szCs w:val="20"/>
              </w:rPr>
              <w:t>C</w:t>
            </w:r>
            <w:proofErr w:type="spellEnd"/>
          </w:p>
        </w:tc>
        <w:tc>
          <w:tcPr>
            <w:tcW w:w="1668" w:type="pct"/>
            <w:tcBorders>
              <w:top w:val="single" w:sz="4" w:space="0" w:color="000000"/>
              <w:left w:val="single" w:sz="4" w:space="0" w:color="000000"/>
              <w:bottom w:val="single" w:sz="4" w:space="0" w:color="000000"/>
              <w:right w:val="single" w:sz="4" w:space="0" w:color="000000"/>
            </w:tcBorders>
            <w:vAlign w:val="center"/>
          </w:tcPr>
          <w:p w:rsidR="008259C9" w:rsidRPr="00141E85" w:rsidRDefault="008259C9" w:rsidP="00081F91">
            <w:pPr>
              <w:jc w:val="center"/>
              <w:rPr>
                <w:rFonts w:ascii="Times New Roman" w:hAnsi="Times New Roman" w:cs="Times New Roman"/>
                <w:sz w:val="20"/>
                <w:szCs w:val="20"/>
              </w:rPr>
            </w:pPr>
            <w:r w:rsidRPr="00141E85">
              <w:rPr>
                <w:rFonts w:ascii="Times New Roman" w:hAnsi="Times New Roman" w:cs="Times New Roman"/>
                <w:sz w:val="20"/>
                <w:szCs w:val="20"/>
              </w:rPr>
              <w:t xml:space="preserve">Температура воды </w:t>
            </w:r>
            <w:proofErr w:type="gramStart"/>
            <w:r w:rsidRPr="00141E85">
              <w:rPr>
                <w:rFonts w:ascii="Times New Roman" w:hAnsi="Times New Roman" w:cs="Times New Roman"/>
                <w:sz w:val="20"/>
                <w:szCs w:val="20"/>
              </w:rPr>
              <w:t>в</w:t>
            </w:r>
            <w:proofErr w:type="gramEnd"/>
          </w:p>
          <w:p w:rsidR="008259C9" w:rsidRPr="00141E85" w:rsidRDefault="008259C9" w:rsidP="00081F91">
            <w:pPr>
              <w:jc w:val="center"/>
              <w:rPr>
                <w:rFonts w:ascii="Times New Roman" w:hAnsi="Times New Roman" w:cs="Times New Roman"/>
                <w:sz w:val="20"/>
                <w:szCs w:val="20"/>
              </w:rPr>
            </w:pPr>
            <w:r w:rsidRPr="00141E85">
              <w:rPr>
                <w:rFonts w:ascii="Times New Roman" w:hAnsi="Times New Roman" w:cs="Times New Roman"/>
                <w:sz w:val="20"/>
                <w:szCs w:val="20"/>
              </w:rPr>
              <w:t xml:space="preserve">подающем трубопроводе системы отопления, </w:t>
            </w:r>
            <w:proofErr w:type="spellStart"/>
            <w:r w:rsidRPr="00141E85">
              <w:rPr>
                <w:rFonts w:ascii="Times New Roman" w:hAnsi="Times New Roman" w:cs="Times New Roman"/>
                <w:sz w:val="20"/>
                <w:szCs w:val="20"/>
              </w:rPr>
              <w:t>t</w:t>
            </w:r>
            <w:proofErr w:type="gramStart"/>
            <w:r w:rsidRPr="00141E85">
              <w:rPr>
                <w:rFonts w:ascii="Times New Roman" w:hAnsi="Times New Roman" w:cs="Times New Roman"/>
                <w:sz w:val="20"/>
                <w:szCs w:val="20"/>
                <w:vertAlign w:val="superscript"/>
              </w:rPr>
              <w:t>о</w:t>
            </w:r>
            <w:proofErr w:type="gramEnd"/>
            <w:r w:rsidRPr="00141E85">
              <w:rPr>
                <w:rFonts w:ascii="Times New Roman" w:hAnsi="Times New Roman" w:cs="Times New Roman"/>
                <w:sz w:val="20"/>
                <w:szCs w:val="20"/>
              </w:rPr>
              <w:t>C</w:t>
            </w:r>
            <w:proofErr w:type="spellEnd"/>
          </w:p>
        </w:tc>
        <w:tc>
          <w:tcPr>
            <w:tcW w:w="1664" w:type="pct"/>
            <w:tcBorders>
              <w:top w:val="single" w:sz="4" w:space="0" w:color="000000"/>
              <w:left w:val="single" w:sz="4" w:space="0" w:color="000000"/>
              <w:bottom w:val="single" w:sz="4" w:space="0" w:color="000000"/>
              <w:right w:val="single" w:sz="4" w:space="0" w:color="000000"/>
            </w:tcBorders>
            <w:vAlign w:val="center"/>
          </w:tcPr>
          <w:p w:rsidR="008259C9" w:rsidRPr="00141E85" w:rsidRDefault="008259C9" w:rsidP="00081F91">
            <w:pPr>
              <w:jc w:val="center"/>
              <w:rPr>
                <w:rFonts w:ascii="Times New Roman" w:hAnsi="Times New Roman" w:cs="Times New Roman"/>
                <w:sz w:val="20"/>
                <w:szCs w:val="20"/>
              </w:rPr>
            </w:pPr>
            <w:r w:rsidRPr="00141E85">
              <w:rPr>
                <w:rFonts w:ascii="Times New Roman" w:hAnsi="Times New Roman" w:cs="Times New Roman"/>
                <w:sz w:val="20"/>
                <w:szCs w:val="20"/>
              </w:rPr>
              <w:t xml:space="preserve">Температура воды </w:t>
            </w:r>
            <w:proofErr w:type="gramStart"/>
            <w:r w:rsidRPr="00141E85">
              <w:rPr>
                <w:rFonts w:ascii="Times New Roman" w:hAnsi="Times New Roman" w:cs="Times New Roman"/>
                <w:sz w:val="20"/>
                <w:szCs w:val="20"/>
              </w:rPr>
              <w:t>в</w:t>
            </w:r>
            <w:proofErr w:type="gramEnd"/>
          </w:p>
          <w:p w:rsidR="008259C9" w:rsidRDefault="008259C9" w:rsidP="00081F91">
            <w:pPr>
              <w:jc w:val="center"/>
              <w:rPr>
                <w:rFonts w:ascii="Times New Roman" w:hAnsi="Times New Roman" w:cs="Times New Roman"/>
                <w:sz w:val="20"/>
                <w:szCs w:val="20"/>
              </w:rPr>
            </w:pPr>
            <w:r w:rsidRPr="00141E85">
              <w:rPr>
                <w:rFonts w:ascii="Times New Roman" w:hAnsi="Times New Roman" w:cs="Times New Roman"/>
                <w:sz w:val="20"/>
                <w:szCs w:val="20"/>
              </w:rPr>
              <w:t>обратной линии системы отопления,</w:t>
            </w:r>
          </w:p>
          <w:p w:rsidR="008259C9" w:rsidRPr="00141E85" w:rsidRDefault="008259C9" w:rsidP="00081F91">
            <w:pPr>
              <w:jc w:val="center"/>
              <w:rPr>
                <w:rFonts w:ascii="Times New Roman" w:hAnsi="Times New Roman" w:cs="Times New Roman"/>
                <w:sz w:val="20"/>
                <w:szCs w:val="20"/>
              </w:rPr>
            </w:pPr>
            <w:proofErr w:type="spellStart"/>
            <w:r w:rsidRPr="00141E85">
              <w:rPr>
                <w:rFonts w:ascii="Times New Roman" w:hAnsi="Times New Roman" w:cs="Times New Roman"/>
                <w:sz w:val="20"/>
                <w:szCs w:val="20"/>
              </w:rPr>
              <w:t>t</w:t>
            </w:r>
            <w:proofErr w:type="gramStart"/>
            <w:r w:rsidRPr="00141E85">
              <w:rPr>
                <w:rFonts w:ascii="Times New Roman" w:hAnsi="Times New Roman" w:cs="Times New Roman"/>
                <w:sz w:val="20"/>
                <w:szCs w:val="20"/>
                <w:vertAlign w:val="superscript"/>
              </w:rPr>
              <w:t>о</w:t>
            </w:r>
            <w:proofErr w:type="gramEnd"/>
            <w:r w:rsidRPr="00141E85">
              <w:rPr>
                <w:rFonts w:ascii="Times New Roman" w:hAnsi="Times New Roman" w:cs="Times New Roman"/>
                <w:sz w:val="20"/>
                <w:szCs w:val="20"/>
              </w:rPr>
              <w:t>C</w:t>
            </w:r>
            <w:proofErr w:type="spellEnd"/>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8</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33,6</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29,4</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7</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34,5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30,0</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35,5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30,6</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36,4</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31,1</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37,3</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31,7</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38,2</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32,2</w:t>
            </w:r>
          </w:p>
        </w:tc>
      </w:tr>
      <w:tr w:rsidR="00D64451" w:rsidRPr="008259C9" w:rsidTr="008259C9">
        <w:trPr>
          <w:trHeight w:val="225"/>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39,1</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32,7</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39,9</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33,3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0</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40,8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33,8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41,7</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34,3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42,5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34,8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43,4</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35,3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lastRenderedPageBreak/>
              <w:t>-4</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44,2</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35,8</w:t>
            </w:r>
          </w:p>
        </w:tc>
      </w:tr>
      <w:tr w:rsidR="00D64451" w:rsidRPr="008259C9" w:rsidTr="008259C9">
        <w:trPr>
          <w:trHeight w:val="229"/>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45,1</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36,3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45,9</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36,8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-7</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46,7</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37,3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-8</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47,6</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37,7</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-9</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48,4</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38,2</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-10</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49,2</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38,7</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-11</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50,0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39,1</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-12</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50,8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39,6</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-13</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51,6</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40,0</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-14</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52,4</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40,5</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-15</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53,2</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40,9</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-16</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54,0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41,4</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-17</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54,8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41,8</w:t>
            </w:r>
          </w:p>
        </w:tc>
      </w:tr>
      <w:tr w:rsidR="00D64451" w:rsidRPr="008259C9" w:rsidTr="008259C9">
        <w:trPr>
          <w:trHeight w:val="229"/>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-18</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55,6</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42,3</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-19</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56,4</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42,7</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-20</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57,1</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43,1</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-21</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57,9</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43,5</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-22</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58,7</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44,0</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-23</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59,5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44,4</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-24</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60,2</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44,8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-25</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61,0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45,2</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-26</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61,8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45,6</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-27</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62,5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46,0</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-28</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63,3</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46,4</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-29</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64,0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46,8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-30</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64,8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47,2</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-31</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65,5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47,6</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-32</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66,3</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48,0</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-33</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67,0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48,4</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-34</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67,8</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48,8</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-35</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68,5</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49,2</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-36</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69,3</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49,6</w:t>
            </w:r>
          </w:p>
        </w:tc>
      </w:tr>
      <w:tr w:rsidR="00D64451" w:rsidRPr="008259C9" w:rsidTr="008259C9">
        <w:trPr>
          <w:trHeight w:val="230"/>
        </w:trPr>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-37</w:t>
            </w:r>
          </w:p>
        </w:tc>
        <w:tc>
          <w:tcPr>
            <w:tcW w:w="1668"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70,0</w:t>
            </w:r>
          </w:p>
        </w:tc>
        <w:tc>
          <w:tcPr>
            <w:tcW w:w="1664" w:type="pct"/>
            <w:tcBorders>
              <w:top w:val="single" w:sz="4" w:space="0" w:color="000000"/>
              <w:left w:val="single" w:sz="4" w:space="0" w:color="000000"/>
              <w:bottom w:val="single" w:sz="4" w:space="0" w:color="000000"/>
              <w:right w:val="single" w:sz="4" w:space="0" w:color="000000"/>
            </w:tcBorders>
            <w:vAlign w:val="center"/>
          </w:tcPr>
          <w:p w:rsidR="00D64451" w:rsidRPr="008259C9" w:rsidRDefault="00D64451" w:rsidP="008259C9">
            <w:pPr>
              <w:jc w:val="center"/>
              <w:rPr>
                <w:rFonts w:ascii="Times New Roman" w:hAnsi="Times New Roman" w:cs="Times New Roman"/>
                <w:sz w:val="20"/>
                <w:szCs w:val="20"/>
              </w:rPr>
            </w:pPr>
            <w:r w:rsidRPr="008259C9">
              <w:rPr>
                <w:rFonts w:ascii="Times New Roman" w:hAnsi="Times New Roman" w:cs="Times New Roman"/>
                <w:sz w:val="20"/>
                <w:szCs w:val="20"/>
              </w:rPr>
              <w:t>50,0</w:t>
            </w:r>
          </w:p>
        </w:tc>
      </w:tr>
    </w:tbl>
    <w:p w:rsidR="00141E85" w:rsidRDefault="00141E85" w:rsidP="00D64451">
      <w:pPr>
        <w:tabs>
          <w:tab w:val="left" w:pos="4710"/>
        </w:tabs>
        <w:rPr>
          <w:rFonts w:ascii="Times New Roman" w:hAnsi="Times New Roman" w:cs="Times New Roman"/>
          <w:sz w:val="28"/>
          <w:szCs w:val="28"/>
        </w:rPr>
      </w:pPr>
    </w:p>
    <w:p w:rsidR="00A2571C" w:rsidRPr="00FD6B60" w:rsidRDefault="00AA45CD" w:rsidP="00A2571C">
      <w:pPr>
        <w:pStyle w:val="aa"/>
        <w:kinsoku w:val="0"/>
        <w:overflowPunct w:val="0"/>
        <w:ind w:left="199" w:right="233"/>
        <w:jc w:val="both"/>
        <w:rPr>
          <w:sz w:val="24"/>
          <w:szCs w:val="24"/>
        </w:rPr>
      </w:pPr>
      <w:r w:rsidRPr="00FD6B60">
        <w:rPr>
          <w:sz w:val="24"/>
          <w:szCs w:val="24"/>
        </w:rPr>
        <w:t>5</w:t>
      </w:r>
      <w:r w:rsidR="00A2571C" w:rsidRPr="00FD6B60">
        <w:rPr>
          <w:sz w:val="24"/>
          <w:szCs w:val="24"/>
        </w:rPr>
        <w:t>.9.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tbl>
      <w:tblPr>
        <w:tblW w:w="5000" w:type="pct"/>
        <w:tblCellMar>
          <w:left w:w="0" w:type="dxa"/>
          <w:right w:w="0" w:type="dxa"/>
        </w:tblCellMar>
        <w:tblLook w:val="0000"/>
      </w:tblPr>
      <w:tblGrid>
        <w:gridCol w:w="688"/>
        <w:gridCol w:w="3222"/>
        <w:gridCol w:w="2752"/>
        <w:gridCol w:w="3413"/>
      </w:tblGrid>
      <w:tr w:rsidR="00E00715" w:rsidRPr="00E00715" w:rsidTr="00E00715">
        <w:trPr>
          <w:trHeight w:val="829"/>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w:t>
            </w:r>
          </w:p>
          <w:p w:rsidR="00E00715" w:rsidRPr="00E00715" w:rsidRDefault="00E00715" w:rsidP="00E00715">
            <w:pPr>
              <w:jc w:val="center"/>
              <w:rPr>
                <w:rFonts w:ascii="Times New Roman" w:hAnsi="Times New Roman" w:cs="Times New Roman"/>
                <w:sz w:val="20"/>
                <w:szCs w:val="20"/>
              </w:rPr>
            </w:pPr>
            <w:proofErr w:type="spellStart"/>
            <w:proofErr w:type="gramStart"/>
            <w:r w:rsidRPr="00E00715">
              <w:rPr>
                <w:rFonts w:ascii="Times New Roman" w:hAnsi="Times New Roman" w:cs="Times New Roman"/>
                <w:sz w:val="20"/>
                <w:szCs w:val="20"/>
              </w:rPr>
              <w:t>п</w:t>
            </w:r>
            <w:proofErr w:type="spellEnd"/>
            <w:proofErr w:type="gramEnd"/>
            <w:r w:rsidRPr="00E00715">
              <w:rPr>
                <w:rFonts w:ascii="Times New Roman" w:hAnsi="Times New Roman" w:cs="Times New Roman"/>
                <w:sz w:val="20"/>
                <w:szCs w:val="20"/>
              </w:rPr>
              <w:t>/</w:t>
            </w:r>
            <w:proofErr w:type="spellStart"/>
            <w:r w:rsidRPr="00E00715">
              <w:rPr>
                <w:rFonts w:ascii="Times New Roman" w:hAnsi="Times New Roman" w:cs="Times New Roman"/>
                <w:sz w:val="20"/>
                <w:szCs w:val="20"/>
              </w:rPr>
              <w:t>п</w:t>
            </w:r>
            <w:proofErr w:type="spellEnd"/>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Наименование котельной</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Установленная мощность (Гкал/ч)</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Предложения по перспективной тепловой мощности (Гкал/ч)</w:t>
            </w:r>
          </w:p>
        </w:tc>
      </w:tr>
      <w:tr w:rsidR="00AA45CD" w:rsidRPr="00E00715" w:rsidTr="00FD6B60">
        <w:trPr>
          <w:trHeight w:val="265"/>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КБО</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118А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10,8</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10,8</w:t>
            </w:r>
          </w:p>
        </w:tc>
      </w:tr>
      <w:tr w:rsidR="00AA45CD" w:rsidRPr="00E00715" w:rsidTr="00FD6B60">
        <w:trPr>
          <w:trHeight w:val="283"/>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2</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5,4</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5,4</w:t>
            </w:r>
          </w:p>
        </w:tc>
      </w:tr>
      <w:tr w:rsidR="00AA45CD" w:rsidRPr="00E00715" w:rsidTr="00FD6B60">
        <w:trPr>
          <w:trHeight w:val="273"/>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3</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Комсомольская</w:t>
            </w:r>
            <w:proofErr w:type="gramEnd"/>
            <w:r>
              <w:rPr>
                <w:rFonts w:ascii="Times New Roman" w:hAnsi="Times New Roman" w:cs="Times New Roman"/>
                <w:sz w:val="20"/>
                <w:szCs w:val="20"/>
              </w:rPr>
              <w:t>, 44А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3,4</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3,4</w:t>
            </w:r>
          </w:p>
        </w:tc>
      </w:tr>
      <w:tr w:rsidR="00AA45CD" w:rsidRPr="00E00715" w:rsidTr="00FD6B60">
        <w:trPr>
          <w:trHeight w:val="263"/>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4</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r>
      <w:tr w:rsidR="00AA45CD" w:rsidRPr="00E00715" w:rsidTr="00FD6B60">
        <w:trPr>
          <w:trHeight w:val="281"/>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5</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Pr>
                <w:rFonts w:ascii="Times New Roman" w:hAnsi="Times New Roman" w:cs="Times New Roman"/>
                <w:sz w:val="20"/>
                <w:szCs w:val="20"/>
              </w:rPr>
              <w:t>, р.п. Варгаши, ул. Осипенко, 29</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0,25</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0,25</w:t>
            </w:r>
          </w:p>
        </w:tc>
      </w:tr>
      <w:tr w:rsidR="00AA45CD" w:rsidRPr="00E00715" w:rsidTr="00FD6B60">
        <w:trPr>
          <w:trHeight w:val="271"/>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6</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r>
      <w:tr w:rsidR="00AA45CD" w:rsidRPr="00E00715" w:rsidTr="00FD6B60">
        <w:trPr>
          <w:trHeight w:val="275"/>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7</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Сибирская</w:t>
            </w:r>
            <w:proofErr w:type="gramEnd"/>
            <w:r>
              <w:rPr>
                <w:rFonts w:ascii="Times New Roman" w:hAnsi="Times New Roman" w:cs="Times New Roman"/>
                <w:sz w:val="20"/>
                <w:szCs w:val="20"/>
              </w:rPr>
              <w:t>, 1А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r>
      <w:tr w:rsidR="00AA45CD" w:rsidRPr="00E00715" w:rsidTr="00FD6B60">
        <w:trPr>
          <w:trHeight w:val="279"/>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8</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178Б</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r>
      <w:tr w:rsidR="00AA45CD" w:rsidRPr="00E00715" w:rsidTr="00FD6B60">
        <w:trPr>
          <w:trHeight w:val="269"/>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9</w:t>
            </w:r>
          </w:p>
        </w:tc>
        <w:tc>
          <w:tcPr>
            <w:tcW w:w="1599" w:type="pct"/>
            <w:tcBorders>
              <w:top w:val="single" w:sz="4" w:space="0" w:color="000000"/>
              <w:left w:val="single" w:sz="4" w:space="0" w:color="000000"/>
              <w:bottom w:val="single" w:sz="4" w:space="0" w:color="000000"/>
              <w:right w:val="single" w:sz="4" w:space="0" w:color="000000"/>
            </w:tcBorders>
            <w:shd w:val="clear" w:color="auto" w:fill="FFFFFF"/>
          </w:tcPr>
          <w:p w:rsidR="00AA45CD" w:rsidRPr="00B16243" w:rsidRDefault="00AA45CD"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0,2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45CD" w:rsidRPr="00E00715" w:rsidRDefault="00AA45CD" w:rsidP="00E00715">
            <w:pPr>
              <w:jc w:val="center"/>
              <w:rPr>
                <w:rFonts w:ascii="Times New Roman" w:hAnsi="Times New Roman" w:cs="Times New Roman"/>
                <w:sz w:val="20"/>
                <w:szCs w:val="20"/>
              </w:rPr>
            </w:pPr>
            <w:r w:rsidRPr="00E00715">
              <w:rPr>
                <w:rFonts w:ascii="Times New Roman" w:hAnsi="Times New Roman" w:cs="Times New Roman"/>
                <w:sz w:val="20"/>
                <w:szCs w:val="20"/>
              </w:rPr>
              <w:t>0,2</w:t>
            </w:r>
          </w:p>
        </w:tc>
      </w:tr>
      <w:tr w:rsidR="00E00715" w:rsidRPr="00E00715" w:rsidTr="00E00715">
        <w:trPr>
          <w:trHeight w:val="273"/>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10</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ОАО «СКС»</w:t>
            </w:r>
            <w:proofErr w:type="gramStart"/>
            <w:r w:rsidR="00AA45CD">
              <w:rPr>
                <w:rFonts w:ascii="Times New Roman" w:hAnsi="Times New Roman" w:cs="Times New Roman"/>
                <w:sz w:val="20"/>
                <w:szCs w:val="20"/>
              </w:rPr>
              <w:t>,р</w:t>
            </w:r>
            <w:proofErr w:type="gramEnd"/>
            <w:r w:rsidR="00AA45CD">
              <w:rPr>
                <w:rFonts w:ascii="Times New Roman" w:hAnsi="Times New Roman" w:cs="Times New Roman"/>
                <w:sz w:val="20"/>
                <w:szCs w:val="20"/>
              </w:rPr>
              <w:t xml:space="preserve">.п. Варгаши, ул. </w:t>
            </w:r>
            <w:proofErr w:type="gramStart"/>
            <w:r w:rsidR="00AA45CD">
              <w:rPr>
                <w:rFonts w:ascii="Times New Roman" w:hAnsi="Times New Roman" w:cs="Times New Roman"/>
                <w:sz w:val="20"/>
                <w:szCs w:val="20"/>
              </w:rPr>
              <w:t>Физкультурная</w:t>
            </w:r>
            <w:proofErr w:type="gramEnd"/>
            <w:r w:rsidR="00AA45CD">
              <w:rPr>
                <w:rFonts w:ascii="Times New Roman" w:hAnsi="Times New Roman" w:cs="Times New Roman"/>
                <w:sz w:val="20"/>
                <w:szCs w:val="20"/>
              </w:rPr>
              <w:t>, 1</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3,72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3,72</w:t>
            </w:r>
          </w:p>
        </w:tc>
      </w:tr>
      <w:tr w:rsidR="00E00715" w:rsidRPr="00E00715" w:rsidTr="00E00715">
        <w:trPr>
          <w:trHeight w:val="263"/>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11</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ООО «ЖКХ Юго-запад»</w:t>
            </w:r>
            <w:proofErr w:type="gramStart"/>
            <w:r w:rsidR="00AA45CD">
              <w:rPr>
                <w:rFonts w:ascii="Times New Roman" w:hAnsi="Times New Roman" w:cs="Times New Roman"/>
                <w:sz w:val="20"/>
                <w:szCs w:val="20"/>
              </w:rPr>
              <w:t xml:space="preserve"> ,</w:t>
            </w:r>
            <w:proofErr w:type="gramEnd"/>
            <w:r w:rsidR="00AA45CD">
              <w:rPr>
                <w:rFonts w:ascii="Times New Roman" w:hAnsi="Times New Roman" w:cs="Times New Roman"/>
                <w:sz w:val="20"/>
                <w:szCs w:val="20"/>
              </w:rPr>
              <w:t xml:space="preserve">р.п. Варгаши, ул. Социалистическая, 202, </w:t>
            </w:r>
            <w:proofErr w:type="spellStart"/>
            <w:proofErr w:type="gramStart"/>
            <w:r w:rsidR="00AA45CD">
              <w:rPr>
                <w:rFonts w:ascii="Times New Roman" w:hAnsi="Times New Roman" w:cs="Times New Roman"/>
                <w:sz w:val="20"/>
                <w:szCs w:val="20"/>
              </w:rPr>
              <w:t>стр</w:t>
            </w:r>
            <w:proofErr w:type="spellEnd"/>
            <w:proofErr w:type="gramEnd"/>
            <w:r w:rsidR="00AA45CD">
              <w:rPr>
                <w:rFonts w:ascii="Times New Roman" w:hAnsi="Times New Roman" w:cs="Times New Roman"/>
                <w:sz w:val="20"/>
                <w:szCs w:val="20"/>
              </w:rPr>
              <w:t xml:space="preserve"> 3</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0,6</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0,6</w:t>
            </w:r>
          </w:p>
        </w:tc>
      </w:tr>
      <w:tr w:rsidR="00E00715" w:rsidRPr="00E00715" w:rsidTr="00E00715">
        <w:trPr>
          <w:trHeight w:val="281"/>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12</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 xml:space="preserve">с. </w:t>
            </w:r>
            <w:proofErr w:type="spellStart"/>
            <w:r w:rsidRPr="00E00715">
              <w:rPr>
                <w:rFonts w:ascii="Times New Roman" w:hAnsi="Times New Roman" w:cs="Times New Roman"/>
                <w:sz w:val="20"/>
                <w:szCs w:val="20"/>
              </w:rPr>
              <w:t>Барашково</w:t>
            </w:r>
            <w:proofErr w:type="spellEnd"/>
            <w:r w:rsidRPr="00E00715">
              <w:rPr>
                <w:rFonts w:ascii="Times New Roman" w:hAnsi="Times New Roman" w:cs="Times New Roman"/>
                <w:sz w:val="20"/>
                <w:szCs w:val="20"/>
              </w:rPr>
              <w:t>, ул. Школьная 9а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0,12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0,33</w:t>
            </w:r>
          </w:p>
        </w:tc>
      </w:tr>
      <w:tr w:rsidR="00E00715" w:rsidRPr="00E00715" w:rsidTr="00E00715">
        <w:trPr>
          <w:trHeight w:val="285"/>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13</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с</w:t>
            </w:r>
            <w:proofErr w:type="gramStart"/>
            <w:r w:rsidRPr="00E00715">
              <w:rPr>
                <w:rFonts w:ascii="Times New Roman" w:hAnsi="Times New Roman" w:cs="Times New Roman"/>
                <w:sz w:val="20"/>
                <w:szCs w:val="20"/>
              </w:rPr>
              <w:t>.В</w:t>
            </w:r>
            <w:proofErr w:type="gramEnd"/>
            <w:r w:rsidRPr="00E00715">
              <w:rPr>
                <w:rFonts w:ascii="Times New Roman" w:hAnsi="Times New Roman" w:cs="Times New Roman"/>
                <w:sz w:val="20"/>
                <w:szCs w:val="20"/>
              </w:rPr>
              <w:t xml:space="preserve">аргаши, ул. Нефтяников </w:t>
            </w:r>
            <w:r w:rsidR="00995115">
              <w:rPr>
                <w:rFonts w:ascii="Times New Roman" w:hAnsi="Times New Roman" w:cs="Times New Roman"/>
                <w:sz w:val="20"/>
                <w:szCs w:val="20"/>
              </w:rPr>
              <w:t>21</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0,261</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0,261</w:t>
            </w:r>
          </w:p>
        </w:tc>
      </w:tr>
      <w:tr w:rsidR="00E00715" w:rsidRPr="00E00715" w:rsidTr="00E00715">
        <w:trPr>
          <w:trHeight w:val="402"/>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lastRenderedPageBreak/>
              <w:t>14</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с</w:t>
            </w:r>
            <w:proofErr w:type="gramStart"/>
            <w:r w:rsidRPr="00E00715">
              <w:rPr>
                <w:rFonts w:ascii="Times New Roman" w:hAnsi="Times New Roman" w:cs="Times New Roman"/>
                <w:sz w:val="20"/>
                <w:szCs w:val="20"/>
              </w:rPr>
              <w:t>.В</w:t>
            </w:r>
            <w:proofErr w:type="gramEnd"/>
            <w:r w:rsidRPr="00E00715">
              <w:rPr>
                <w:rFonts w:ascii="Times New Roman" w:hAnsi="Times New Roman" w:cs="Times New Roman"/>
                <w:sz w:val="20"/>
                <w:szCs w:val="20"/>
              </w:rPr>
              <w:t>аргаши ул. Центральная 77</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0,267</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0,267</w:t>
            </w:r>
          </w:p>
        </w:tc>
      </w:tr>
      <w:tr w:rsidR="00E00715" w:rsidRPr="00E00715" w:rsidTr="00E00715">
        <w:trPr>
          <w:trHeight w:val="281"/>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15</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с</w:t>
            </w:r>
            <w:proofErr w:type="gramStart"/>
            <w:r w:rsidRPr="00E00715">
              <w:rPr>
                <w:rFonts w:ascii="Times New Roman" w:hAnsi="Times New Roman" w:cs="Times New Roman"/>
                <w:sz w:val="20"/>
                <w:szCs w:val="20"/>
              </w:rPr>
              <w:t>.Л</w:t>
            </w:r>
            <w:proofErr w:type="gramEnd"/>
            <w:r w:rsidRPr="00E00715">
              <w:rPr>
                <w:rFonts w:ascii="Times New Roman" w:hAnsi="Times New Roman" w:cs="Times New Roman"/>
                <w:sz w:val="20"/>
                <w:szCs w:val="20"/>
              </w:rPr>
              <w:t>ихачи ул. Чапаева 21а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0,6</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0,6</w:t>
            </w:r>
          </w:p>
        </w:tc>
      </w:tr>
      <w:tr w:rsidR="00E00715" w:rsidRPr="00E00715" w:rsidTr="00E00715">
        <w:trPr>
          <w:trHeight w:val="270"/>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16</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proofErr w:type="spellStart"/>
            <w:r w:rsidRPr="00E00715">
              <w:rPr>
                <w:rFonts w:ascii="Times New Roman" w:hAnsi="Times New Roman" w:cs="Times New Roman"/>
                <w:sz w:val="20"/>
                <w:szCs w:val="20"/>
              </w:rPr>
              <w:t>с</w:t>
            </w:r>
            <w:proofErr w:type="gramStart"/>
            <w:r w:rsidRPr="00E00715">
              <w:rPr>
                <w:rFonts w:ascii="Times New Roman" w:hAnsi="Times New Roman" w:cs="Times New Roman"/>
                <w:sz w:val="20"/>
                <w:szCs w:val="20"/>
              </w:rPr>
              <w:t>.П</w:t>
            </w:r>
            <w:proofErr w:type="gramEnd"/>
            <w:r w:rsidRPr="00E00715">
              <w:rPr>
                <w:rFonts w:ascii="Times New Roman" w:hAnsi="Times New Roman" w:cs="Times New Roman"/>
                <w:sz w:val="20"/>
                <w:szCs w:val="20"/>
              </w:rPr>
              <w:t>ичугино</w:t>
            </w:r>
            <w:proofErr w:type="spellEnd"/>
            <w:r w:rsidRPr="00E00715">
              <w:rPr>
                <w:rFonts w:ascii="Times New Roman" w:hAnsi="Times New Roman" w:cs="Times New Roman"/>
                <w:sz w:val="20"/>
                <w:szCs w:val="20"/>
              </w:rPr>
              <w:t xml:space="preserve"> ул. Пионерская 11</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0,4</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0,4</w:t>
            </w:r>
          </w:p>
        </w:tc>
      </w:tr>
      <w:tr w:rsidR="00E00715" w:rsidRPr="00E00715" w:rsidTr="00E00715">
        <w:trPr>
          <w:trHeight w:val="289"/>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17</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с</w:t>
            </w:r>
            <w:proofErr w:type="gramStart"/>
            <w:r w:rsidRPr="00E00715">
              <w:rPr>
                <w:rFonts w:ascii="Times New Roman" w:hAnsi="Times New Roman" w:cs="Times New Roman"/>
                <w:sz w:val="20"/>
                <w:szCs w:val="20"/>
              </w:rPr>
              <w:t>.С</w:t>
            </w:r>
            <w:proofErr w:type="gramEnd"/>
            <w:r w:rsidRPr="00E00715">
              <w:rPr>
                <w:rFonts w:ascii="Times New Roman" w:hAnsi="Times New Roman" w:cs="Times New Roman"/>
                <w:sz w:val="20"/>
                <w:szCs w:val="20"/>
              </w:rPr>
              <w:t>ычево пер.Школьный 1</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0,172</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0,528</w:t>
            </w:r>
          </w:p>
        </w:tc>
      </w:tr>
      <w:tr w:rsidR="00E00715" w:rsidRPr="00E00715" w:rsidTr="00E00715">
        <w:trPr>
          <w:trHeight w:val="264"/>
        </w:trPr>
        <w:tc>
          <w:tcPr>
            <w:tcW w:w="3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18</w:t>
            </w:r>
          </w:p>
        </w:tc>
        <w:tc>
          <w:tcPr>
            <w:tcW w:w="15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С.Дубровное</w:t>
            </w:r>
            <w:r>
              <w:rPr>
                <w:rFonts w:ascii="Times New Roman" w:hAnsi="Times New Roman" w:cs="Times New Roman"/>
                <w:sz w:val="20"/>
                <w:szCs w:val="20"/>
              </w:rPr>
              <w:t xml:space="preserve"> </w:t>
            </w:r>
            <w:r w:rsidRPr="00E00715">
              <w:rPr>
                <w:rFonts w:ascii="Times New Roman" w:hAnsi="Times New Roman" w:cs="Times New Roman"/>
                <w:sz w:val="20"/>
                <w:szCs w:val="20"/>
              </w:rPr>
              <w:t>ул. Новая, 10а</w:t>
            </w:r>
          </w:p>
        </w:tc>
        <w:tc>
          <w:tcPr>
            <w:tcW w:w="13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0,27</w:t>
            </w:r>
          </w:p>
        </w:tc>
        <w:tc>
          <w:tcPr>
            <w:tcW w:w="1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0,01</w:t>
            </w:r>
          </w:p>
        </w:tc>
      </w:tr>
      <w:tr w:rsidR="00E00715" w:rsidRPr="00E00715" w:rsidTr="00E00715">
        <w:trPr>
          <w:trHeight w:val="269"/>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19</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С.Дубровное</w:t>
            </w:r>
            <w:proofErr w:type="gramStart"/>
            <w:r w:rsidRPr="00E00715">
              <w:rPr>
                <w:rFonts w:ascii="Times New Roman" w:hAnsi="Times New Roman" w:cs="Times New Roman"/>
                <w:sz w:val="20"/>
                <w:szCs w:val="20"/>
              </w:rPr>
              <w:t xml:space="preserve"> .</w:t>
            </w:r>
            <w:proofErr w:type="gramEnd"/>
            <w:r w:rsidRPr="00E00715">
              <w:rPr>
                <w:rFonts w:ascii="Times New Roman" w:hAnsi="Times New Roman" w:cs="Times New Roman"/>
                <w:sz w:val="20"/>
                <w:szCs w:val="20"/>
              </w:rPr>
              <w:t>СДК</w:t>
            </w:r>
            <w:r>
              <w:rPr>
                <w:rFonts w:ascii="Times New Roman" w:hAnsi="Times New Roman" w:cs="Times New Roman"/>
                <w:sz w:val="20"/>
                <w:szCs w:val="20"/>
              </w:rPr>
              <w:t xml:space="preserve"> </w:t>
            </w:r>
            <w:r w:rsidRPr="00E00715">
              <w:rPr>
                <w:rFonts w:ascii="Times New Roman" w:hAnsi="Times New Roman" w:cs="Times New Roman"/>
                <w:sz w:val="20"/>
                <w:szCs w:val="20"/>
              </w:rPr>
              <w:t>ул. Центральная 39</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0,09</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0,01</w:t>
            </w:r>
          </w:p>
        </w:tc>
      </w:tr>
      <w:tr w:rsidR="00E00715" w:rsidRPr="00E00715" w:rsidTr="00995115">
        <w:trPr>
          <w:trHeight w:val="508"/>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20</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proofErr w:type="spellStart"/>
            <w:r w:rsidRPr="00E00715">
              <w:rPr>
                <w:rFonts w:ascii="Times New Roman" w:hAnsi="Times New Roman" w:cs="Times New Roman"/>
                <w:sz w:val="20"/>
                <w:szCs w:val="20"/>
              </w:rPr>
              <w:t>с</w:t>
            </w:r>
            <w:proofErr w:type="gramStart"/>
            <w:r w:rsidRPr="00E00715">
              <w:rPr>
                <w:rFonts w:ascii="Times New Roman" w:hAnsi="Times New Roman" w:cs="Times New Roman"/>
                <w:sz w:val="20"/>
                <w:szCs w:val="20"/>
              </w:rPr>
              <w:t>.С</w:t>
            </w:r>
            <w:proofErr w:type="gramEnd"/>
            <w:r w:rsidRPr="00E00715">
              <w:rPr>
                <w:rFonts w:ascii="Times New Roman" w:hAnsi="Times New Roman" w:cs="Times New Roman"/>
                <w:sz w:val="20"/>
                <w:szCs w:val="20"/>
              </w:rPr>
              <w:t>троево</w:t>
            </w:r>
            <w:proofErr w:type="spellEnd"/>
            <w:r>
              <w:rPr>
                <w:rFonts w:ascii="Times New Roman" w:hAnsi="Times New Roman" w:cs="Times New Roman"/>
                <w:sz w:val="20"/>
                <w:szCs w:val="20"/>
              </w:rPr>
              <w:t xml:space="preserve"> </w:t>
            </w:r>
            <w:r w:rsidRPr="00E00715">
              <w:rPr>
                <w:rFonts w:ascii="Times New Roman" w:hAnsi="Times New Roman" w:cs="Times New Roman"/>
                <w:sz w:val="20"/>
                <w:szCs w:val="20"/>
              </w:rPr>
              <w:t>ул.Центральная</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0,264</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0,8</w:t>
            </w:r>
          </w:p>
        </w:tc>
      </w:tr>
      <w:tr w:rsidR="00E00715" w:rsidRPr="00E00715" w:rsidTr="00E00715">
        <w:trPr>
          <w:trHeight w:val="277"/>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sidRPr="00E00715">
              <w:rPr>
                <w:rFonts w:ascii="Times New Roman" w:hAnsi="Times New Roman" w:cs="Times New Roman"/>
                <w:sz w:val="20"/>
                <w:szCs w:val="20"/>
              </w:rPr>
              <w:t>2</w:t>
            </w:r>
            <w:r>
              <w:rPr>
                <w:rFonts w:ascii="Times New Roman" w:hAnsi="Times New Roman" w:cs="Times New Roman"/>
                <w:sz w:val="20"/>
                <w:szCs w:val="20"/>
              </w:rPr>
              <w:t>1</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r w:rsidRPr="00922515">
              <w:rPr>
                <w:rFonts w:ascii="Times New Roman" w:hAnsi="Times New Roman" w:cs="Times New Roman"/>
                <w:sz w:val="20"/>
                <w:szCs w:val="20"/>
              </w:rPr>
              <w:t>с.</w:t>
            </w:r>
            <w:r>
              <w:rPr>
                <w:rFonts w:ascii="Times New Roman" w:hAnsi="Times New Roman" w:cs="Times New Roman"/>
                <w:sz w:val="20"/>
                <w:szCs w:val="20"/>
              </w:rPr>
              <w:t xml:space="preserve"> </w:t>
            </w:r>
            <w:r w:rsidRPr="00922515">
              <w:rPr>
                <w:rFonts w:ascii="Times New Roman" w:hAnsi="Times New Roman" w:cs="Times New Roman"/>
                <w:sz w:val="20"/>
                <w:szCs w:val="20"/>
              </w:rPr>
              <w:t>Мостовское, ул. Гоголя,5 II</w:t>
            </w:r>
            <w:proofErr w:type="gramStart"/>
            <w:r w:rsidRPr="00922515">
              <w:rPr>
                <w:rFonts w:ascii="Times New Roman" w:hAnsi="Times New Roman" w:cs="Times New Roman"/>
                <w:sz w:val="20"/>
                <w:szCs w:val="20"/>
              </w:rPr>
              <w:t>/А</w:t>
            </w:r>
            <w:proofErr w:type="gramEnd"/>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2,2</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1,7</w:t>
            </w:r>
          </w:p>
        </w:tc>
      </w:tr>
      <w:tr w:rsidR="00E00715" w:rsidRPr="00E00715" w:rsidTr="00E00715">
        <w:trPr>
          <w:trHeight w:val="281"/>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22</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1,2</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1,2</w:t>
            </w:r>
          </w:p>
        </w:tc>
      </w:tr>
      <w:tr w:rsidR="00E00715" w:rsidRPr="00E00715" w:rsidTr="00E00715">
        <w:trPr>
          <w:trHeight w:val="373"/>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23</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.В</w:t>
            </w:r>
            <w:proofErr w:type="gramEnd"/>
            <w:r w:rsidRPr="00922515">
              <w:rPr>
                <w:rFonts w:ascii="Times New Roman" w:hAnsi="Times New Roman" w:cs="Times New Roman"/>
                <w:sz w:val="20"/>
                <w:szCs w:val="20"/>
              </w:rPr>
              <w:t>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0,8</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0,7</w:t>
            </w:r>
          </w:p>
        </w:tc>
      </w:tr>
      <w:tr w:rsidR="00E00715" w:rsidRPr="00E00715" w:rsidTr="00E00715">
        <w:trPr>
          <w:trHeight w:val="305"/>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24</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proofErr w:type="gramStart"/>
            <w:r w:rsidRPr="00922515">
              <w:rPr>
                <w:rFonts w:ascii="Times New Roman" w:hAnsi="Times New Roman" w:cs="Times New Roman"/>
                <w:sz w:val="20"/>
                <w:szCs w:val="20"/>
              </w:rPr>
              <w:t xml:space="preserve"> ,</w:t>
            </w:r>
            <w:proofErr w:type="gramEnd"/>
            <w:r w:rsidRPr="00922515">
              <w:rPr>
                <w:rFonts w:ascii="Times New Roman" w:hAnsi="Times New Roman" w:cs="Times New Roman"/>
                <w:sz w:val="20"/>
                <w:szCs w:val="20"/>
              </w:rPr>
              <w:t>ул. Школьная, 8</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0,7</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0,5</w:t>
            </w:r>
          </w:p>
        </w:tc>
      </w:tr>
      <w:tr w:rsidR="00E00715" w:rsidRPr="00E00715" w:rsidTr="00E00715">
        <w:trPr>
          <w:trHeight w:val="281"/>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25</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ул</w:t>
            </w:r>
            <w:proofErr w:type="gramStart"/>
            <w:r w:rsidRPr="00922515">
              <w:rPr>
                <w:rFonts w:ascii="Times New Roman" w:hAnsi="Times New Roman" w:cs="Times New Roman"/>
                <w:sz w:val="20"/>
                <w:szCs w:val="20"/>
              </w:rPr>
              <w:t>.М</w:t>
            </w:r>
            <w:proofErr w:type="gramEnd"/>
            <w:r w:rsidRPr="00922515">
              <w:rPr>
                <w:rFonts w:ascii="Times New Roman" w:hAnsi="Times New Roman" w:cs="Times New Roman"/>
                <w:sz w:val="20"/>
                <w:szCs w:val="20"/>
              </w:rPr>
              <w:t>олодежная 5а</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0,4</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0,24</w:t>
            </w:r>
          </w:p>
        </w:tc>
      </w:tr>
      <w:tr w:rsidR="00E00715" w:rsidRPr="00E00715" w:rsidTr="00E00715">
        <w:trPr>
          <w:trHeight w:val="271"/>
        </w:trPr>
        <w:tc>
          <w:tcPr>
            <w:tcW w:w="341"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715" w:rsidP="00E00715">
            <w:pPr>
              <w:jc w:val="center"/>
              <w:rPr>
                <w:rFonts w:ascii="Times New Roman" w:hAnsi="Times New Roman" w:cs="Times New Roman"/>
                <w:sz w:val="20"/>
                <w:szCs w:val="20"/>
              </w:rPr>
            </w:pPr>
            <w:r>
              <w:rPr>
                <w:rFonts w:ascii="Times New Roman" w:hAnsi="Times New Roman" w:cs="Times New Roman"/>
                <w:sz w:val="20"/>
                <w:szCs w:val="20"/>
              </w:rPr>
              <w:t>26</w:t>
            </w:r>
          </w:p>
        </w:tc>
        <w:tc>
          <w:tcPr>
            <w:tcW w:w="1599" w:type="pct"/>
            <w:tcBorders>
              <w:top w:val="single" w:sz="4" w:space="0" w:color="000000"/>
              <w:left w:val="single" w:sz="4" w:space="0" w:color="000000"/>
              <w:bottom w:val="single" w:sz="4" w:space="0" w:color="000000"/>
              <w:right w:val="single" w:sz="4" w:space="0" w:color="000000"/>
            </w:tcBorders>
            <w:vAlign w:val="center"/>
          </w:tcPr>
          <w:p w:rsidR="00E00715" w:rsidRPr="00922515" w:rsidRDefault="00E00715" w:rsidP="00E00715">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.Т</w:t>
            </w:r>
            <w:proofErr w:type="gramEnd"/>
            <w:r w:rsidRPr="00922515">
              <w:rPr>
                <w:rFonts w:ascii="Times New Roman" w:hAnsi="Times New Roman" w:cs="Times New Roman"/>
                <w:sz w:val="20"/>
                <w:szCs w:val="20"/>
              </w:rPr>
              <w:t>ерпугово</w:t>
            </w:r>
            <w:proofErr w:type="spellEnd"/>
            <w:r w:rsidRPr="00922515">
              <w:rPr>
                <w:rFonts w:ascii="Times New Roman" w:hAnsi="Times New Roman" w:cs="Times New Roman"/>
                <w:sz w:val="20"/>
                <w:szCs w:val="20"/>
              </w:rPr>
              <w:t xml:space="preserve"> ул.Молодежная 17</w:t>
            </w:r>
          </w:p>
        </w:tc>
        <w:tc>
          <w:tcPr>
            <w:tcW w:w="1366"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0,164</w:t>
            </w:r>
          </w:p>
        </w:tc>
        <w:tc>
          <w:tcPr>
            <w:tcW w:w="1694" w:type="pct"/>
            <w:tcBorders>
              <w:top w:val="single" w:sz="4" w:space="0" w:color="000000"/>
              <w:left w:val="single" w:sz="4" w:space="0" w:color="000000"/>
              <w:bottom w:val="single" w:sz="4" w:space="0" w:color="000000"/>
              <w:right w:val="single" w:sz="4" w:space="0" w:color="000000"/>
            </w:tcBorders>
            <w:vAlign w:val="center"/>
          </w:tcPr>
          <w:p w:rsidR="00E00715" w:rsidRPr="00E00715" w:rsidRDefault="00E00826" w:rsidP="00E00715">
            <w:pPr>
              <w:jc w:val="center"/>
              <w:rPr>
                <w:rFonts w:ascii="Times New Roman" w:hAnsi="Times New Roman" w:cs="Times New Roman"/>
                <w:sz w:val="20"/>
                <w:szCs w:val="20"/>
              </w:rPr>
            </w:pPr>
            <w:r>
              <w:rPr>
                <w:rFonts w:ascii="Times New Roman" w:hAnsi="Times New Roman" w:cs="Times New Roman"/>
                <w:sz w:val="20"/>
                <w:szCs w:val="20"/>
              </w:rPr>
              <w:t>0,086</w:t>
            </w:r>
          </w:p>
        </w:tc>
      </w:tr>
    </w:tbl>
    <w:p w:rsidR="00A2571C" w:rsidRPr="00FD6B60" w:rsidRDefault="00A2571C" w:rsidP="00A2571C">
      <w:pPr>
        <w:pStyle w:val="aa"/>
        <w:kinsoku w:val="0"/>
        <w:overflowPunct w:val="0"/>
        <w:spacing w:before="8"/>
        <w:rPr>
          <w:sz w:val="24"/>
          <w:szCs w:val="24"/>
        </w:rPr>
      </w:pPr>
    </w:p>
    <w:p w:rsidR="00A2571C" w:rsidRPr="00FD6B60" w:rsidRDefault="00D861A2" w:rsidP="00D861A2">
      <w:pPr>
        <w:pStyle w:val="aa"/>
        <w:kinsoku w:val="0"/>
        <w:overflowPunct w:val="0"/>
        <w:spacing w:before="1"/>
        <w:ind w:left="567" w:hanging="103"/>
        <w:jc w:val="both"/>
        <w:rPr>
          <w:b/>
          <w:bCs/>
          <w:sz w:val="24"/>
          <w:szCs w:val="24"/>
        </w:rPr>
      </w:pPr>
      <w:r w:rsidRPr="00FD6B60">
        <w:rPr>
          <w:b/>
          <w:bCs/>
          <w:sz w:val="24"/>
          <w:szCs w:val="24"/>
        </w:rPr>
        <w:t xml:space="preserve">Раздел </w:t>
      </w:r>
      <w:r w:rsidR="00AA45CD" w:rsidRPr="00FD6B60">
        <w:rPr>
          <w:b/>
          <w:bCs/>
          <w:sz w:val="24"/>
          <w:szCs w:val="24"/>
        </w:rPr>
        <w:t>6</w:t>
      </w:r>
      <w:r w:rsidR="00A2571C" w:rsidRPr="00FD6B60">
        <w:rPr>
          <w:b/>
          <w:bCs/>
          <w:sz w:val="24"/>
          <w:szCs w:val="24"/>
        </w:rPr>
        <w:t>. Предложения по строительству</w:t>
      </w:r>
      <w:r w:rsidRPr="00FD6B60">
        <w:rPr>
          <w:b/>
          <w:bCs/>
          <w:sz w:val="24"/>
          <w:szCs w:val="24"/>
        </w:rPr>
        <w:t xml:space="preserve">, </w:t>
      </w:r>
      <w:r w:rsidR="00A2571C" w:rsidRPr="00FD6B60">
        <w:rPr>
          <w:b/>
          <w:bCs/>
          <w:sz w:val="24"/>
          <w:szCs w:val="24"/>
        </w:rPr>
        <w:t xml:space="preserve"> реконструкции</w:t>
      </w:r>
      <w:r w:rsidRPr="00FD6B60">
        <w:rPr>
          <w:b/>
          <w:bCs/>
          <w:sz w:val="24"/>
          <w:szCs w:val="24"/>
        </w:rPr>
        <w:t xml:space="preserve"> и (или) модернизации </w:t>
      </w:r>
      <w:r w:rsidR="00A2571C" w:rsidRPr="00FD6B60">
        <w:rPr>
          <w:b/>
          <w:bCs/>
          <w:sz w:val="24"/>
          <w:szCs w:val="24"/>
        </w:rPr>
        <w:t xml:space="preserve"> тепловых сетей</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AA45CD" w:rsidRPr="00FD6B60">
        <w:rPr>
          <w:rFonts w:ascii="Times New Roman" w:hAnsi="Times New Roman" w:cs="Times New Roman"/>
        </w:rPr>
        <w:t>6</w:t>
      </w:r>
      <w:r w:rsidRPr="00FD6B60">
        <w:rPr>
          <w:rFonts w:ascii="Times New Roman" w:hAnsi="Times New Roman" w:cs="Times New Roman"/>
        </w:rPr>
        <w:t xml:space="preserve">.1. Предложения по новому строительству и реконструкции тепловых сетей, обеспечивающих перераспределение тепловой нагрузки из зон с дефицитом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FB5F09" w:rsidRPr="00FD6B60">
        <w:rPr>
          <w:rFonts w:ascii="Times New Roman" w:hAnsi="Times New Roman" w:cs="Times New Roman"/>
        </w:rPr>
        <w:t xml:space="preserve">Изменение схемы теплоснабжения </w:t>
      </w:r>
      <w:r w:rsidRPr="00FD6B60">
        <w:rPr>
          <w:rFonts w:ascii="Times New Roman" w:hAnsi="Times New Roman" w:cs="Times New Roman"/>
        </w:rPr>
        <w:t xml:space="preserve">Варгашинского муниципального округа Курганской области  не предусмотрено. Перераспределение тепловой нагрузки не планируется.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AA45CD" w:rsidRPr="00FD6B60">
        <w:rPr>
          <w:rFonts w:ascii="Times New Roman" w:hAnsi="Times New Roman" w:cs="Times New Roman"/>
        </w:rPr>
        <w:t>6</w:t>
      </w:r>
      <w:r w:rsidRPr="00FD6B60">
        <w:rPr>
          <w:rFonts w:ascii="Times New Roman" w:hAnsi="Times New Roman" w:cs="Times New Roman"/>
        </w:rPr>
        <w:t xml:space="preserve">.2.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 Новое строительство тепловых сетей не планируется.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AA45CD" w:rsidRPr="00FD6B60">
        <w:rPr>
          <w:rFonts w:ascii="Times New Roman" w:hAnsi="Times New Roman" w:cs="Times New Roman"/>
        </w:rPr>
        <w:t>6</w:t>
      </w:r>
      <w:r w:rsidRPr="00FD6B60">
        <w:rPr>
          <w:rFonts w:ascii="Times New Roman" w:hAnsi="Times New Roman" w:cs="Times New Roman"/>
        </w:rPr>
        <w:t xml:space="preserve">.3.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FB5F09" w:rsidRPr="00FD6B60">
        <w:rPr>
          <w:rFonts w:ascii="Times New Roman" w:hAnsi="Times New Roman" w:cs="Times New Roman"/>
        </w:rPr>
        <w:t xml:space="preserve">Изменение схемы теплоснабжения </w:t>
      </w:r>
      <w:r w:rsidRPr="00FD6B60">
        <w:rPr>
          <w:rFonts w:ascii="Times New Roman" w:hAnsi="Times New Roman" w:cs="Times New Roman"/>
        </w:rPr>
        <w:t xml:space="preserve">Варгашинского муниципального округа Курганской области  не предусмотрено,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AA45CD" w:rsidRPr="00FD6B60">
        <w:rPr>
          <w:rFonts w:ascii="Times New Roman" w:hAnsi="Times New Roman" w:cs="Times New Roman"/>
        </w:rPr>
        <w:t>6</w:t>
      </w:r>
      <w:r w:rsidRPr="00FD6B60">
        <w:rPr>
          <w:rFonts w:ascii="Times New Roman" w:hAnsi="Times New Roman" w:cs="Times New Roman"/>
        </w:rPr>
        <w:t xml:space="preserve">.4.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 </w:t>
      </w:r>
    </w:p>
    <w:p w:rsidR="00D861A2" w:rsidRPr="00FD6B60" w:rsidRDefault="00E00826" w:rsidP="00FD6B60">
      <w:pPr>
        <w:jc w:val="both"/>
        <w:rPr>
          <w:b/>
          <w:bCs/>
        </w:rPr>
      </w:pPr>
      <w:r w:rsidRPr="00FD6B60">
        <w:rPr>
          <w:rFonts w:ascii="Times New Roman" w:hAnsi="Times New Roman" w:cs="Times New Roman"/>
        </w:rPr>
        <w:t xml:space="preserve">         </w:t>
      </w:r>
    </w:p>
    <w:p w:rsidR="00AA45CD" w:rsidRPr="00FD6B60" w:rsidRDefault="00415850" w:rsidP="00E00826">
      <w:pPr>
        <w:pStyle w:val="Default"/>
        <w:rPr>
          <w:b/>
          <w:bCs/>
        </w:rPr>
      </w:pPr>
      <w:r w:rsidRPr="00FD6B60">
        <w:rPr>
          <w:b/>
          <w:bCs/>
        </w:rPr>
        <w:t xml:space="preserve">Раздел 7. </w:t>
      </w:r>
      <w:r w:rsidR="00FD6B60" w:rsidRPr="00FD6B60">
        <w:rPr>
          <w:b/>
          <w:bCs/>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FD6B60" w:rsidRPr="00680178" w:rsidRDefault="00FD6B60" w:rsidP="00FD6B60">
      <w:pPr>
        <w:ind w:firstLine="567"/>
        <w:jc w:val="both"/>
        <w:rPr>
          <w:rFonts w:ascii="Times New Roman" w:hAnsi="Times New Roman"/>
          <w:shd w:val="clear" w:color="auto" w:fill="FFFFFF"/>
        </w:rPr>
      </w:pPr>
      <w:r w:rsidRPr="00680178">
        <w:rPr>
          <w:rFonts w:ascii="Times New Roman" w:hAnsi="Times New Roman"/>
          <w:shd w:val="clear" w:color="auto" w:fill="FFFFFF"/>
        </w:rPr>
        <w:t>На территории муниципального округа отсутствует услуга горячего водоснабжения.</w:t>
      </w:r>
      <w:r>
        <w:rPr>
          <w:rFonts w:ascii="Times New Roman" w:hAnsi="Times New Roman"/>
          <w:shd w:val="clear" w:color="auto" w:fill="FFFFFF"/>
        </w:rPr>
        <w:t xml:space="preserve"> Население проживает в домах малоэтажной застройки и потребность в централизованном  горячем водоснабжении отсутствует.</w:t>
      </w:r>
    </w:p>
    <w:p w:rsidR="00FD6B60" w:rsidRDefault="00FD6B60" w:rsidP="00FD6B60">
      <w:pPr>
        <w:pStyle w:val="s1"/>
        <w:shd w:val="clear" w:color="auto" w:fill="FFFFFF"/>
        <w:spacing w:before="0" w:beforeAutospacing="0" w:after="0" w:afterAutospacing="0"/>
        <w:ind w:firstLine="567"/>
        <w:jc w:val="both"/>
        <w:rPr>
          <w:szCs w:val="13"/>
        </w:rPr>
      </w:pPr>
      <w:r w:rsidRPr="00A22DFC">
        <w:rPr>
          <w:szCs w:val="13"/>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w:t>
      </w:r>
      <w:r>
        <w:rPr>
          <w:szCs w:val="13"/>
        </w:rPr>
        <w:t>х систем горячего водоснабжения отсутствуют;</w:t>
      </w:r>
    </w:p>
    <w:p w:rsidR="00FD6B60" w:rsidRPr="00FD6B60" w:rsidRDefault="00FD6B60" w:rsidP="00FD6B60">
      <w:pPr>
        <w:pStyle w:val="s1"/>
        <w:shd w:val="clear" w:color="auto" w:fill="FFFFFF"/>
        <w:spacing w:before="0" w:beforeAutospacing="0" w:after="0" w:afterAutospacing="0"/>
        <w:ind w:firstLine="567"/>
        <w:jc w:val="both"/>
      </w:pPr>
      <w:r w:rsidRPr="00FD6B60">
        <w:lastRenderedPageBreak/>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отсутствуют.</w:t>
      </w:r>
    </w:p>
    <w:p w:rsidR="00FD6B60" w:rsidRPr="00FD6B60" w:rsidRDefault="00FD6B60" w:rsidP="00E00826">
      <w:pPr>
        <w:pStyle w:val="Default"/>
        <w:rPr>
          <w:b/>
          <w:bCs/>
        </w:rPr>
      </w:pPr>
    </w:p>
    <w:p w:rsidR="00E00826" w:rsidRPr="00FD6B60" w:rsidRDefault="00E00826" w:rsidP="00995115">
      <w:pPr>
        <w:pStyle w:val="Default"/>
        <w:ind w:firstLine="567"/>
      </w:pPr>
      <w:r w:rsidRPr="00FD6B60">
        <w:rPr>
          <w:b/>
          <w:bCs/>
        </w:rPr>
        <w:t xml:space="preserve">Раздел </w:t>
      </w:r>
      <w:r w:rsidR="00AA45CD" w:rsidRPr="00FD6B60">
        <w:rPr>
          <w:b/>
          <w:bCs/>
        </w:rPr>
        <w:t>8</w:t>
      </w:r>
      <w:r w:rsidRPr="00FD6B60">
        <w:rPr>
          <w:b/>
          <w:bCs/>
        </w:rPr>
        <w:t xml:space="preserve">. Перспективные топливные балансы </w:t>
      </w:r>
    </w:p>
    <w:p w:rsidR="00E00826" w:rsidRPr="00FD6B60" w:rsidRDefault="00E00826" w:rsidP="00E00826">
      <w:pPr>
        <w:jc w:val="both"/>
        <w:rPr>
          <w:rFonts w:ascii="Times New Roman" w:hAnsi="Times New Roman" w:cs="Times New Roman"/>
        </w:rPr>
      </w:pPr>
      <w:r w:rsidRPr="00FD6B60">
        <w:rPr>
          <w:rFonts w:ascii="Times New Roman" w:hAnsi="Times New Roman" w:cs="Times New Roman"/>
        </w:rPr>
        <w:t xml:space="preserve">       </w:t>
      </w:r>
      <w:r w:rsidR="00FD6B60" w:rsidRPr="00FD6B60">
        <w:rPr>
          <w:rFonts w:ascii="Times New Roman" w:hAnsi="Times New Roman" w:cs="Times New Roman"/>
        </w:rPr>
        <w:t>8</w:t>
      </w:r>
      <w:r w:rsidR="00E02035" w:rsidRPr="00FD6B60">
        <w:rPr>
          <w:rFonts w:ascii="Times New Roman" w:hAnsi="Times New Roman" w:cs="Times New Roman"/>
        </w:rPr>
        <w:t xml:space="preserve">.1. </w:t>
      </w:r>
      <w:r w:rsidRPr="00FD6B60">
        <w:rPr>
          <w:rFonts w:ascii="Times New Roman" w:hAnsi="Times New Roman" w:cs="Times New Roman"/>
        </w:rPr>
        <w:t xml:space="preserve">Перспективные топливные балансы для каждого источника тепловой энергии, расположенного в границах </w:t>
      </w:r>
      <w:r w:rsidR="00995115">
        <w:rPr>
          <w:rFonts w:ascii="Times New Roman" w:hAnsi="Times New Roman" w:cs="Times New Roman"/>
        </w:rPr>
        <w:t>муниципального округа</w:t>
      </w:r>
      <w:r w:rsidRPr="00FD6B60">
        <w:rPr>
          <w:rFonts w:ascii="Times New Roman" w:hAnsi="Times New Roman" w:cs="Times New Roman"/>
        </w:rPr>
        <w:t xml:space="preserve"> по видам основного, резервного и аварийного топлива на каждом этапе планируемого периода. </w:t>
      </w:r>
    </w:p>
    <w:p w:rsidR="00A2571C" w:rsidRPr="00FD6B60" w:rsidRDefault="00AF77C5" w:rsidP="00E00826">
      <w:pPr>
        <w:jc w:val="both"/>
        <w:rPr>
          <w:rFonts w:ascii="Times New Roman" w:hAnsi="Times New Roman" w:cs="Times New Roman"/>
        </w:rPr>
      </w:pPr>
      <w:r w:rsidRPr="00FD6B60">
        <w:rPr>
          <w:rFonts w:ascii="Times New Roman" w:hAnsi="Times New Roman" w:cs="Times New Roman"/>
        </w:rPr>
        <w:t xml:space="preserve">        </w:t>
      </w:r>
      <w:r w:rsidR="00E00826" w:rsidRPr="00FD6B60">
        <w:rPr>
          <w:rFonts w:ascii="Times New Roman" w:hAnsi="Times New Roman" w:cs="Times New Roman"/>
        </w:rPr>
        <w:t xml:space="preserve">Существующие и перспективные топливные балансы для каждого источника тепловой энергии, расположенного в границах </w:t>
      </w:r>
      <w:r w:rsidR="00995115">
        <w:rPr>
          <w:rFonts w:ascii="Times New Roman" w:hAnsi="Times New Roman" w:cs="Times New Roman"/>
        </w:rPr>
        <w:t>муниципального округа</w:t>
      </w:r>
      <w:r w:rsidR="00E00826" w:rsidRPr="00FD6B60">
        <w:rPr>
          <w:rFonts w:ascii="Times New Roman" w:hAnsi="Times New Roman" w:cs="Times New Roman"/>
        </w:rPr>
        <w:t xml:space="preserve"> по видам основного, резервного и аварийного топлива</w:t>
      </w:r>
      <w:r w:rsidRPr="00FD6B60">
        <w:rPr>
          <w:rFonts w:ascii="Times New Roman" w:hAnsi="Times New Roman" w:cs="Times New Roman"/>
        </w:rPr>
        <w:t>.</w:t>
      </w:r>
    </w:p>
    <w:p w:rsidR="00AF77C5" w:rsidRDefault="00AF77C5" w:rsidP="00E00826">
      <w:pPr>
        <w:jc w:val="both"/>
        <w:rPr>
          <w:rFonts w:ascii="Times New Roman" w:hAnsi="Times New Roman" w:cs="Times New Roman"/>
          <w:sz w:val="28"/>
          <w:szCs w:val="28"/>
        </w:rPr>
      </w:pPr>
    </w:p>
    <w:p w:rsidR="00AF77C5" w:rsidRPr="00AF77C5" w:rsidRDefault="00AF77C5" w:rsidP="00AF77C5">
      <w:pPr>
        <w:widowControl/>
        <w:kinsoku w:val="0"/>
        <w:overflowPunct w:val="0"/>
        <w:autoSpaceDE w:val="0"/>
        <w:autoSpaceDN w:val="0"/>
        <w:adjustRightInd w:val="0"/>
        <w:spacing w:before="5"/>
        <w:rPr>
          <w:rFonts w:ascii="Times New Roman" w:hAnsi="Times New Roman" w:cs="Times New Roman"/>
          <w:color w:val="auto"/>
          <w:sz w:val="2"/>
          <w:szCs w:val="2"/>
          <w:lang w:bidi="ar-SA"/>
        </w:rPr>
      </w:pPr>
    </w:p>
    <w:tbl>
      <w:tblPr>
        <w:tblW w:w="5000" w:type="pct"/>
        <w:tblCellMar>
          <w:left w:w="0" w:type="dxa"/>
          <w:right w:w="0" w:type="dxa"/>
        </w:tblCellMar>
        <w:tblLook w:val="0000"/>
      </w:tblPr>
      <w:tblGrid>
        <w:gridCol w:w="2884"/>
        <w:gridCol w:w="1477"/>
        <w:gridCol w:w="1928"/>
        <w:gridCol w:w="1914"/>
        <w:gridCol w:w="1872"/>
      </w:tblGrid>
      <w:tr w:rsidR="00AF77C5" w:rsidRPr="00AF77C5" w:rsidTr="00142BF6">
        <w:trPr>
          <w:trHeight w:val="1115"/>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p>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Наименование котельной</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p>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Вид топлива</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 xml:space="preserve">Годовой расход топлива в </w:t>
            </w:r>
            <w:proofErr w:type="gramStart"/>
            <w:r w:rsidRPr="00AF77C5">
              <w:rPr>
                <w:rFonts w:ascii="Times New Roman" w:hAnsi="Times New Roman" w:cs="Times New Roman"/>
                <w:sz w:val="20"/>
                <w:szCs w:val="20"/>
              </w:rPr>
              <w:t>натуральных</w:t>
            </w:r>
            <w:proofErr w:type="gramEnd"/>
          </w:p>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единицах (тыс</w:t>
            </w:r>
            <w:proofErr w:type="gramStart"/>
            <w:r w:rsidRPr="00AF77C5">
              <w:rPr>
                <w:rFonts w:ascii="Times New Roman" w:hAnsi="Times New Roman" w:cs="Times New Roman"/>
                <w:sz w:val="20"/>
                <w:szCs w:val="20"/>
              </w:rPr>
              <w:t>.м</w:t>
            </w:r>
            <w:proofErr w:type="gramEnd"/>
            <w:r w:rsidRPr="00AF77C5">
              <w:rPr>
                <w:rFonts w:ascii="Times New Roman" w:hAnsi="Times New Roman" w:cs="Times New Roman"/>
                <w:sz w:val="20"/>
                <w:szCs w:val="20"/>
              </w:rPr>
              <w:t>3)</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p>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Резервный вид топлива</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p>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Аварийный вид топлива</w:t>
            </w:r>
          </w:p>
        </w:tc>
      </w:tr>
      <w:tr w:rsidR="00AF77C5" w:rsidRPr="00AF77C5" w:rsidTr="00142BF6">
        <w:trPr>
          <w:trHeight w:val="308"/>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КБО</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2542,0</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41"/>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ЖБИ</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630,6</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4"/>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ЦРБ</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706,4</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9"/>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142BF6" w:rsidP="00AF77C5">
            <w:pPr>
              <w:jc w:val="center"/>
              <w:rPr>
                <w:rFonts w:ascii="Times New Roman" w:hAnsi="Times New Roman" w:cs="Times New Roman"/>
                <w:sz w:val="20"/>
                <w:szCs w:val="20"/>
              </w:rPr>
            </w:pPr>
            <w:r>
              <w:rPr>
                <w:rFonts w:ascii="Times New Roman" w:hAnsi="Times New Roman" w:cs="Times New Roman"/>
                <w:sz w:val="20"/>
                <w:szCs w:val="20"/>
              </w:rPr>
              <w:t>СХТ</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277,0</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уголь,</w:t>
            </w:r>
            <w:r w:rsidR="00142BF6">
              <w:rPr>
                <w:rFonts w:ascii="Times New Roman" w:hAnsi="Times New Roman" w:cs="Times New Roman"/>
                <w:sz w:val="20"/>
                <w:szCs w:val="20"/>
              </w:rPr>
              <w:t xml:space="preserve"> </w:t>
            </w:r>
            <w:r w:rsidRPr="00AF77C5">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308"/>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Школа№2</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51,9</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уголь,</w:t>
            </w:r>
            <w:r w:rsidR="00142BF6">
              <w:rPr>
                <w:rFonts w:ascii="Times New Roman" w:hAnsi="Times New Roman" w:cs="Times New Roman"/>
                <w:sz w:val="20"/>
                <w:szCs w:val="20"/>
              </w:rPr>
              <w:t xml:space="preserve"> </w:t>
            </w:r>
            <w:r w:rsidRPr="00AF77C5">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41"/>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«Солнечная»</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295,2</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ТУСМ</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173,8</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AF77C5">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ДРСП</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108 ,9</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ЦК Современник</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19,6</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ОАО «СКС»</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1215,4</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ООО «ЖКХ Юго-запад»</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95,4</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 xml:space="preserve">с. </w:t>
            </w:r>
            <w:proofErr w:type="spellStart"/>
            <w:r w:rsidRPr="00AF77C5">
              <w:rPr>
                <w:rFonts w:ascii="Times New Roman" w:hAnsi="Times New Roman" w:cs="Times New Roman"/>
                <w:sz w:val="20"/>
                <w:szCs w:val="20"/>
              </w:rPr>
              <w:t>Барашково</w:t>
            </w:r>
            <w:proofErr w:type="spellEnd"/>
            <w:proofErr w:type="gramStart"/>
            <w:r w:rsidRPr="00AF77C5">
              <w:rPr>
                <w:rFonts w:ascii="Times New Roman" w:hAnsi="Times New Roman" w:cs="Times New Roman"/>
                <w:sz w:val="20"/>
                <w:szCs w:val="20"/>
              </w:rPr>
              <w:t xml:space="preserve"> ,</w:t>
            </w:r>
            <w:proofErr w:type="gramEnd"/>
          </w:p>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ул. Школьная 9а</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103 ,4</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предусмот12ен</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с</w:t>
            </w:r>
            <w:proofErr w:type="gramStart"/>
            <w:r w:rsidRPr="00AF77C5">
              <w:rPr>
                <w:rFonts w:ascii="Times New Roman" w:hAnsi="Times New Roman" w:cs="Times New Roman"/>
                <w:sz w:val="20"/>
                <w:szCs w:val="20"/>
              </w:rPr>
              <w:t>.В</w:t>
            </w:r>
            <w:proofErr w:type="gramEnd"/>
            <w:r w:rsidRPr="00AF77C5">
              <w:rPr>
                <w:rFonts w:ascii="Times New Roman" w:hAnsi="Times New Roman" w:cs="Times New Roman"/>
                <w:sz w:val="20"/>
                <w:szCs w:val="20"/>
              </w:rPr>
              <w:t>аргаши,</w:t>
            </w:r>
          </w:p>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 xml:space="preserve">ул. Нефтяников , </w:t>
            </w:r>
            <w:r w:rsidR="00995115">
              <w:rPr>
                <w:rFonts w:ascii="Times New Roman" w:hAnsi="Times New Roman" w:cs="Times New Roman"/>
                <w:sz w:val="20"/>
                <w:szCs w:val="20"/>
              </w:rPr>
              <w:t>21</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655,27</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с</w:t>
            </w:r>
            <w:proofErr w:type="gramStart"/>
            <w:r w:rsidRPr="00AF77C5">
              <w:rPr>
                <w:rFonts w:ascii="Times New Roman" w:hAnsi="Times New Roman" w:cs="Times New Roman"/>
                <w:sz w:val="20"/>
                <w:szCs w:val="20"/>
              </w:rPr>
              <w:t>.В</w:t>
            </w:r>
            <w:proofErr w:type="gramEnd"/>
            <w:r w:rsidRPr="00AF77C5">
              <w:rPr>
                <w:rFonts w:ascii="Times New Roman" w:hAnsi="Times New Roman" w:cs="Times New Roman"/>
                <w:sz w:val="20"/>
                <w:szCs w:val="20"/>
              </w:rPr>
              <w:t>аргаши ,</w:t>
            </w:r>
          </w:p>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ул. Центральная , 77</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643,67</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с</w:t>
            </w:r>
            <w:proofErr w:type="gramStart"/>
            <w:r w:rsidRPr="00AF77C5">
              <w:rPr>
                <w:rFonts w:ascii="Times New Roman" w:hAnsi="Times New Roman" w:cs="Times New Roman"/>
                <w:sz w:val="20"/>
                <w:szCs w:val="20"/>
              </w:rPr>
              <w:t>.Л</w:t>
            </w:r>
            <w:proofErr w:type="gramEnd"/>
            <w:r w:rsidRPr="00AF77C5">
              <w:rPr>
                <w:rFonts w:ascii="Times New Roman" w:hAnsi="Times New Roman" w:cs="Times New Roman"/>
                <w:sz w:val="20"/>
                <w:szCs w:val="20"/>
              </w:rPr>
              <w:t>ихачи,</w:t>
            </w:r>
          </w:p>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ул</w:t>
            </w:r>
            <w:proofErr w:type="gramStart"/>
            <w:r w:rsidRPr="00AF77C5">
              <w:rPr>
                <w:rFonts w:ascii="Times New Roman" w:hAnsi="Times New Roman" w:cs="Times New Roman"/>
                <w:sz w:val="20"/>
                <w:szCs w:val="20"/>
              </w:rPr>
              <w:t>.Ч</w:t>
            </w:r>
            <w:proofErr w:type="gramEnd"/>
            <w:r w:rsidRPr="00AF77C5">
              <w:rPr>
                <w:rFonts w:ascii="Times New Roman" w:hAnsi="Times New Roman" w:cs="Times New Roman"/>
                <w:sz w:val="20"/>
                <w:szCs w:val="20"/>
              </w:rPr>
              <w:t>апаева 21а</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roofErr w:type="gramStart"/>
            <w:r w:rsidRPr="00AF77C5">
              <w:rPr>
                <w:rFonts w:ascii="Times New Roman" w:hAnsi="Times New Roman" w:cs="Times New Roman"/>
                <w:sz w:val="20"/>
                <w:szCs w:val="20"/>
              </w:rPr>
              <w:t xml:space="preserve"> .</w:t>
            </w:r>
            <w:proofErr w:type="gramEnd"/>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123</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995115" w:rsidP="00081F91">
            <w:pPr>
              <w:jc w:val="center"/>
              <w:rPr>
                <w:rFonts w:ascii="Times New Roman" w:hAnsi="Times New Roman" w:cs="Times New Roman"/>
                <w:sz w:val="20"/>
                <w:szCs w:val="20"/>
              </w:rPr>
            </w:pPr>
            <w:r>
              <w:rPr>
                <w:rFonts w:ascii="Times New Roman" w:hAnsi="Times New Roman" w:cs="Times New Roman"/>
                <w:sz w:val="20"/>
                <w:szCs w:val="20"/>
              </w:rPr>
              <w:t xml:space="preserve">С. </w:t>
            </w:r>
            <w:proofErr w:type="spellStart"/>
            <w:r>
              <w:rPr>
                <w:rFonts w:ascii="Times New Roman" w:hAnsi="Times New Roman" w:cs="Times New Roman"/>
                <w:sz w:val="20"/>
                <w:szCs w:val="20"/>
              </w:rPr>
              <w:t>П</w:t>
            </w:r>
            <w:r w:rsidR="00AF77C5" w:rsidRPr="00AF77C5">
              <w:rPr>
                <w:rFonts w:ascii="Times New Roman" w:hAnsi="Times New Roman" w:cs="Times New Roman"/>
                <w:sz w:val="20"/>
                <w:szCs w:val="20"/>
              </w:rPr>
              <w:t>ичугино</w:t>
            </w:r>
            <w:proofErr w:type="spellEnd"/>
          </w:p>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ул</w:t>
            </w:r>
            <w:proofErr w:type="gramStart"/>
            <w:r w:rsidRPr="00AF77C5">
              <w:rPr>
                <w:rFonts w:ascii="Times New Roman" w:hAnsi="Times New Roman" w:cs="Times New Roman"/>
                <w:sz w:val="20"/>
                <w:szCs w:val="20"/>
              </w:rPr>
              <w:t>.П</w:t>
            </w:r>
            <w:proofErr w:type="gramEnd"/>
            <w:r w:rsidRPr="00AF77C5">
              <w:rPr>
                <w:rFonts w:ascii="Times New Roman" w:hAnsi="Times New Roman" w:cs="Times New Roman"/>
                <w:sz w:val="20"/>
                <w:szCs w:val="20"/>
              </w:rPr>
              <w:t>ионерская, 11</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100,0</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AF77C5"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Pr>
                <w:rFonts w:ascii="Times New Roman" w:hAnsi="Times New Roman" w:cs="Times New Roman"/>
                <w:sz w:val="20"/>
                <w:szCs w:val="20"/>
              </w:rPr>
              <w:t>с</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ычево</w:t>
            </w:r>
            <w:r w:rsidRPr="00AF77C5">
              <w:rPr>
                <w:rFonts w:ascii="Times New Roman" w:hAnsi="Times New Roman" w:cs="Times New Roman"/>
                <w:sz w:val="20"/>
                <w:szCs w:val="20"/>
              </w:rPr>
              <w:t xml:space="preserve"> пер.Школьный, 1</w:t>
            </w:r>
          </w:p>
        </w:tc>
        <w:tc>
          <w:tcPr>
            <w:tcW w:w="733"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163,4</w:t>
            </w:r>
          </w:p>
        </w:tc>
        <w:tc>
          <w:tcPr>
            <w:tcW w:w="950"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AF77C5" w:rsidRPr="00AF77C5" w:rsidRDefault="00AF77C5"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142BF6"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142BF6" w:rsidRPr="00E00715" w:rsidRDefault="00142BF6" w:rsidP="00081F91">
            <w:pPr>
              <w:jc w:val="center"/>
              <w:rPr>
                <w:rFonts w:ascii="Times New Roman" w:hAnsi="Times New Roman" w:cs="Times New Roman"/>
                <w:sz w:val="20"/>
                <w:szCs w:val="20"/>
              </w:rPr>
            </w:pPr>
            <w:r w:rsidRPr="00E00715">
              <w:rPr>
                <w:rFonts w:ascii="Times New Roman" w:hAnsi="Times New Roman" w:cs="Times New Roman"/>
                <w:sz w:val="20"/>
                <w:szCs w:val="20"/>
              </w:rPr>
              <w:t>С.Дубровное</w:t>
            </w:r>
            <w:r>
              <w:rPr>
                <w:rFonts w:ascii="Times New Roman" w:hAnsi="Times New Roman" w:cs="Times New Roman"/>
                <w:sz w:val="20"/>
                <w:szCs w:val="20"/>
              </w:rPr>
              <w:t xml:space="preserve"> </w:t>
            </w:r>
            <w:r w:rsidRPr="00E00715">
              <w:rPr>
                <w:rFonts w:ascii="Times New Roman" w:hAnsi="Times New Roman" w:cs="Times New Roman"/>
                <w:sz w:val="20"/>
                <w:szCs w:val="20"/>
              </w:rPr>
              <w:t>ул. Новая, 10а</w:t>
            </w:r>
          </w:p>
        </w:tc>
        <w:tc>
          <w:tcPr>
            <w:tcW w:w="733"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Pr>
                <w:rFonts w:ascii="Times New Roman" w:hAnsi="Times New Roman" w:cs="Times New Roman"/>
                <w:sz w:val="20"/>
                <w:szCs w:val="20"/>
              </w:rPr>
              <w:t>80,0</w:t>
            </w:r>
          </w:p>
        </w:tc>
        <w:tc>
          <w:tcPr>
            <w:tcW w:w="950"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p>
        </w:tc>
        <w:tc>
          <w:tcPr>
            <w:tcW w:w="929"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p>
        </w:tc>
      </w:tr>
      <w:tr w:rsidR="00142BF6"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142BF6" w:rsidRPr="00E00715" w:rsidRDefault="00142BF6" w:rsidP="00081F91">
            <w:pPr>
              <w:jc w:val="center"/>
              <w:rPr>
                <w:rFonts w:ascii="Times New Roman" w:hAnsi="Times New Roman" w:cs="Times New Roman"/>
                <w:sz w:val="20"/>
                <w:szCs w:val="20"/>
              </w:rPr>
            </w:pPr>
            <w:r w:rsidRPr="00E00715">
              <w:rPr>
                <w:rFonts w:ascii="Times New Roman" w:hAnsi="Times New Roman" w:cs="Times New Roman"/>
                <w:sz w:val="20"/>
                <w:szCs w:val="20"/>
              </w:rPr>
              <w:t>С.Дубровное</w:t>
            </w:r>
            <w:proofErr w:type="gramStart"/>
            <w:r w:rsidRPr="00E00715">
              <w:rPr>
                <w:rFonts w:ascii="Times New Roman" w:hAnsi="Times New Roman" w:cs="Times New Roman"/>
                <w:sz w:val="20"/>
                <w:szCs w:val="20"/>
              </w:rPr>
              <w:t xml:space="preserve"> .</w:t>
            </w:r>
            <w:proofErr w:type="gramEnd"/>
            <w:r w:rsidRPr="00E00715">
              <w:rPr>
                <w:rFonts w:ascii="Times New Roman" w:hAnsi="Times New Roman" w:cs="Times New Roman"/>
                <w:sz w:val="20"/>
                <w:szCs w:val="20"/>
              </w:rPr>
              <w:t>СДК</w:t>
            </w:r>
            <w:r>
              <w:rPr>
                <w:rFonts w:ascii="Times New Roman" w:hAnsi="Times New Roman" w:cs="Times New Roman"/>
                <w:sz w:val="20"/>
                <w:szCs w:val="20"/>
              </w:rPr>
              <w:t xml:space="preserve"> </w:t>
            </w:r>
            <w:r w:rsidRPr="00E00715">
              <w:rPr>
                <w:rFonts w:ascii="Times New Roman" w:hAnsi="Times New Roman" w:cs="Times New Roman"/>
                <w:sz w:val="20"/>
                <w:szCs w:val="20"/>
              </w:rPr>
              <w:t>ул. Центральная 39</w:t>
            </w:r>
          </w:p>
        </w:tc>
        <w:tc>
          <w:tcPr>
            <w:tcW w:w="733"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Pr>
                <w:rFonts w:ascii="Times New Roman" w:hAnsi="Times New Roman" w:cs="Times New Roman"/>
                <w:sz w:val="20"/>
                <w:szCs w:val="20"/>
              </w:rPr>
              <w:t>15,0</w:t>
            </w:r>
          </w:p>
        </w:tc>
        <w:tc>
          <w:tcPr>
            <w:tcW w:w="950"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142BF6"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142BF6" w:rsidRPr="00E00715" w:rsidRDefault="00142BF6" w:rsidP="00081F91">
            <w:pPr>
              <w:jc w:val="center"/>
              <w:rPr>
                <w:rFonts w:ascii="Times New Roman" w:hAnsi="Times New Roman" w:cs="Times New Roman"/>
                <w:sz w:val="20"/>
                <w:szCs w:val="20"/>
              </w:rPr>
            </w:pPr>
            <w:proofErr w:type="spellStart"/>
            <w:r w:rsidRPr="00E00715">
              <w:rPr>
                <w:rFonts w:ascii="Times New Roman" w:hAnsi="Times New Roman" w:cs="Times New Roman"/>
                <w:sz w:val="20"/>
                <w:szCs w:val="20"/>
              </w:rPr>
              <w:t>с</w:t>
            </w:r>
            <w:proofErr w:type="gramStart"/>
            <w:r w:rsidRPr="00E00715">
              <w:rPr>
                <w:rFonts w:ascii="Times New Roman" w:hAnsi="Times New Roman" w:cs="Times New Roman"/>
                <w:sz w:val="20"/>
                <w:szCs w:val="20"/>
              </w:rPr>
              <w:t>.С</w:t>
            </w:r>
            <w:proofErr w:type="gramEnd"/>
            <w:r w:rsidRPr="00E00715">
              <w:rPr>
                <w:rFonts w:ascii="Times New Roman" w:hAnsi="Times New Roman" w:cs="Times New Roman"/>
                <w:sz w:val="20"/>
                <w:szCs w:val="20"/>
              </w:rPr>
              <w:t>троево</w:t>
            </w:r>
            <w:proofErr w:type="spellEnd"/>
            <w:r>
              <w:rPr>
                <w:rFonts w:ascii="Times New Roman" w:hAnsi="Times New Roman" w:cs="Times New Roman"/>
                <w:sz w:val="20"/>
                <w:szCs w:val="20"/>
              </w:rPr>
              <w:t xml:space="preserve"> </w:t>
            </w:r>
            <w:r w:rsidRPr="00E00715">
              <w:rPr>
                <w:rFonts w:ascii="Times New Roman" w:hAnsi="Times New Roman" w:cs="Times New Roman"/>
                <w:sz w:val="20"/>
                <w:szCs w:val="20"/>
              </w:rPr>
              <w:t>ул.Центральная</w:t>
            </w:r>
          </w:p>
        </w:tc>
        <w:tc>
          <w:tcPr>
            <w:tcW w:w="733"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природный газ</w:t>
            </w:r>
          </w:p>
        </w:tc>
        <w:tc>
          <w:tcPr>
            <w:tcW w:w="957"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76,3</w:t>
            </w:r>
          </w:p>
        </w:tc>
        <w:tc>
          <w:tcPr>
            <w:tcW w:w="950"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газ сжиженный</w:t>
            </w:r>
          </w:p>
        </w:tc>
        <w:tc>
          <w:tcPr>
            <w:tcW w:w="929"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142BF6"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142BF6" w:rsidRPr="00922515" w:rsidRDefault="00142BF6" w:rsidP="00081F91">
            <w:pPr>
              <w:jc w:val="center"/>
              <w:rPr>
                <w:rFonts w:ascii="Times New Roman" w:hAnsi="Times New Roman" w:cs="Times New Roman"/>
                <w:sz w:val="20"/>
                <w:szCs w:val="20"/>
              </w:rPr>
            </w:pPr>
            <w:r w:rsidRPr="00922515">
              <w:rPr>
                <w:rFonts w:ascii="Times New Roman" w:hAnsi="Times New Roman" w:cs="Times New Roman"/>
                <w:sz w:val="20"/>
                <w:szCs w:val="20"/>
              </w:rPr>
              <w:t>с.</w:t>
            </w:r>
            <w:r>
              <w:rPr>
                <w:rFonts w:ascii="Times New Roman" w:hAnsi="Times New Roman" w:cs="Times New Roman"/>
                <w:sz w:val="20"/>
                <w:szCs w:val="20"/>
              </w:rPr>
              <w:t xml:space="preserve"> </w:t>
            </w:r>
            <w:r w:rsidRPr="00922515">
              <w:rPr>
                <w:rFonts w:ascii="Times New Roman" w:hAnsi="Times New Roman" w:cs="Times New Roman"/>
                <w:sz w:val="20"/>
                <w:szCs w:val="20"/>
              </w:rPr>
              <w:t>Мостовское, ул. Гоголя,5 II</w:t>
            </w:r>
            <w:proofErr w:type="gramStart"/>
            <w:r w:rsidRPr="00922515">
              <w:rPr>
                <w:rFonts w:ascii="Times New Roman" w:hAnsi="Times New Roman" w:cs="Times New Roman"/>
                <w:sz w:val="20"/>
                <w:szCs w:val="20"/>
              </w:rPr>
              <w:t>/А</w:t>
            </w:r>
            <w:proofErr w:type="gramEnd"/>
          </w:p>
        </w:tc>
        <w:tc>
          <w:tcPr>
            <w:tcW w:w="733"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510</w:t>
            </w:r>
          </w:p>
        </w:tc>
        <w:tc>
          <w:tcPr>
            <w:tcW w:w="950"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142BF6"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142BF6" w:rsidRPr="00922515" w:rsidRDefault="00142BF6" w:rsidP="00081F9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tc>
        <w:tc>
          <w:tcPr>
            <w:tcW w:w="733"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343</w:t>
            </w:r>
          </w:p>
        </w:tc>
        <w:tc>
          <w:tcPr>
            <w:tcW w:w="950"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142BF6" w:rsidRPr="00AF77C5" w:rsidRDefault="00142BF6"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E671B2"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E671B2" w:rsidRPr="00922515" w:rsidRDefault="00E671B2"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.В</w:t>
            </w:r>
            <w:proofErr w:type="gramEnd"/>
            <w:r w:rsidRPr="00922515">
              <w:rPr>
                <w:rFonts w:ascii="Times New Roman" w:hAnsi="Times New Roman" w:cs="Times New Roman"/>
                <w:sz w:val="20"/>
                <w:szCs w:val="20"/>
              </w:rPr>
              <w:t>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tc>
        <w:tc>
          <w:tcPr>
            <w:tcW w:w="733"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84</w:t>
            </w:r>
          </w:p>
        </w:tc>
        <w:tc>
          <w:tcPr>
            <w:tcW w:w="950"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E671B2"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E671B2" w:rsidRPr="00922515" w:rsidRDefault="00E671B2" w:rsidP="00081F9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proofErr w:type="gramStart"/>
            <w:r w:rsidRPr="00922515">
              <w:rPr>
                <w:rFonts w:ascii="Times New Roman" w:hAnsi="Times New Roman" w:cs="Times New Roman"/>
                <w:sz w:val="20"/>
                <w:szCs w:val="20"/>
              </w:rPr>
              <w:t xml:space="preserve"> ,</w:t>
            </w:r>
            <w:proofErr w:type="gramEnd"/>
            <w:r w:rsidRPr="00922515">
              <w:rPr>
                <w:rFonts w:ascii="Times New Roman" w:hAnsi="Times New Roman" w:cs="Times New Roman"/>
                <w:sz w:val="20"/>
                <w:szCs w:val="20"/>
              </w:rPr>
              <w:t>ул. Школьная, 8</w:t>
            </w:r>
          </w:p>
        </w:tc>
        <w:tc>
          <w:tcPr>
            <w:tcW w:w="733"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158</w:t>
            </w:r>
          </w:p>
        </w:tc>
        <w:tc>
          <w:tcPr>
            <w:tcW w:w="950"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E671B2"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E671B2" w:rsidRPr="00922515" w:rsidRDefault="00E671B2"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ул</w:t>
            </w:r>
            <w:proofErr w:type="gramStart"/>
            <w:r w:rsidRPr="00922515">
              <w:rPr>
                <w:rFonts w:ascii="Times New Roman" w:hAnsi="Times New Roman" w:cs="Times New Roman"/>
                <w:sz w:val="20"/>
                <w:szCs w:val="20"/>
              </w:rPr>
              <w:t>.М</w:t>
            </w:r>
            <w:proofErr w:type="gramEnd"/>
            <w:r w:rsidRPr="00922515">
              <w:rPr>
                <w:rFonts w:ascii="Times New Roman" w:hAnsi="Times New Roman" w:cs="Times New Roman"/>
                <w:sz w:val="20"/>
                <w:szCs w:val="20"/>
              </w:rPr>
              <w:t>олодежная 5а</w:t>
            </w:r>
          </w:p>
        </w:tc>
        <w:tc>
          <w:tcPr>
            <w:tcW w:w="733"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127</w:t>
            </w:r>
          </w:p>
        </w:tc>
        <w:tc>
          <w:tcPr>
            <w:tcW w:w="950"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r w:rsidR="00E671B2" w:rsidRPr="00AF77C5" w:rsidTr="00142BF6">
        <w:trPr>
          <w:trHeight w:val="270"/>
        </w:trPr>
        <w:tc>
          <w:tcPr>
            <w:tcW w:w="1431" w:type="pct"/>
            <w:tcBorders>
              <w:top w:val="single" w:sz="4" w:space="0" w:color="000000"/>
              <w:left w:val="single" w:sz="4" w:space="0" w:color="000000"/>
              <w:bottom w:val="single" w:sz="4" w:space="0" w:color="000000"/>
              <w:right w:val="single" w:sz="4" w:space="0" w:color="000000"/>
            </w:tcBorders>
            <w:vAlign w:val="center"/>
          </w:tcPr>
          <w:p w:rsidR="00E671B2" w:rsidRPr="00922515" w:rsidRDefault="00E671B2"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.Т</w:t>
            </w:r>
            <w:proofErr w:type="gramEnd"/>
            <w:r w:rsidRPr="00922515">
              <w:rPr>
                <w:rFonts w:ascii="Times New Roman" w:hAnsi="Times New Roman" w:cs="Times New Roman"/>
                <w:sz w:val="20"/>
                <w:szCs w:val="20"/>
              </w:rPr>
              <w:t>ерпугово</w:t>
            </w:r>
            <w:proofErr w:type="spellEnd"/>
            <w:r w:rsidRPr="00922515">
              <w:rPr>
                <w:rFonts w:ascii="Times New Roman" w:hAnsi="Times New Roman" w:cs="Times New Roman"/>
                <w:sz w:val="20"/>
                <w:szCs w:val="20"/>
              </w:rPr>
              <w:t xml:space="preserve"> ул.Молодежная 17</w:t>
            </w:r>
          </w:p>
        </w:tc>
        <w:tc>
          <w:tcPr>
            <w:tcW w:w="733"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уголь</w:t>
            </w:r>
          </w:p>
        </w:tc>
        <w:tc>
          <w:tcPr>
            <w:tcW w:w="957"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73</w:t>
            </w:r>
          </w:p>
        </w:tc>
        <w:tc>
          <w:tcPr>
            <w:tcW w:w="950"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Pr>
                <w:rFonts w:ascii="Times New Roman" w:hAnsi="Times New Roman" w:cs="Times New Roman"/>
                <w:sz w:val="20"/>
                <w:szCs w:val="20"/>
              </w:rPr>
              <w:t>дрова</w:t>
            </w:r>
          </w:p>
        </w:tc>
        <w:tc>
          <w:tcPr>
            <w:tcW w:w="929" w:type="pct"/>
            <w:tcBorders>
              <w:top w:val="single" w:sz="4" w:space="0" w:color="000000"/>
              <w:left w:val="single" w:sz="4" w:space="0" w:color="000000"/>
              <w:bottom w:val="single" w:sz="4" w:space="0" w:color="000000"/>
              <w:right w:val="single" w:sz="4" w:space="0" w:color="000000"/>
            </w:tcBorders>
            <w:vAlign w:val="center"/>
          </w:tcPr>
          <w:p w:rsidR="00E671B2" w:rsidRPr="00AF77C5" w:rsidRDefault="00E671B2" w:rsidP="00081F91">
            <w:pPr>
              <w:jc w:val="center"/>
              <w:rPr>
                <w:rFonts w:ascii="Times New Roman" w:hAnsi="Times New Roman" w:cs="Times New Roman"/>
                <w:sz w:val="20"/>
                <w:szCs w:val="20"/>
              </w:rPr>
            </w:pPr>
            <w:r w:rsidRPr="00AF77C5">
              <w:rPr>
                <w:rFonts w:ascii="Times New Roman" w:hAnsi="Times New Roman" w:cs="Times New Roman"/>
                <w:sz w:val="20"/>
                <w:szCs w:val="20"/>
              </w:rPr>
              <w:t>не предусмотрен</w:t>
            </w:r>
          </w:p>
        </w:tc>
      </w:tr>
    </w:tbl>
    <w:p w:rsidR="00AF77C5" w:rsidRDefault="00AF77C5" w:rsidP="00AF77C5">
      <w:pPr>
        <w:pStyle w:val="aa"/>
        <w:kinsoku w:val="0"/>
        <w:overflowPunct w:val="0"/>
        <w:rPr>
          <w:sz w:val="20"/>
          <w:szCs w:val="20"/>
        </w:rPr>
      </w:pPr>
    </w:p>
    <w:p w:rsidR="00AF77C5" w:rsidRDefault="00AF77C5" w:rsidP="00AF77C5">
      <w:pPr>
        <w:pStyle w:val="aa"/>
        <w:kinsoku w:val="0"/>
        <w:overflowPunct w:val="0"/>
        <w:rPr>
          <w:sz w:val="20"/>
          <w:szCs w:val="20"/>
        </w:rPr>
      </w:pPr>
    </w:p>
    <w:p w:rsidR="00AF77C5" w:rsidRPr="00FD6B60" w:rsidRDefault="0099429E" w:rsidP="00995115">
      <w:pPr>
        <w:pStyle w:val="aa"/>
        <w:kinsoku w:val="0"/>
        <w:overflowPunct w:val="0"/>
        <w:ind w:firstLine="669"/>
        <w:jc w:val="both"/>
        <w:rPr>
          <w:sz w:val="24"/>
          <w:szCs w:val="24"/>
        </w:rPr>
      </w:pPr>
      <w:r w:rsidRPr="00FD6B60">
        <w:rPr>
          <w:b/>
          <w:bCs/>
          <w:sz w:val="24"/>
          <w:szCs w:val="24"/>
        </w:rPr>
        <w:t>Раздел</w:t>
      </w:r>
      <w:r w:rsidR="00415850" w:rsidRPr="00FD6B60">
        <w:rPr>
          <w:b/>
          <w:bCs/>
          <w:sz w:val="24"/>
          <w:szCs w:val="24"/>
        </w:rPr>
        <w:t xml:space="preserve"> 9</w:t>
      </w:r>
      <w:r w:rsidRPr="00FD6B60">
        <w:rPr>
          <w:b/>
          <w:bCs/>
          <w:sz w:val="24"/>
          <w:szCs w:val="24"/>
        </w:rPr>
        <w:t>. Инвестиции в строительство, реконструкцию</w:t>
      </w:r>
      <w:r w:rsidR="00D861A2" w:rsidRPr="00FD6B60">
        <w:rPr>
          <w:b/>
          <w:bCs/>
          <w:sz w:val="24"/>
          <w:szCs w:val="24"/>
        </w:rPr>
        <w:t>,</w:t>
      </w:r>
      <w:r w:rsidRPr="00FD6B60">
        <w:rPr>
          <w:b/>
          <w:bCs/>
          <w:sz w:val="24"/>
          <w:szCs w:val="24"/>
        </w:rPr>
        <w:t xml:space="preserve"> техническое перевооружение</w:t>
      </w:r>
      <w:r w:rsidR="00D861A2" w:rsidRPr="00FD6B60">
        <w:rPr>
          <w:b/>
          <w:bCs/>
          <w:sz w:val="24"/>
          <w:szCs w:val="24"/>
        </w:rPr>
        <w:t xml:space="preserve"> и (или) модернизацию</w:t>
      </w:r>
    </w:p>
    <w:p w:rsidR="00AF77C5" w:rsidRPr="00FD6B60" w:rsidRDefault="00AF77C5" w:rsidP="00AF77C5">
      <w:pPr>
        <w:pStyle w:val="aa"/>
        <w:kinsoku w:val="0"/>
        <w:overflowPunct w:val="0"/>
        <w:rPr>
          <w:sz w:val="24"/>
          <w:szCs w:val="24"/>
        </w:rPr>
      </w:pPr>
    </w:p>
    <w:p w:rsidR="0099429E" w:rsidRPr="00FD6B60" w:rsidRDefault="00415850" w:rsidP="0099429E">
      <w:pPr>
        <w:jc w:val="both"/>
        <w:rPr>
          <w:rFonts w:ascii="Times New Roman" w:hAnsi="Times New Roman" w:cs="Times New Roman"/>
        </w:rPr>
      </w:pPr>
      <w:r w:rsidRPr="00FD6B60">
        <w:rPr>
          <w:rFonts w:ascii="Times New Roman" w:hAnsi="Times New Roman" w:cs="Times New Roman"/>
        </w:rPr>
        <w:t xml:space="preserve">        9</w:t>
      </w:r>
      <w:r w:rsidR="0052514B" w:rsidRPr="00FD6B60">
        <w:rPr>
          <w:rFonts w:ascii="Times New Roman" w:hAnsi="Times New Roman" w:cs="Times New Roman"/>
        </w:rPr>
        <w:t>.</w:t>
      </w:r>
      <w:r w:rsidR="0099429E" w:rsidRPr="00FD6B60">
        <w:rPr>
          <w:rFonts w:ascii="Times New Roman" w:hAnsi="Times New Roman" w:cs="Times New Roman"/>
        </w:rPr>
        <w:t xml:space="preserve">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соответствующий первой очереди  </w:t>
      </w:r>
      <w:r w:rsidR="0099429E" w:rsidRPr="00FD6B60">
        <w:rPr>
          <w:rFonts w:ascii="Times New Roman" w:hAnsi="Times New Roman" w:cs="Times New Roman"/>
        </w:rPr>
        <w:lastRenderedPageBreak/>
        <w:t xml:space="preserve">Генерального плана до 2027 года и подлежат ежегодной корректировке на каждом этапе планируемого периода . </w:t>
      </w:r>
    </w:p>
    <w:p w:rsidR="00AF77C5" w:rsidRPr="00FD6B60" w:rsidRDefault="0099429E" w:rsidP="0099429E">
      <w:pPr>
        <w:jc w:val="both"/>
        <w:rPr>
          <w:rFonts w:ascii="Times New Roman" w:hAnsi="Times New Roman" w:cs="Times New Roman"/>
        </w:rPr>
      </w:pPr>
      <w:r w:rsidRPr="00FD6B60">
        <w:rPr>
          <w:rFonts w:ascii="Times New Roman" w:hAnsi="Times New Roman" w:cs="Times New Roman"/>
        </w:rPr>
        <w:t xml:space="preserve">       </w:t>
      </w:r>
      <w:r w:rsidR="00415850" w:rsidRPr="00FD6B60">
        <w:rPr>
          <w:rFonts w:ascii="Times New Roman" w:hAnsi="Times New Roman" w:cs="Times New Roman"/>
        </w:rPr>
        <w:t>9</w:t>
      </w:r>
      <w:r w:rsidRPr="00FD6B60">
        <w:rPr>
          <w:rFonts w:ascii="Times New Roman" w:hAnsi="Times New Roman" w:cs="Times New Roman"/>
        </w:rPr>
        <w:t>.2. Предложения по величине необходимых инвестиций в реконструкцию и техническое перевооружение источников тепловой энергии, тепловых сетей в 2023-2027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4"/>
        <w:gridCol w:w="3278"/>
        <w:gridCol w:w="1124"/>
        <w:gridCol w:w="1066"/>
        <w:gridCol w:w="963"/>
        <w:gridCol w:w="959"/>
        <w:gridCol w:w="1096"/>
        <w:gridCol w:w="955"/>
      </w:tblGrid>
      <w:tr w:rsidR="004F633D" w:rsidRPr="004F633D" w:rsidTr="00FD6B60">
        <w:trPr>
          <w:trHeight w:val="522"/>
        </w:trPr>
        <w:tc>
          <w:tcPr>
            <w:tcW w:w="314" w:type="pct"/>
            <w:vMerge w:val="restart"/>
            <w:vAlign w:val="center"/>
          </w:tcPr>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 xml:space="preserve">№ </w:t>
            </w:r>
            <w:proofErr w:type="spellStart"/>
            <w:proofErr w:type="gramStart"/>
            <w:r w:rsidRPr="004F633D">
              <w:rPr>
                <w:rFonts w:ascii="Times New Roman" w:hAnsi="Times New Roman" w:cs="Times New Roman"/>
                <w:sz w:val="20"/>
                <w:szCs w:val="20"/>
              </w:rPr>
              <w:t>п</w:t>
            </w:r>
            <w:proofErr w:type="spellEnd"/>
            <w:proofErr w:type="gramEnd"/>
            <w:r w:rsidRPr="004F633D">
              <w:rPr>
                <w:rFonts w:ascii="Times New Roman" w:hAnsi="Times New Roman" w:cs="Times New Roman"/>
                <w:sz w:val="20"/>
                <w:szCs w:val="20"/>
              </w:rPr>
              <w:t>/</w:t>
            </w:r>
            <w:proofErr w:type="spellStart"/>
            <w:r w:rsidRPr="004F633D">
              <w:rPr>
                <w:rFonts w:ascii="Times New Roman" w:hAnsi="Times New Roman" w:cs="Times New Roman"/>
                <w:sz w:val="20"/>
                <w:szCs w:val="20"/>
              </w:rPr>
              <w:t>п</w:t>
            </w:r>
            <w:proofErr w:type="spellEnd"/>
          </w:p>
        </w:tc>
        <w:tc>
          <w:tcPr>
            <w:tcW w:w="1627" w:type="pct"/>
            <w:vMerge w:val="restart"/>
            <w:vAlign w:val="center"/>
          </w:tcPr>
          <w:p w:rsidR="004F633D" w:rsidRPr="004F633D" w:rsidRDefault="004F633D" w:rsidP="00573ECD">
            <w:pPr>
              <w:jc w:val="center"/>
              <w:rPr>
                <w:rFonts w:ascii="Times New Roman" w:hAnsi="Times New Roman" w:cs="Times New Roman"/>
                <w:sz w:val="20"/>
                <w:szCs w:val="20"/>
              </w:rPr>
            </w:pPr>
          </w:p>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Наименование источников</w:t>
            </w:r>
          </w:p>
        </w:tc>
        <w:tc>
          <w:tcPr>
            <w:tcW w:w="558" w:type="pct"/>
            <w:vMerge w:val="restart"/>
            <w:vAlign w:val="center"/>
          </w:tcPr>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Стоимость, млн. руб.</w:t>
            </w:r>
          </w:p>
        </w:tc>
        <w:tc>
          <w:tcPr>
            <w:tcW w:w="2502" w:type="pct"/>
            <w:gridSpan w:val="5"/>
            <w:vAlign w:val="center"/>
          </w:tcPr>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План реализации инвестиционной</w:t>
            </w:r>
          </w:p>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программы по годам</w:t>
            </w:r>
          </w:p>
        </w:tc>
      </w:tr>
      <w:tr w:rsidR="00573ECD" w:rsidRPr="004F633D" w:rsidTr="00FD6B60">
        <w:trPr>
          <w:trHeight w:val="278"/>
        </w:trPr>
        <w:tc>
          <w:tcPr>
            <w:tcW w:w="314" w:type="pct"/>
            <w:vMerge/>
            <w:vAlign w:val="center"/>
          </w:tcPr>
          <w:p w:rsidR="00573ECD" w:rsidRPr="004F633D" w:rsidRDefault="00573ECD" w:rsidP="00573ECD">
            <w:pPr>
              <w:jc w:val="center"/>
              <w:rPr>
                <w:rFonts w:ascii="Times New Roman" w:hAnsi="Times New Roman" w:cs="Times New Roman"/>
                <w:sz w:val="20"/>
                <w:szCs w:val="20"/>
              </w:rPr>
            </w:pPr>
          </w:p>
        </w:tc>
        <w:tc>
          <w:tcPr>
            <w:tcW w:w="1627" w:type="pct"/>
            <w:vMerge/>
            <w:vAlign w:val="center"/>
          </w:tcPr>
          <w:p w:rsidR="00573ECD" w:rsidRPr="004F633D" w:rsidRDefault="00573ECD" w:rsidP="00573ECD">
            <w:pPr>
              <w:jc w:val="center"/>
              <w:rPr>
                <w:rFonts w:ascii="Times New Roman" w:hAnsi="Times New Roman" w:cs="Times New Roman"/>
                <w:sz w:val="20"/>
                <w:szCs w:val="20"/>
              </w:rPr>
            </w:pPr>
          </w:p>
        </w:tc>
        <w:tc>
          <w:tcPr>
            <w:tcW w:w="558" w:type="pct"/>
            <w:vMerge/>
            <w:vAlign w:val="center"/>
          </w:tcPr>
          <w:p w:rsidR="00573ECD" w:rsidRPr="004F633D" w:rsidRDefault="00573ECD" w:rsidP="00573ECD">
            <w:pPr>
              <w:jc w:val="center"/>
              <w:rPr>
                <w:rFonts w:ascii="Times New Roman" w:hAnsi="Times New Roman" w:cs="Times New Roman"/>
                <w:sz w:val="20"/>
                <w:szCs w:val="20"/>
              </w:rPr>
            </w:pPr>
          </w:p>
        </w:tc>
        <w:tc>
          <w:tcPr>
            <w:tcW w:w="529" w:type="pct"/>
            <w:vAlign w:val="center"/>
          </w:tcPr>
          <w:p w:rsidR="00573ECD" w:rsidRPr="004F633D" w:rsidRDefault="00573ECD" w:rsidP="00573ECD">
            <w:pPr>
              <w:jc w:val="center"/>
              <w:rPr>
                <w:rFonts w:ascii="Times New Roman" w:hAnsi="Times New Roman" w:cs="Times New Roman"/>
                <w:sz w:val="20"/>
                <w:szCs w:val="20"/>
              </w:rPr>
            </w:pPr>
            <w:r>
              <w:rPr>
                <w:rFonts w:ascii="Times New Roman" w:hAnsi="Times New Roman" w:cs="Times New Roman"/>
                <w:sz w:val="20"/>
                <w:szCs w:val="20"/>
              </w:rPr>
              <w:t>2023</w:t>
            </w:r>
          </w:p>
        </w:tc>
        <w:tc>
          <w:tcPr>
            <w:tcW w:w="478" w:type="pct"/>
            <w:vAlign w:val="center"/>
          </w:tcPr>
          <w:p w:rsidR="00573ECD" w:rsidRPr="004F633D" w:rsidRDefault="00573ECD" w:rsidP="00573ECD">
            <w:pPr>
              <w:jc w:val="center"/>
              <w:rPr>
                <w:rFonts w:ascii="Times New Roman" w:hAnsi="Times New Roman" w:cs="Times New Roman"/>
                <w:sz w:val="20"/>
                <w:szCs w:val="20"/>
              </w:rPr>
            </w:pPr>
            <w:r>
              <w:rPr>
                <w:rFonts w:ascii="Times New Roman" w:hAnsi="Times New Roman" w:cs="Times New Roman"/>
                <w:sz w:val="20"/>
                <w:szCs w:val="20"/>
              </w:rPr>
              <w:t>2024</w:t>
            </w:r>
          </w:p>
        </w:tc>
        <w:tc>
          <w:tcPr>
            <w:tcW w:w="476"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202</w:t>
            </w:r>
            <w:r>
              <w:rPr>
                <w:rFonts w:ascii="Times New Roman" w:hAnsi="Times New Roman" w:cs="Times New Roman"/>
                <w:sz w:val="20"/>
                <w:szCs w:val="20"/>
              </w:rPr>
              <w:t>5</w:t>
            </w:r>
          </w:p>
        </w:tc>
        <w:tc>
          <w:tcPr>
            <w:tcW w:w="544" w:type="pct"/>
            <w:vAlign w:val="center"/>
          </w:tcPr>
          <w:p w:rsidR="00573ECD" w:rsidRPr="004F633D" w:rsidRDefault="00573ECD" w:rsidP="00573ECD">
            <w:pPr>
              <w:jc w:val="center"/>
              <w:rPr>
                <w:rFonts w:ascii="Times New Roman" w:hAnsi="Times New Roman" w:cs="Times New Roman"/>
                <w:sz w:val="20"/>
                <w:szCs w:val="20"/>
              </w:rPr>
            </w:pPr>
            <w:r>
              <w:rPr>
                <w:rFonts w:ascii="Times New Roman" w:hAnsi="Times New Roman" w:cs="Times New Roman"/>
                <w:sz w:val="20"/>
                <w:szCs w:val="20"/>
              </w:rPr>
              <w:t>2026</w:t>
            </w:r>
          </w:p>
        </w:tc>
        <w:tc>
          <w:tcPr>
            <w:tcW w:w="475" w:type="pct"/>
            <w:vAlign w:val="center"/>
          </w:tcPr>
          <w:p w:rsidR="00573ECD" w:rsidRPr="004F633D" w:rsidRDefault="00573ECD" w:rsidP="00573ECD">
            <w:pPr>
              <w:jc w:val="center"/>
              <w:rPr>
                <w:rFonts w:ascii="Times New Roman" w:hAnsi="Times New Roman" w:cs="Times New Roman"/>
                <w:sz w:val="20"/>
                <w:szCs w:val="20"/>
              </w:rPr>
            </w:pPr>
            <w:r>
              <w:rPr>
                <w:rFonts w:ascii="Times New Roman" w:hAnsi="Times New Roman" w:cs="Times New Roman"/>
                <w:sz w:val="20"/>
                <w:szCs w:val="20"/>
              </w:rPr>
              <w:t>2027</w:t>
            </w:r>
          </w:p>
        </w:tc>
      </w:tr>
      <w:tr w:rsidR="004F633D" w:rsidRPr="004F633D" w:rsidTr="00FD6B60">
        <w:trPr>
          <w:trHeight w:val="273"/>
        </w:trPr>
        <w:tc>
          <w:tcPr>
            <w:tcW w:w="314" w:type="pct"/>
            <w:vAlign w:val="center"/>
          </w:tcPr>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1</w:t>
            </w:r>
          </w:p>
        </w:tc>
        <w:tc>
          <w:tcPr>
            <w:tcW w:w="4686" w:type="pct"/>
            <w:gridSpan w:val="7"/>
            <w:vAlign w:val="center"/>
          </w:tcPr>
          <w:p w:rsidR="004F633D" w:rsidRPr="004F633D" w:rsidRDefault="004F633D" w:rsidP="00573ECD">
            <w:pPr>
              <w:jc w:val="center"/>
              <w:rPr>
                <w:rFonts w:ascii="Times New Roman" w:hAnsi="Times New Roman" w:cs="Times New Roman"/>
                <w:sz w:val="20"/>
                <w:szCs w:val="20"/>
              </w:rPr>
            </w:pPr>
            <w:r w:rsidRPr="004F633D">
              <w:rPr>
                <w:rFonts w:ascii="Times New Roman" w:hAnsi="Times New Roman" w:cs="Times New Roman"/>
                <w:sz w:val="20"/>
                <w:szCs w:val="20"/>
              </w:rPr>
              <w:t>Инвестиционные проекты по реконструкции, модернизации, тепловых источников.</w:t>
            </w: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1.1</w:t>
            </w:r>
          </w:p>
        </w:tc>
        <w:tc>
          <w:tcPr>
            <w:tcW w:w="1627"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 xml:space="preserve">Модернизация </w:t>
            </w:r>
          </w:p>
        </w:tc>
        <w:tc>
          <w:tcPr>
            <w:tcW w:w="558"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529"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8"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6"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544" w:type="pct"/>
            <w:vAlign w:val="center"/>
          </w:tcPr>
          <w:p w:rsidR="00573ECD" w:rsidRPr="004F633D" w:rsidRDefault="00573ECD" w:rsidP="00573EC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5" w:type="pct"/>
            <w:vAlign w:val="center"/>
          </w:tcPr>
          <w:p w:rsidR="00573ECD" w:rsidRPr="004F633D" w:rsidRDefault="00573ECD" w:rsidP="00573ECD">
            <w:pPr>
              <w:jc w:val="center"/>
              <w:rPr>
                <w:rFonts w:ascii="Times New Roman" w:hAnsi="Times New Roman" w:cs="Times New Roman"/>
                <w:sz w:val="20"/>
                <w:szCs w:val="20"/>
              </w:rPr>
            </w:pPr>
            <w:r>
              <w:rPr>
                <w:rFonts w:ascii="Times New Roman" w:hAnsi="Times New Roman" w:cs="Times New Roman"/>
                <w:sz w:val="20"/>
                <w:szCs w:val="20"/>
              </w:rPr>
              <w:t>0</w:t>
            </w: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p>
        </w:tc>
        <w:tc>
          <w:tcPr>
            <w:tcW w:w="1627" w:type="pct"/>
            <w:vAlign w:val="center"/>
          </w:tcPr>
          <w:p w:rsidR="00573ECD" w:rsidRPr="008A168C" w:rsidRDefault="00573ECD" w:rsidP="00573ECD">
            <w:pPr>
              <w:spacing w:line="250" w:lineRule="exact"/>
              <w:jc w:val="center"/>
              <w:rPr>
                <w:rFonts w:ascii="Times New Roman" w:hAnsi="Times New Roman" w:cs="Times New Roman"/>
                <w:sz w:val="20"/>
                <w:szCs w:val="20"/>
              </w:rPr>
            </w:pPr>
            <w:r w:rsidRPr="008A168C">
              <w:rPr>
                <w:rStyle w:val="210pt"/>
                <w:rFonts w:eastAsia="Arial Unicode MS"/>
              </w:rPr>
              <w:t xml:space="preserve"> котельной КБО </w:t>
            </w:r>
          </w:p>
        </w:tc>
        <w:tc>
          <w:tcPr>
            <w:tcW w:w="558" w:type="pct"/>
            <w:vAlign w:val="center"/>
          </w:tcPr>
          <w:p w:rsidR="00573ECD" w:rsidRPr="008A168C" w:rsidRDefault="00573ECD" w:rsidP="00081F91">
            <w:pPr>
              <w:spacing w:line="200" w:lineRule="exact"/>
              <w:jc w:val="center"/>
              <w:rPr>
                <w:rFonts w:ascii="Times New Roman" w:hAnsi="Times New Roman" w:cs="Times New Roman"/>
                <w:sz w:val="20"/>
                <w:szCs w:val="20"/>
              </w:rPr>
            </w:pPr>
            <w:r>
              <w:rPr>
                <w:rStyle w:val="210pt"/>
                <w:rFonts w:eastAsia="Arial Unicode MS"/>
              </w:rPr>
              <w:t xml:space="preserve">    650</w:t>
            </w:r>
            <w:r w:rsidRPr="008A168C">
              <w:rPr>
                <w:rStyle w:val="210pt"/>
                <w:rFonts w:eastAsia="Arial Unicode MS"/>
              </w:rPr>
              <w:t>,0</w:t>
            </w:r>
          </w:p>
        </w:tc>
        <w:tc>
          <w:tcPr>
            <w:tcW w:w="529" w:type="pct"/>
            <w:vAlign w:val="center"/>
          </w:tcPr>
          <w:p w:rsidR="00573ECD" w:rsidRPr="004F633D" w:rsidRDefault="00573ECD" w:rsidP="00573ECD">
            <w:pPr>
              <w:jc w:val="center"/>
              <w:rPr>
                <w:rFonts w:ascii="Times New Roman" w:hAnsi="Times New Roman" w:cs="Times New Roman"/>
                <w:sz w:val="20"/>
                <w:szCs w:val="20"/>
              </w:rPr>
            </w:pPr>
          </w:p>
        </w:tc>
        <w:tc>
          <w:tcPr>
            <w:tcW w:w="478" w:type="pct"/>
            <w:vAlign w:val="center"/>
          </w:tcPr>
          <w:p w:rsidR="00573ECD" w:rsidRPr="004F633D" w:rsidRDefault="00573ECD" w:rsidP="00573ECD">
            <w:pPr>
              <w:jc w:val="center"/>
              <w:rPr>
                <w:rFonts w:ascii="Times New Roman" w:hAnsi="Times New Roman" w:cs="Times New Roman"/>
                <w:sz w:val="20"/>
                <w:szCs w:val="20"/>
              </w:rPr>
            </w:pPr>
          </w:p>
        </w:tc>
        <w:tc>
          <w:tcPr>
            <w:tcW w:w="476" w:type="pct"/>
            <w:vAlign w:val="center"/>
          </w:tcPr>
          <w:p w:rsidR="00573ECD" w:rsidRPr="004F633D" w:rsidRDefault="00573ECD" w:rsidP="00573ECD">
            <w:pPr>
              <w:jc w:val="center"/>
              <w:rPr>
                <w:rFonts w:ascii="Times New Roman" w:hAnsi="Times New Roman" w:cs="Times New Roman"/>
                <w:sz w:val="20"/>
                <w:szCs w:val="20"/>
              </w:rPr>
            </w:pPr>
          </w:p>
        </w:tc>
        <w:tc>
          <w:tcPr>
            <w:tcW w:w="544" w:type="pct"/>
            <w:vAlign w:val="center"/>
          </w:tcPr>
          <w:p w:rsidR="00573ECD" w:rsidRPr="004F633D" w:rsidRDefault="00D207B7" w:rsidP="00573ECD">
            <w:pPr>
              <w:jc w:val="center"/>
              <w:rPr>
                <w:rFonts w:ascii="Times New Roman" w:hAnsi="Times New Roman" w:cs="Times New Roman"/>
                <w:sz w:val="20"/>
                <w:szCs w:val="20"/>
              </w:rPr>
            </w:pPr>
            <w:r>
              <w:rPr>
                <w:rStyle w:val="210pt"/>
                <w:rFonts w:eastAsia="Arial Unicode MS"/>
              </w:rPr>
              <w:t xml:space="preserve">    650</w:t>
            </w:r>
            <w:r w:rsidRPr="008A168C">
              <w:rPr>
                <w:rStyle w:val="210pt"/>
                <w:rFonts w:eastAsia="Arial Unicode MS"/>
              </w:rPr>
              <w:t>,0</w:t>
            </w:r>
          </w:p>
        </w:tc>
        <w:tc>
          <w:tcPr>
            <w:tcW w:w="475" w:type="pct"/>
            <w:vAlign w:val="center"/>
          </w:tcPr>
          <w:p w:rsidR="00573ECD" w:rsidRDefault="00573ECD" w:rsidP="00573ECD">
            <w:pPr>
              <w:jc w:val="center"/>
              <w:rPr>
                <w:rFonts w:ascii="Times New Roman" w:hAnsi="Times New Roman" w:cs="Times New Roman"/>
                <w:sz w:val="20"/>
                <w:szCs w:val="20"/>
              </w:rPr>
            </w:pP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p>
        </w:tc>
        <w:tc>
          <w:tcPr>
            <w:tcW w:w="1627" w:type="pct"/>
            <w:vAlign w:val="center"/>
          </w:tcPr>
          <w:p w:rsidR="00573ECD" w:rsidRPr="008A168C" w:rsidRDefault="00573ECD" w:rsidP="00573ECD">
            <w:pPr>
              <w:spacing w:line="250" w:lineRule="exact"/>
              <w:jc w:val="center"/>
              <w:rPr>
                <w:rFonts w:ascii="Times New Roman" w:hAnsi="Times New Roman" w:cs="Times New Roman"/>
                <w:sz w:val="20"/>
                <w:szCs w:val="20"/>
              </w:rPr>
            </w:pPr>
            <w:r w:rsidRPr="008A168C">
              <w:rPr>
                <w:rStyle w:val="210pt"/>
                <w:rFonts w:eastAsia="Arial Unicode MS"/>
              </w:rPr>
              <w:t xml:space="preserve"> котельной ЦРБ </w:t>
            </w:r>
          </w:p>
        </w:tc>
        <w:tc>
          <w:tcPr>
            <w:tcW w:w="558" w:type="pct"/>
            <w:vAlign w:val="center"/>
          </w:tcPr>
          <w:p w:rsidR="00573ECD" w:rsidRPr="008A168C" w:rsidRDefault="00573ECD" w:rsidP="00081F91">
            <w:pPr>
              <w:spacing w:line="200" w:lineRule="exact"/>
              <w:ind w:left="260"/>
              <w:jc w:val="center"/>
              <w:rPr>
                <w:rFonts w:ascii="Times New Roman" w:hAnsi="Times New Roman" w:cs="Times New Roman"/>
                <w:sz w:val="20"/>
                <w:szCs w:val="20"/>
              </w:rPr>
            </w:pPr>
            <w:r>
              <w:rPr>
                <w:rStyle w:val="210pt"/>
                <w:rFonts w:eastAsia="Arial Unicode MS"/>
              </w:rPr>
              <w:t>9</w:t>
            </w:r>
            <w:r w:rsidRPr="008A168C">
              <w:rPr>
                <w:rStyle w:val="210pt"/>
                <w:rFonts w:eastAsia="Arial Unicode MS"/>
              </w:rPr>
              <w:t>00,0</w:t>
            </w:r>
          </w:p>
        </w:tc>
        <w:tc>
          <w:tcPr>
            <w:tcW w:w="529" w:type="pct"/>
            <w:vAlign w:val="center"/>
          </w:tcPr>
          <w:p w:rsidR="00573ECD" w:rsidRPr="004F633D" w:rsidRDefault="00573ECD" w:rsidP="00573ECD">
            <w:pPr>
              <w:jc w:val="center"/>
              <w:rPr>
                <w:rFonts w:ascii="Times New Roman" w:hAnsi="Times New Roman" w:cs="Times New Roman"/>
                <w:sz w:val="20"/>
                <w:szCs w:val="20"/>
              </w:rPr>
            </w:pPr>
          </w:p>
        </w:tc>
        <w:tc>
          <w:tcPr>
            <w:tcW w:w="478" w:type="pct"/>
            <w:vAlign w:val="center"/>
          </w:tcPr>
          <w:p w:rsidR="00573ECD" w:rsidRPr="004F633D" w:rsidRDefault="00573ECD" w:rsidP="00573ECD">
            <w:pPr>
              <w:jc w:val="center"/>
              <w:rPr>
                <w:rFonts w:ascii="Times New Roman" w:hAnsi="Times New Roman" w:cs="Times New Roman"/>
                <w:sz w:val="20"/>
                <w:szCs w:val="20"/>
              </w:rPr>
            </w:pPr>
          </w:p>
        </w:tc>
        <w:tc>
          <w:tcPr>
            <w:tcW w:w="476" w:type="pct"/>
            <w:vAlign w:val="center"/>
          </w:tcPr>
          <w:p w:rsidR="00573ECD" w:rsidRPr="004F633D" w:rsidRDefault="00573ECD" w:rsidP="00573ECD">
            <w:pPr>
              <w:jc w:val="center"/>
              <w:rPr>
                <w:rFonts w:ascii="Times New Roman" w:hAnsi="Times New Roman" w:cs="Times New Roman"/>
                <w:sz w:val="20"/>
                <w:szCs w:val="20"/>
              </w:rPr>
            </w:pPr>
          </w:p>
        </w:tc>
        <w:tc>
          <w:tcPr>
            <w:tcW w:w="544" w:type="pct"/>
            <w:vAlign w:val="center"/>
          </w:tcPr>
          <w:p w:rsidR="00573ECD" w:rsidRPr="004F633D" w:rsidRDefault="00573ECD" w:rsidP="00573ECD">
            <w:pPr>
              <w:jc w:val="center"/>
              <w:rPr>
                <w:rFonts w:ascii="Times New Roman" w:hAnsi="Times New Roman" w:cs="Times New Roman"/>
                <w:sz w:val="20"/>
                <w:szCs w:val="20"/>
              </w:rPr>
            </w:pPr>
          </w:p>
        </w:tc>
        <w:tc>
          <w:tcPr>
            <w:tcW w:w="475" w:type="pct"/>
            <w:vAlign w:val="center"/>
          </w:tcPr>
          <w:p w:rsidR="00573ECD" w:rsidRDefault="00D207B7" w:rsidP="00573ECD">
            <w:pPr>
              <w:jc w:val="center"/>
              <w:rPr>
                <w:rFonts w:ascii="Times New Roman" w:hAnsi="Times New Roman" w:cs="Times New Roman"/>
                <w:sz w:val="20"/>
                <w:szCs w:val="20"/>
              </w:rPr>
            </w:pPr>
            <w:r>
              <w:rPr>
                <w:rStyle w:val="210pt"/>
                <w:rFonts w:eastAsia="Arial Unicode MS"/>
              </w:rPr>
              <w:t>9</w:t>
            </w:r>
            <w:r w:rsidRPr="008A168C">
              <w:rPr>
                <w:rStyle w:val="210pt"/>
                <w:rFonts w:eastAsia="Arial Unicode MS"/>
              </w:rPr>
              <w:t>00,0</w:t>
            </w: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p>
        </w:tc>
        <w:tc>
          <w:tcPr>
            <w:tcW w:w="1627" w:type="pct"/>
            <w:vAlign w:val="center"/>
          </w:tcPr>
          <w:p w:rsidR="00573ECD" w:rsidRPr="008A168C" w:rsidRDefault="00573ECD" w:rsidP="00573ECD">
            <w:pPr>
              <w:spacing w:line="250" w:lineRule="exact"/>
              <w:jc w:val="center"/>
              <w:rPr>
                <w:rFonts w:ascii="Times New Roman" w:hAnsi="Times New Roman" w:cs="Times New Roman"/>
                <w:sz w:val="20"/>
                <w:szCs w:val="20"/>
              </w:rPr>
            </w:pPr>
            <w:r w:rsidRPr="008A168C">
              <w:rPr>
                <w:rStyle w:val="210pt"/>
                <w:rFonts w:eastAsia="Arial Unicode MS"/>
              </w:rPr>
              <w:t xml:space="preserve">котельной ЖБИ </w:t>
            </w:r>
          </w:p>
        </w:tc>
        <w:tc>
          <w:tcPr>
            <w:tcW w:w="558" w:type="pct"/>
            <w:vAlign w:val="center"/>
          </w:tcPr>
          <w:p w:rsidR="00573ECD" w:rsidRPr="008A168C" w:rsidRDefault="00573ECD" w:rsidP="00081F91">
            <w:pPr>
              <w:spacing w:line="200" w:lineRule="exact"/>
              <w:ind w:left="260"/>
              <w:jc w:val="center"/>
              <w:rPr>
                <w:rFonts w:ascii="Times New Roman" w:hAnsi="Times New Roman" w:cs="Times New Roman"/>
                <w:sz w:val="20"/>
                <w:szCs w:val="20"/>
              </w:rPr>
            </w:pPr>
            <w:r>
              <w:rPr>
                <w:rStyle w:val="210pt"/>
                <w:rFonts w:eastAsia="Arial Unicode MS"/>
              </w:rPr>
              <w:t>2</w:t>
            </w:r>
            <w:r w:rsidRPr="008A168C">
              <w:rPr>
                <w:rStyle w:val="210pt"/>
                <w:rFonts w:eastAsia="Arial Unicode MS"/>
              </w:rPr>
              <w:t>00,0</w:t>
            </w:r>
          </w:p>
        </w:tc>
        <w:tc>
          <w:tcPr>
            <w:tcW w:w="529" w:type="pct"/>
            <w:vAlign w:val="center"/>
          </w:tcPr>
          <w:p w:rsidR="00573ECD" w:rsidRPr="004F633D" w:rsidRDefault="00573ECD" w:rsidP="00573ECD">
            <w:pPr>
              <w:jc w:val="center"/>
              <w:rPr>
                <w:rFonts w:ascii="Times New Roman" w:hAnsi="Times New Roman" w:cs="Times New Roman"/>
                <w:sz w:val="20"/>
                <w:szCs w:val="20"/>
              </w:rPr>
            </w:pPr>
          </w:p>
        </w:tc>
        <w:tc>
          <w:tcPr>
            <w:tcW w:w="478" w:type="pct"/>
            <w:vAlign w:val="center"/>
          </w:tcPr>
          <w:p w:rsidR="00573ECD" w:rsidRPr="004F633D" w:rsidRDefault="00573ECD" w:rsidP="00573ECD">
            <w:pPr>
              <w:jc w:val="center"/>
              <w:rPr>
                <w:rFonts w:ascii="Times New Roman" w:hAnsi="Times New Roman" w:cs="Times New Roman"/>
                <w:sz w:val="20"/>
                <w:szCs w:val="20"/>
              </w:rPr>
            </w:pPr>
          </w:p>
        </w:tc>
        <w:tc>
          <w:tcPr>
            <w:tcW w:w="476" w:type="pct"/>
            <w:vAlign w:val="center"/>
          </w:tcPr>
          <w:p w:rsidR="00573ECD" w:rsidRPr="004F633D" w:rsidRDefault="00573ECD" w:rsidP="00573ECD">
            <w:pPr>
              <w:jc w:val="center"/>
              <w:rPr>
                <w:rFonts w:ascii="Times New Roman" w:hAnsi="Times New Roman" w:cs="Times New Roman"/>
                <w:sz w:val="20"/>
                <w:szCs w:val="20"/>
              </w:rPr>
            </w:pPr>
          </w:p>
        </w:tc>
        <w:tc>
          <w:tcPr>
            <w:tcW w:w="544" w:type="pct"/>
            <w:vAlign w:val="center"/>
          </w:tcPr>
          <w:p w:rsidR="00573ECD" w:rsidRPr="004F633D" w:rsidRDefault="00573ECD" w:rsidP="00573ECD">
            <w:pPr>
              <w:jc w:val="center"/>
              <w:rPr>
                <w:rFonts w:ascii="Times New Roman" w:hAnsi="Times New Roman" w:cs="Times New Roman"/>
                <w:sz w:val="20"/>
                <w:szCs w:val="20"/>
              </w:rPr>
            </w:pPr>
          </w:p>
        </w:tc>
        <w:tc>
          <w:tcPr>
            <w:tcW w:w="475" w:type="pct"/>
            <w:vAlign w:val="center"/>
          </w:tcPr>
          <w:p w:rsidR="00573ECD" w:rsidRDefault="00D207B7" w:rsidP="00573ECD">
            <w:pPr>
              <w:jc w:val="center"/>
              <w:rPr>
                <w:rFonts w:ascii="Times New Roman" w:hAnsi="Times New Roman" w:cs="Times New Roman"/>
                <w:sz w:val="20"/>
                <w:szCs w:val="20"/>
              </w:rPr>
            </w:pPr>
            <w:r>
              <w:rPr>
                <w:rStyle w:val="210pt"/>
                <w:rFonts w:eastAsia="Arial Unicode MS"/>
              </w:rPr>
              <w:t>2</w:t>
            </w:r>
            <w:r w:rsidRPr="008A168C">
              <w:rPr>
                <w:rStyle w:val="210pt"/>
                <w:rFonts w:eastAsia="Arial Unicode MS"/>
              </w:rPr>
              <w:t>00,0</w:t>
            </w: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p>
        </w:tc>
        <w:tc>
          <w:tcPr>
            <w:tcW w:w="1627" w:type="pct"/>
            <w:vAlign w:val="center"/>
          </w:tcPr>
          <w:p w:rsidR="00573ECD" w:rsidRPr="008A168C" w:rsidRDefault="00573ECD" w:rsidP="00573ECD">
            <w:pPr>
              <w:spacing w:line="250" w:lineRule="exact"/>
              <w:jc w:val="center"/>
              <w:rPr>
                <w:rFonts w:ascii="Times New Roman" w:hAnsi="Times New Roman" w:cs="Times New Roman"/>
                <w:sz w:val="20"/>
                <w:szCs w:val="20"/>
              </w:rPr>
            </w:pPr>
            <w:r w:rsidRPr="008A168C">
              <w:rPr>
                <w:rStyle w:val="210pt"/>
                <w:rFonts w:eastAsia="Arial Unicode MS"/>
              </w:rPr>
              <w:t xml:space="preserve"> котельной ТУСМ </w:t>
            </w:r>
          </w:p>
        </w:tc>
        <w:tc>
          <w:tcPr>
            <w:tcW w:w="558" w:type="pct"/>
            <w:vAlign w:val="center"/>
          </w:tcPr>
          <w:p w:rsidR="00573ECD" w:rsidRPr="008A168C" w:rsidRDefault="00573ECD" w:rsidP="00081F91">
            <w:pPr>
              <w:spacing w:line="200" w:lineRule="exact"/>
              <w:ind w:left="260"/>
              <w:jc w:val="center"/>
              <w:rPr>
                <w:rFonts w:ascii="Times New Roman" w:hAnsi="Times New Roman" w:cs="Times New Roman"/>
                <w:sz w:val="20"/>
                <w:szCs w:val="20"/>
              </w:rPr>
            </w:pPr>
            <w:r>
              <w:rPr>
                <w:rStyle w:val="210pt"/>
                <w:rFonts w:eastAsia="Arial Unicode MS"/>
              </w:rPr>
              <w:t>7</w:t>
            </w:r>
            <w:r w:rsidRPr="008A168C">
              <w:rPr>
                <w:rStyle w:val="210pt"/>
                <w:rFonts w:eastAsia="Arial Unicode MS"/>
              </w:rPr>
              <w:t>00,0</w:t>
            </w:r>
          </w:p>
        </w:tc>
        <w:tc>
          <w:tcPr>
            <w:tcW w:w="529" w:type="pct"/>
            <w:vAlign w:val="center"/>
          </w:tcPr>
          <w:p w:rsidR="00573ECD" w:rsidRPr="004F633D" w:rsidRDefault="00573ECD" w:rsidP="00573ECD">
            <w:pPr>
              <w:jc w:val="center"/>
              <w:rPr>
                <w:rFonts w:ascii="Times New Roman" w:hAnsi="Times New Roman" w:cs="Times New Roman"/>
                <w:sz w:val="20"/>
                <w:szCs w:val="20"/>
              </w:rPr>
            </w:pPr>
          </w:p>
        </w:tc>
        <w:tc>
          <w:tcPr>
            <w:tcW w:w="478" w:type="pct"/>
            <w:vAlign w:val="center"/>
          </w:tcPr>
          <w:p w:rsidR="00573ECD" w:rsidRPr="004F633D" w:rsidRDefault="00573ECD" w:rsidP="00573ECD">
            <w:pPr>
              <w:jc w:val="center"/>
              <w:rPr>
                <w:rFonts w:ascii="Times New Roman" w:hAnsi="Times New Roman" w:cs="Times New Roman"/>
                <w:sz w:val="20"/>
                <w:szCs w:val="20"/>
              </w:rPr>
            </w:pPr>
          </w:p>
        </w:tc>
        <w:tc>
          <w:tcPr>
            <w:tcW w:w="476" w:type="pct"/>
            <w:vAlign w:val="center"/>
          </w:tcPr>
          <w:p w:rsidR="00573ECD" w:rsidRPr="004F633D" w:rsidRDefault="00D207B7" w:rsidP="00573ECD">
            <w:pPr>
              <w:jc w:val="center"/>
              <w:rPr>
                <w:rFonts w:ascii="Times New Roman" w:hAnsi="Times New Roman" w:cs="Times New Roman"/>
                <w:sz w:val="20"/>
                <w:szCs w:val="20"/>
              </w:rPr>
            </w:pPr>
            <w:r>
              <w:rPr>
                <w:rStyle w:val="210pt"/>
                <w:rFonts w:eastAsia="Arial Unicode MS"/>
              </w:rPr>
              <w:t>7</w:t>
            </w:r>
            <w:r w:rsidRPr="008A168C">
              <w:rPr>
                <w:rStyle w:val="210pt"/>
                <w:rFonts w:eastAsia="Arial Unicode MS"/>
              </w:rPr>
              <w:t>00,0</w:t>
            </w:r>
          </w:p>
        </w:tc>
        <w:tc>
          <w:tcPr>
            <w:tcW w:w="544" w:type="pct"/>
            <w:vAlign w:val="center"/>
          </w:tcPr>
          <w:p w:rsidR="00573ECD" w:rsidRPr="004F633D" w:rsidRDefault="00573ECD" w:rsidP="00573ECD">
            <w:pPr>
              <w:jc w:val="center"/>
              <w:rPr>
                <w:rFonts w:ascii="Times New Roman" w:hAnsi="Times New Roman" w:cs="Times New Roman"/>
                <w:sz w:val="20"/>
                <w:szCs w:val="20"/>
              </w:rPr>
            </w:pPr>
          </w:p>
        </w:tc>
        <w:tc>
          <w:tcPr>
            <w:tcW w:w="475" w:type="pct"/>
            <w:vAlign w:val="center"/>
          </w:tcPr>
          <w:p w:rsidR="00573ECD" w:rsidRDefault="00573ECD" w:rsidP="00573ECD">
            <w:pPr>
              <w:jc w:val="center"/>
              <w:rPr>
                <w:rFonts w:ascii="Times New Roman" w:hAnsi="Times New Roman" w:cs="Times New Roman"/>
                <w:sz w:val="20"/>
                <w:szCs w:val="20"/>
              </w:rPr>
            </w:pPr>
          </w:p>
        </w:tc>
      </w:tr>
      <w:tr w:rsidR="00573ECD" w:rsidRPr="004F633D" w:rsidTr="00FD6B60">
        <w:trPr>
          <w:trHeight w:val="278"/>
        </w:trPr>
        <w:tc>
          <w:tcPr>
            <w:tcW w:w="314" w:type="pct"/>
            <w:vAlign w:val="center"/>
          </w:tcPr>
          <w:p w:rsidR="00573ECD" w:rsidRPr="004F633D" w:rsidRDefault="00573ECD" w:rsidP="00573ECD">
            <w:pPr>
              <w:jc w:val="center"/>
              <w:rPr>
                <w:rFonts w:ascii="Times New Roman" w:hAnsi="Times New Roman" w:cs="Times New Roman"/>
                <w:sz w:val="20"/>
                <w:szCs w:val="20"/>
              </w:rPr>
            </w:pPr>
          </w:p>
        </w:tc>
        <w:tc>
          <w:tcPr>
            <w:tcW w:w="1627" w:type="pct"/>
            <w:vAlign w:val="center"/>
          </w:tcPr>
          <w:p w:rsidR="00573ECD" w:rsidRPr="008A168C" w:rsidRDefault="00573ECD" w:rsidP="00573ECD">
            <w:pPr>
              <w:spacing w:line="250" w:lineRule="exact"/>
              <w:jc w:val="center"/>
              <w:rPr>
                <w:rFonts w:ascii="Times New Roman" w:hAnsi="Times New Roman" w:cs="Times New Roman"/>
                <w:sz w:val="20"/>
                <w:szCs w:val="20"/>
              </w:rPr>
            </w:pPr>
            <w:r w:rsidRPr="008A168C">
              <w:rPr>
                <w:rStyle w:val="210pt"/>
                <w:rFonts w:eastAsia="Arial Unicode MS"/>
              </w:rPr>
              <w:t>котельной ОАО «СКС»</w:t>
            </w:r>
          </w:p>
        </w:tc>
        <w:tc>
          <w:tcPr>
            <w:tcW w:w="558" w:type="pct"/>
            <w:vAlign w:val="center"/>
          </w:tcPr>
          <w:p w:rsidR="00573ECD" w:rsidRPr="008A168C" w:rsidRDefault="00573ECD" w:rsidP="00081F91">
            <w:pPr>
              <w:spacing w:line="200" w:lineRule="exact"/>
              <w:jc w:val="center"/>
              <w:rPr>
                <w:rFonts w:ascii="Times New Roman" w:hAnsi="Times New Roman" w:cs="Times New Roman"/>
                <w:sz w:val="20"/>
                <w:szCs w:val="20"/>
              </w:rPr>
            </w:pPr>
            <w:r w:rsidRPr="008A168C">
              <w:rPr>
                <w:rStyle w:val="210pt"/>
                <w:rFonts w:eastAsia="Arial Unicode MS"/>
              </w:rPr>
              <w:t>248,1</w:t>
            </w:r>
          </w:p>
        </w:tc>
        <w:tc>
          <w:tcPr>
            <w:tcW w:w="529" w:type="pct"/>
            <w:vAlign w:val="center"/>
          </w:tcPr>
          <w:p w:rsidR="00573ECD" w:rsidRPr="004F633D" w:rsidRDefault="00573ECD" w:rsidP="00573ECD">
            <w:pPr>
              <w:jc w:val="center"/>
              <w:rPr>
                <w:rFonts w:ascii="Times New Roman" w:hAnsi="Times New Roman" w:cs="Times New Roman"/>
                <w:sz w:val="20"/>
                <w:szCs w:val="20"/>
              </w:rPr>
            </w:pPr>
          </w:p>
        </w:tc>
        <w:tc>
          <w:tcPr>
            <w:tcW w:w="478" w:type="pct"/>
            <w:vAlign w:val="center"/>
          </w:tcPr>
          <w:p w:rsidR="00573ECD" w:rsidRPr="004F633D" w:rsidRDefault="00573ECD" w:rsidP="00573ECD">
            <w:pPr>
              <w:jc w:val="center"/>
              <w:rPr>
                <w:rFonts w:ascii="Times New Roman" w:hAnsi="Times New Roman" w:cs="Times New Roman"/>
                <w:sz w:val="20"/>
                <w:szCs w:val="20"/>
              </w:rPr>
            </w:pPr>
          </w:p>
        </w:tc>
        <w:tc>
          <w:tcPr>
            <w:tcW w:w="476" w:type="pct"/>
            <w:vAlign w:val="center"/>
          </w:tcPr>
          <w:p w:rsidR="00573ECD" w:rsidRPr="004F633D" w:rsidRDefault="00573ECD" w:rsidP="00573ECD">
            <w:pPr>
              <w:jc w:val="center"/>
              <w:rPr>
                <w:rFonts w:ascii="Times New Roman" w:hAnsi="Times New Roman" w:cs="Times New Roman"/>
                <w:sz w:val="20"/>
                <w:szCs w:val="20"/>
              </w:rPr>
            </w:pPr>
          </w:p>
        </w:tc>
        <w:tc>
          <w:tcPr>
            <w:tcW w:w="544" w:type="pct"/>
            <w:vAlign w:val="center"/>
          </w:tcPr>
          <w:p w:rsidR="00573ECD" w:rsidRPr="004F633D" w:rsidRDefault="00573ECD" w:rsidP="00573ECD">
            <w:pPr>
              <w:jc w:val="center"/>
              <w:rPr>
                <w:rFonts w:ascii="Times New Roman" w:hAnsi="Times New Roman" w:cs="Times New Roman"/>
                <w:sz w:val="20"/>
                <w:szCs w:val="20"/>
              </w:rPr>
            </w:pPr>
          </w:p>
        </w:tc>
        <w:tc>
          <w:tcPr>
            <w:tcW w:w="475" w:type="pct"/>
            <w:vAlign w:val="center"/>
          </w:tcPr>
          <w:p w:rsidR="00573ECD" w:rsidRDefault="00D207B7" w:rsidP="00573ECD">
            <w:pPr>
              <w:jc w:val="center"/>
              <w:rPr>
                <w:rFonts w:ascii="Times New Roman" w:hAnsi="Times New Roman" w:cs="Times New Roman"/>
                <w:sz w:val="20"/>
                <w:szCs w:val="20"/>
              </w:rPr>
            </w:pPr>
            <w:r w:rsidRPr="008A168C">
              <w:rPr>
                <w:rStyle w:val="210pt"/>
                <w:rFonts w:eastAsia="Arial Unicode MS"/>
              </w:rPr>
              <w:t>248,1</w:t>
            </w: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Fonts w:ascii="Times New Roman" w:hAnsi="Times New Roman" w:cs="Times New Roman"/>
                <w:sz w:val="20"/>
                <w:szCs w:val="20"/>
              </w:rPr>
            </w:pPr>
            <w:r w:rsidRPr="008A168C">
              <w:rPr>
                <w:rStyle w:val="210pt"/>
                <w:rFonts w:eastAsia="Arial Unicode MS"/>
              </w:rPr>
              <w:t xml:space="preserve">котельной </w:t>
            </w:r>
            <w:proofErr w:type="gramStart"/>
            <w:r w:rsidRPr="008A168C">
              <w:rPr>
                <w:rStyle w:val="210pt"/>
                <w:rFonts w:eastAsia="Arial Unicode MS"/>
              </w:rPr>
              <w:t>с</w:t>
            </w:r>
            <w:proofErr w:type="gramEnd"/>
            <w:r w:rsidRPr="008A168C">
              <w:rPr>
                <w:rStyle w:val="210pt"/>
                <w:rFonts w:eastAsia="Arial Unicode MS"/>
              </w:rPr>
              <w:t xml:space="preserve">. Лихачи </w:t>
            </w:r>
          </w:p>
        </w:tc>
        <w:tc>
          <w:tcPr>
            <w:tcW w:w="558" w:type="pct"/>
            <w:vAlign w:val="center"/>
          </w:tcPr>
          <w:p w:rsidR="00D207B7" w:rsidRPr="008A168C" w:rsidRDefault="00D207B7" w:rsidP="00081F91">
            <w:pPr>
              <w:spacing w:line="200" w:lineRule="exact"/>
              <w:ind w:left="260"/>
              <w:jc w:val="center"/>
              <w:rPr>
                <w:rFonts w:ascii="Times New Roman" w:hAnsi="Times New Roman" w:cs="Times New Roman"/>
                <w:sz w:val="20"/>
                <w:szCs w:val="20"/>
              </w:rPr>
            </w:pPr>
            <w:r>
              <w:rPr>
                <w:rStyle w:val="210pt"/>
                <w:rFonts w:eastAsia="Arial Unicode MS"/>
              </w:rPr>
              <w:t>3</w:t>
            </w:r>
            <w:r w:rsidRPr="008A168C">
              <w:rPr>
                <w:rStyle w:val="210pt"/>
                <w:rFonts w:eastAsia="Arial Unicode MS"/>
              </w:rPr>
              <w:t>350,0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8A168C" w:rsidRDefault="00D207B7" w:rsidP="00081F91">
            <w:pPr>
              <w:spacing w:line="200" w:lineRule="exact"/>
              <w:ind w:left="260"/>
              <w:jc w:val="center"/>
              <w:rPr>
                <w:rFonts w:ascii="Times New Roman" w:hAnsi="Times New Roman" w:cs="Times New Roman"/>
                <w:sz w:val="20"/>
                <w:szCs w:val="20"/>
              </w:rPr>
            </w:pPr>
            <w:r>
              <w:rPr>
                <w:rStyle w:val="210pt"/>
                <w:rFonts w:eastAsia="Arial Unicode MS"/>
              </w:rPr>
              <w:t>3</w:t>
            </w:r>
            <w:r w:rsidRPr="008A168C">
              <w:rPr>
                <w:rStyle w:val="210pt"/>
                <w:rFonts w:eastAsia="Arial Unicode MS"/>
              </w:rPr>
              <w:t>350,0</w:t>
            </w:r>
          </w:p>
        </w:tc>
        <w:tc>
          <w:tcPr>
            <w:tcW w:w="475" w:type="pct"/>
            <w:vAlign w:val="center"/>
          </w:tcPr>
          <w:p w:rsidR="00D207B7" w:rsidRDefault="00D207B7" w:rsidP="00573ECD">
            <w:pPr>
              <w:jc w:val="center"/>
              <w:rPr>
                <w:rFonts w:ascii="Times New Roman" w:hAnsi="Times New Roman" w:cs="Times New Roman"/>
                <w:sz w:val="20"/>
                <w:szCs w:val="20"/>
              </w:rPr>
            </w:pP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Style w:val="210pt"/>
                <w:rFonts w:eastAsia="Arial Unicode MS"/>
              </w:rPr>
            </w:pPr>
            <w:r w:rsidRPr="008A168C">
              <w:rPr>
                <w:rStyle w:val="210pt"/>
                <w:rFonts w:eastAsia="Arial Unicode MS"/>
              </w:rPr>
              <w:t xml:space="preserve"> котельной с. </w:t>
            </w:r>
            <w:r>
              <w:rPr>
                <w:rStyle w:val="210pt"/>
                <w:rFonts w:eastAsia="Arial Unicode MS"/>
              </w:rPr>
              <w:t>Мостовское</w:t>
            </w:r>
            <w:r w:rsidRPr="008A168C">
              <w:rPr>
                <w:rStyle w:val="210pt"/>
                <w:rFonts w:eastAsia="Arial Unicode MS"/>
              </w:rPr>
              <w:t xml:space="preserve"> </w:t>
            </w:r>
          </w:p>
        </w:tc>
        <w:tc>
          <w:tcPr>
            <w:tcW w:w="558"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4200,0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4200,0</w:t>
            </w:r>
          </w:p>
        </w:tc>
        <w:tc>
          <w:tcPr>
            <w:tcW w:w="475" w:type="pct"/>
            <w:vAlign w:val="center"/>
          </w:tcPr>
          <w:p w:rsidR="00D207B7" w:rsidRDefault="00D207B7" w:rsidP="00573ECD">
            <w:pPr>
              <w:jc w:val="center"/>
              <w:rPr>
                <w:rFonts w:ascii="Times New Roman" w:hAnsi="Times New Roman" w:cs="Times New Roman"/>
                <w:sz w:val="20"/>
                <w:szCs w:val="20"/>
              </w:rPr>
            </w:pP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Style w:val="210pt"/>
                <w:rFonts w:eastAsia="Arial Unicode MS"/>
              </w:rPr>
            </w:pPr>
            <w:r w:rsidRPr="008A168C">
              <w:rPr>
                <w:rStyle w:val="210pt"/>
                <w:rFonts w:eastAsia="Arial Unicode MS"/>
              </w:rPr>
              <w:t xml:space="preserve">котельной </w:t>
            </w:r>
            <w:proofErr w:type="spellStart"/>
            <w:r w:rsidRPr="008A168C">
              <w:rPr>
                <w:rStyle w:val="210pt"/>
                <w:rFonts w:eastAsia="Arial Unicode MS"/>
              </w:rPr>
              <w:t>с</w:t>
            </w:r>
            <w:r>
              <w:rPr>
                <w:rStyle w:val="210pt"/>
                <w:rFonts w:eastAsia="Arial Unicode MS"/>
              </w:rPr>
              <w:t>Верхнесуерское</w:t>
            </w:r>
            <w:proofErr w:type="spellEnd"/>
            <w:r w:rsidRPr="008A168C">
              <w:rPr>
                <w:rStyle w:val="210pt"/>
                <w:rFonts w:eastAsia="Arial Unicode MS"/>
              </w:rPr>
              <w:t xml:space="preserve"> </w:t>
            </w:r>
          </w:p>
        </w:tc>
        <w:tc>
          <w:tcPr>
            <w:tcW w:w="558"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3500,0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4F633D" w:rsidRDefault="00D207B7" w:rsidP="00573ECD">
            <w:pPr>
              <w:jc w:val="center"/>
              <w:rPr>
                <w:rFonts w:ascii="Times New Roman" w:hAnsi="Times New Roman" w:cs="Times New Roman"/>
                <w:sz w:val="20"/>
                <w:szCs w:val="20"/>
              </w:rPr>
            </w:pPr>
          </w:p>
        </w:tc>
        <w:tc>
          <w:tcPr>
            <w:tcW w:w="475"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3500,0</w:t>
            </w: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Style w:val="210pt"/>
                <w:rFonts w:eastAsia="Arial Unicode MS"/>
              </w:rPr>
            </w:pPr>
            <w:r w:rsidRPr="008A168C">
              <w:rPr>
                <w:rStyle w:val="210pt"/>
                <w:rFonts w:eastAsia="Arial Unicode MS"/>
              </w:rPr>
              <w:t xml:space="preserve">котельной </w:t>
            </w:r>
            <w:proofErr w:type="spellStart"/>
            <w:r w:rsidRPr="008A168C">
              <w:rPr>
                <w:rStyle w:val="210pt"/>
                <w:rFonts w:eastAsia="Arial Unicode MS"/>
              </w:rPr>
              <w:t>с</w:t>
            </w:r>
            <w:proofErr w:type="gramStart"/>
            <w:r>
              <w:rPr>
                <w:rStyle w:val="210pt"/>
                <w:rFonts w:eastAsia="Arial Unicode MS"/>
              </w:rPr>
              <w:t>.Т</w:t>
            </w:r>
            <w:proofErr w:type="gramEnd"/>
            <w:r>
              <w:rPr>
                <w:rStyle w:val="210pt"/>
                <w:rFonts w:eastAsia="Arial Unicode MS"/>
              </w:rPr>
              <w:t>ерпугово</w:t>
            </w:r>
            <w:proofErr w:type="spellEnd"/>
            <w:r>
              <w:rPr>
                <w:rStyle w:val="210pt"/>
                <w:rFonts w:eastAsia="Arial Unicode MS"/>
              </w:rPr>
              <w:t xml:space="preserve"> </w:t>
            </w:r>
            <w:r w:rsidRPr="008A168C">
              <w:rPr>
                <w:rStyle w:val="210pt"/>
                <w:rFonts w:eastAsia="Arial Unicode MS"/>
              </w:rPr>
              <w:t xml:space="preserve"> </w:t>
            </w:r>
          </w:p>
        </w:tc>
        <w:tc>
          <w:tcPr>
            <w:tcW w:w="558"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2100,0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4F633D" w:rsidRDefault="00D207B7" w:rsidP="00573ECD">
            <w:pPr>
              <w:jc w:val="center"/>
              <w:rPr>
                <w:rFonts w:ascii="Times New Roman" w:hAnsi="Times New Roman" w:cs="Times New Roman"/>
                <w:sz w:val="20"/>
                <w:szCs w:val="20"/>
              </w:rPr>
            </w:pPr>
          </w:p>
        </w:tc>
        <w:tc>
          <w:tcPr>
            <w:tcW w:w="475"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2100,0</w:t>
            </w: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Style w:val="210pt"/>
                <w:rFonts w:eastAsia="Arial Unicode MS"/>
              </w:rPr>
            </w:pPr>
            <w:r w:rsidRPr="008A168C">
              <w:rPr>
                <w:rStyle w:val="210pt"/>
                <w:rFonts w:eastAsia="Arial Unicode MS"/>
              </w:rPr>
              <w:t xml:space="preserve">котельной </w:t>
            </w:r>
            <w:proofErr w:type="spellStart"/>
            <w:r w:rsidRPr="008A168C">
              <w:rPr>
                <w:rStyle w:val="210pt"/>
                <w:rFonts w:eastAsia="Arial Unicode MS"/>
              </w:rPr>
              <w:t>с</w:t>
            </w:r>
            <w:proofErr w:type="gramStart"/>
            <w:r>
              <w:rPr>
                <w:rStyle w:val="210pt"/>
                <w:rFonts w:eastAsia="Arial Unicode MS"/>
              </w:rPr>
              <w:t>.О</w:t>
            </w:r>
            <w:proofErr w:type="gramEnd"/>
            <w:r>
              <w:rPr>
                <w:rStyle w:val="210pt"/>
                <w:rFonts w:eastAsia="Arial Unicode MS"/>
              </w:rPr>
              <w:t>шурково</w:t>
            </w:r>
            <w:proofErr w:type="spellEnd"/>
            <w:r>
              <w:rPr>
                <w:rStyle w:val="210pt"/>
                <w:rFonts w:eastAsia="Arial Unicode MS"/>
              </w:rPr>
              <w:t xml:space="preserve"> </w:t>
            </w:r>
            <w:r w:rsidRPr="008A168C">
              <w:rPr>
                <w:rStyle w:val="210pt"/>
                <w:rFonts w:eastAsia="Arial Unicode MS"/>
              </w:rPr>
              <w:t xml:space="preserve"> </w:t>
            </w:r>
          </w:p>
        </w:tc>
        <w:tc>
          <w:tcPr>
            <w:tcW w:w="558"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3500,0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4F633D" w:rsidRDefault="00D207B7" w:rsidP="00573ECD">
            <w:pPr>
              <w:jc w:val="center"/>
              <w:rPr>
                <w:rFonts w:ascii="Times New Roman" w:hAnsi="Times New Roman" w:cs="Times New Roman"/>
                <w:sz w:val="20"/>
                <w:szCs w:val="20"/>
              </w:rPr>
            </w:pPr>
          </w:p>
        </w:tc>
        <w:tc>
          <w:tcPr>
            <w:tcW w:w="475"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3500,0</w:t>
            </w:r>
          </w:p>
        </w:tc>
      </w:tr>
      <w:tr w:rsidR="00D207B7" w:rsidRPr="004F633D" w:rsidTr="00FD6B60">
        <w:trPr>
          <w:trHeight w:val="278"/>
        </w:trPr>
        <w:tc>
          <w:tcPr>
            <w:tcW w:w="314" w:type="pct"/>
            <w:vAlign w:val="center"/>
          </w:tcPr>
          <w:p w:rsidR="00D207B7" w:rsidRPr="004F633D" w:rsidRDefault="00D207B7" w:rsidP="00573ECD">
            <w:pPr>
              <w:jc w:val="center"/>
              <w:rPr>
                <w:rFonts w:ascii="Times New Roman" w:hAnsi="Times New Roman" w:cs="Times New Roman"/>
                <w:sz w:val="20"/>
                <w:szCs w:val="20"/>
              </w:rPr>
            </w:pPr>
          </w:p>
        </w:tc>
        <w:tc>
          <w:tcPr>
            <w:tcW w:w="1627" w:type="pct"/>
            <w:vAlign w:val="center"/>
          </w:tcPr>
          <w:p w:rsidR="00D207B7" w:rsidRPr="008A168C" w:rsidRDefault="00D207B7" w:rsidP="00573ECD">
            <w:pPr>
              <w:spacing w:line="254" w:lineRule="exact"/>
              <w:jc w:val="center"/>
              <w:rPr>
                <w:rStyle w:val="210pt"/>
                <w:rFonts w:eastAsia="Arial Unicode MS"/>
              </w:rPr>
            </w:pPr>
            <w:r w:rsidRPr="008A168C">
              <w:rPr>
                <w:rStyle w:val="210pt"/>
                <w:rFonts w:eastAsia="Arial Unicode MS"/>
              </w:rPr>
              <w:t xml:space="preserve">котельной </w:t>
            </w:r>
            <w:proofErr w:type="spellStart"/>
            <w:r w:rsidRPr="008A168C">
              <w:rPr>
                <w:rStyle w:val="210pt"/>
                <w:rFonts w:eastAsia="Arial Unicode MS"/>
              </w:rPr>
              <w:t>с</w:t>
            </w:r>
            <w:proofErr w:type="gramStart"/>
            <w:r>
              <w:rPr>
                <w:rStyle w:val="210pt"/>
                <w:rFonts w:eastAsia="Arial Unicode MS"/>
              </w:rPr>
              <w:t>.Ш</w:t>
            </w:r>
            <w:proofErr w:type="gramEnd"/>
            <w:r>
              <w:rPr>
                <w:rStyle w:val="210pt"/>
                <w:rFonts w:eastAsia="Arial Unicode MS"/>
              </w:rPr>
              <w:t>астово</w:t>
            </w:r>
            <w:proofErr w:type="spellEnd"/>
            <w:r>
              <w:rPr>
                <w:rStyle w:val="210pt"/>
                <w:rFonts w:eastAsia="Arial Unicode MS"/>
              </w:rPr>
              <w:t xml:space="preserve"> </w:t>
            </w:r>
            <w:r w:rsidRPr="008A168C">
              <w:rPr>
                <w:rStyle w:val="210pt"/>
                <w:rFonts w:eastAsia="Arial Unicode MS"/>
              </w:rPr>
              <w:t xml:space="preserve"> </w:t>
            </w:r>
          </w:p>
        </w:tc>
        <w:tc>
          <w:tcPr>
            <w:tcW w:w="558"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4000,0</w:t>
            </w: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4F633D" w:rsidRDefault="00D207B7" w:rsidP="00573ECD">
            <w:pPr>
              <w:jc w:val="center"/>
              <w:rPr>
                <w:rFonts w:ascii="Times New Roman" w:hAnsi="Times New Roman" w:cs="Times New Roman"/>
                <w:sz w:val="20"/>
                <w:szCs w:val="20"/>
              </w:rPr>
            </w:pPr>
          </w:p>
        </w:tc>
        <w:tc>
          <w:tcPr>
            <w:tcW w:w="475" w:type="pct"/>
            <w:vAlign w:val="center"/>
          </w:tcPr>
          <w:p w:rsidR="00D207B7" w:rsidRDefault="00D207B7" w:rsidP="00081F91">
            <w:pPr>
              <w:spacing w:line="200" w:lineRule="exact"/>
              <w:ind w:left="260"/>
              <w:jc w:val="center"/>
              <w:rPr>
                <w:rStyle w:val="210pt"/>
                <w:rFonts w:eastAsia="Arial Unicode MS"/>
              </w:rPr>
            </w:pPr>
            <w:r>
              <w:rPr>
                <w:rStyle w:val="210pt"/>
                <w:rFonts w:eastAsia="Arial Unicode MS"/>
              </w:rPr>
              <w:t>4000,0</w:t>
            </w:r>
          </w:p>
        </w:tc>
      </w:tr>
      <w:tr w:rsidR="00D207B7" w:rsidRPr="004F633D" w:rsidTr="00FD6B60">
        <w:trPr>
          <w:trHeight w:val="273"/>
        </w:trPr>
        <w:tc>
          <w:tcPr>
            <w:tcW w:w="314" w:type="pct"/>
            <w:vAlign w:val="center"/>
          </w:tcPr>
          <w:p w:rsidR="00D207B7" w:rsidRPr="004F633D" w:rsidRDefault="00D207B7" w:rsidP="00573ECD">
            <w:pPr>
              <w:jc w:val="center"/>
              <w:rPr>
                <w:rFonts w:ascii="Times New Roman" w:hAnsi="Times New Roman" w:cs="Times New Roman"/>
                <w:sz w:val="20"/>
                <w:szCs w:val="20"/>
              </w:rPr>
            </w:pPr>
            <w:r w:rsidRPr="004F633D">
              <w:rPr>
                <w:rFonts w:ascii="Times New Roman" w:hAnsi="Times New Roman" w:cs="Times New Roman"/>
                <w:sz w:val="20"/>
                <w:szCs w:val="20"/>
              </w:rPr>
              <w:t>2</w:t>
            </w:r>
          </w:p>
        </w:tc>
        <w:tc>
          <w:tcPr>
            <w:tcW w:w="4686" w:type="pct"/>
            <w:gridSpan w:val="7"/>
            <w:vAlign w:val="center"/>
          </w:tcPr>
          <w:p w:rsidR="00D207B7" w:rsidRPr="004F633D" w:rsidRDefault="00D207B7" w:rsidP="00573ECD">
            <w:pPr>
              <w:jc w:val="center"/>
              <w:rPr>
                <w:rFonts w:ascii="Times New Roman" w:hAnsi="Times New Roman" w:cs="Times New Roman"/>
                <w:sz w:val="20"/>
                <w:szCs w:val="20"/>
              </w:rPr>
            </w:pPr>
            <w:r w:rsidRPr="004F633D">
              <w:rPr>
                <w:rFonts w:ascii="Times New Roman" w:hAnsi="Times New Roman" w:cs="Times New Roman"/>
                <w:sz w:val="20"/>
                <w:szCs w:val="20"/>
              </w:rPr>
              <w:t>Инвестиционные затраты по реконструкции, модернизации, прокладке тепловых сетей</w:t>
            </w:r>
          </w:p>
        </w:tc>
      </w:tr>
      <w:tr w:rsidR="00D207B7" w:rsidRPr="004F633D" w:rsidTr="00FD6B60">
        <w:trPr>
          <w:trHeight w:val="681"/>
        </w:trPr>
        <w:tc>
          <w:tcPr>
            <w:tcW w:w="314" w:type="pct"/>
            <w:vAlign w:val="center"/>
          </w:tcPr>
          <w:p w:rsidR="00D207B7" w:rsidRPr="004F633D" w:rsidRDefault="00D207B7" w:rsidP="00573ECD">
            <w:pPr>
              <w:jc w:val="center"/>
              <w:rPr>
                <w:rFonts w:ascii="Times New Roman" w:hAnsi="Times New Roman" w:cs="Times New Roman"/>
                <w:sz w:val="20"/>
                <w:szCs w:val="20"/>
              </w:rPr>
            </w:pPr>
            <w:r w:rsidRPr="004F633D">
              <w:rPr>
                <w:rFonts w:ascii="Times New Roman" w:hAnsi="Times New Roman" w:cs="Times New Roman"/>
                <w:sz w:val="20"/>
                <w:szCs w:val="20"/>
              </w:rPr>
              <w:t>2.1</w:t>
            </w:r>
          </w:p>
        </w:tc>
        <w:tc>
          <w:tcPr>
            <w:tcW w:w="1627" w:type="pct"/>
            <w:vAlign w:val="center"/>
          </w:tcPr>
          <w:p w:rsidR="00D207B7" w:rsidRPr="004F633D" w:rsidRDefault="00D207B7" w:rsidP="00573ECD">
            <w:pPr>
              <w:jc w:val="center"/>
              <w:rPr>
                <w:rFonts w:ascii="Times New Roman" w:hAnsi="Times New Roman" w:cs="Times New Roman"/>
                <w:sz w:val="20"/>
                <w:szCs w:val="20"/>
              </w:rPr>
            </w:pPr>
            <w:r w:rsidRPr="004F633D">
              <w:rPr>
                <w:rFonts w:ascii="Times New Roman" w:hAnsi="Times New Roman" w:cs="Times New Roman"/>
                <w:sz w:val="20"/>
                <w:szCs w:val="20"/>
              </w:rPr>
              <w:t>Реконструкция теплосетей</w:t>
            </w:r>
          </w:p>
        </w:tc>
        <w:tc>
          <w:tcPr>
            <w:tcW w:w="558" w:type="pct"/>
            <w:vAlign w:val="center"/>
          </w:tcPr>
          <w:p w:rsidR="00D207B7" w:rsidRPr="004F633D" w:rsidRDefault="00D207B7" w:rsidP="00573ECD">
            <w:pPr>
              <w:jc w:val="center"/>
              <w:rPr>
                <w:rFonts w:ascii="Times New Roman" w:hAnsi="Times New Roman" w:cs="Times New Roman"/>
                <w:sz w:val="20"/>
                <w:szCs w:val="20"/>
              </w:rPr>
            </w:pPr>
          </w:p>
        </w:tc>
        <w:tc>
          <w:tcPr>
            <w:tcW w:w="529" w:type="pct"/>
            <w:vAlign w:val="center"/>
          </w:tcPr>
          <w:p w:rsidR="00D207B7" w:rsidRPr="004F633D" w:rsidRDefault="00D207B7" w:rsidP="00573ECD">
            <w:pPr>
              <w:jc w:val="center"/>
              <w:rPr>
                <w:rFonts w:ascii="Times New Roman" w:hAnsi="Times New Roman" w:cs="Times New Roman"/>
                <w:sz w:val="20"/>
                <w:szCs w:val="20"/>
              </w:rPr>
            </w:pPr>
          </w:p>
        </w:tc>
        <w:tc>
          <w:tcPr>
            <w:tcW w:w="478" w:type="pct"/>
            <w:vAlign w:val="center"/>
          </w:tcPr>
          <w:p w:rsidR="00D207B7" w:rsidRPr="004F633D" w:rsidRDefault="00D207B7" w:rsidP="00573ECD">
            <w:pPr>
              <w:jc w:val="center"/>
              <w:rPr>
                <w:rFonts w:ascii="Times New Roman" w:hAnsi="Times New Roman" w:cs="Times New Roman"/>
                <w:sz w:val="20"/>
                <w:szCs w:val="20"/>
              </w:rPr>
            </w:pPr>
          </w:p>
        </w:tc>
        <w:tc>
          <w:tcPr>
            <w:tcW w:w="476" w:type="pct"/>
            <w:vAlign w:val="center"/>
          </w:tcPr>
          <w:p w:rsidR="00D207B7" w:rsidRPr="004F633D" w:rsidRDefault="00D207B7" w:rsidP="00573ECD">
            <w:pPr>
              <w:jc w:val="center"/>
              <w:rPr>
                <w:rFonts w:ascii="Times New Roman" w:hAnsi="Times New Roman" w:cs="Times New Roman"/>
                <w:sz w:val="20"/>
                <w:szCs w:val="20"/>
              </w:rPr>
            </w:pPr>
          </w:p>
        </w:tc>
        <w:tc>
          <w:tcPr>
            <w:tcW w:w="544" w:type="pct"/>
            <w:vAlign w:val="center"/>
          </w:tcPr>
          <w:p w:rsidR="00D207B7" w:rsidRPr="004F633D" w:rsidRDefault="00D207B7" w:rsidP="00573ECD">
            <w:pPr>
              <w:jc w:val="center"/>
              <w:rPr>
                <w:rFonts w:ascii="Times New Roman" w:hAnsi="Times New Roman" w:cs="Times New Roman"/>
                <w:sz w:val="20"/>
                <w:szCs w:val="20"/>
              </w:rPr>
            </w:pPr>
          </w:p>
        </w:tc>
        <w:tc>
          <w:tcPr>
            <w:tcW w:w="475" w:type="pct"/>
            <w:vAlign w:val="center"/>
          </w:tcPr>
          <w:p w:rsidR="00D207B7" w:rsidRPr="004F633D" w:rsidRDefault="00D207B7" w:rsidP="00573ECD">
            <w:pPr>
              <w:jc w:val="center"/>
              <w:rPr>
                <w:rFonts w:ascii="Times New Roman" w:hAnsi="Times New Roman" w:cs="Times New Roman"/>
                <w:sz w:val="20"/>
                <w:szCs w:val="20"/>
              </w:rPr>
            </w:pPr>
          </w:p>
        </w:tc>
      </w:tr>
      <w:tr w:rsidR="0061518D" w:rsidRPr="004F633D" w:rsidTr="00FD6B60">
        <w:trPr>
          <w:trHeight w:val="1103"/>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Всего объем финансовых затрат,</w:t>
            </w:r>
          </w:p>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 том числе по источникам их финансирования:</w:t>
            </w:r>
          </w:p>
        </w:tc>
        <w:tc>
          <w:tcPr>
            <w:tcW w:w="558" w:type="pct"/>
            <w:vAlign w:val="center"/>
          </w:tcPr>
          <w:p w:rsidR="0061518D" w:rsidRPr="0061518D" w:rsidRDefault="0061518D" w:rsidP="0061518D">
            <w:pPr>
              <w:spacing w:line="240" w:lineRule="exact"/>
              <w:jc w:val="center"/>
              <w:rPr>
                <w:sz w:val="20"/>
                <w:szCs w:val="20"/>
              </w:rPr>
            </w:pPr>
            <w:r w:rsidRPr="0061518D">
              <w:rPr>
                <w:rStyle w:val="212pt"/>
                <w:rFonts w:eastAsia="Arial Unicode MS"/>
                <w:sz w:val="20"/>
                <w:szCs w:val="20"/>
              </w:rPr>
              <w:t>5,33</w:t>
            </w:r>
          </w:p>
        </w:tc>
        <w:tc>
          <w:tcPr>
            <w:tcW w:w="529" w:type="pct"/>
            <w:vAlign w:val="center"/>
          </w:tcPr>
          <w:p w:rsidR="0061518D" w:rsidRPr="0061518D" w:rsidRDefault="0061518D" w:rsidP="0061518D">
            <w:pPr>
              <w:spacing w:line="240" w:lineRule="exact"/>
              <w:ind w:left="220"/>
              <w:rPr>
                <w:sz w:val="20"/>
                <w:szCs w:val="20"/>
              </w:rPr>
            </w:pPr>
            <w:r w:rsidRPr="0061518D">
              <w:rPr>
                <w:rStyle w:val="212pt"/>
                <w:rFonts w:eastAsia="Arial Unicode MS"/>
                <w:sz w:val="20"/>
                <w:szCs w:val="20"/>
              </w:rPr>
              <w:t>1,23</w:t>
            </w:r>
          </w:p>
        </w:tc>
        <w:tc>
          <w:tcPr>
            <w:tcW w:w="478"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1,15</w:t>
            </w:r>
          </w:p>
        </w:tc>
        <w:tc>
          <w:tcPr>
            <w:tcW w:w="476"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0.95</w:t>
            </w:r>
          </w:p>
        </w:tc>
        <w:tc>
          <w:tcPr>
            <w:tcW w:w="544" w:type="pct"/>
            <w:vAlign w:val="center"/>
          </w:tcPr>
          <w:p w:rsidR="0061518D" w:rsidRPr="0061518D" w:rsidRDefault="0061518D" w:rsidP="0061518D">
            <w:pPr>
              <w:spacing w:line="240" w:lineRule="exact"/>
              <w:ind w:left="280"/>
              <w:rPr>
                <w:sz w:val="20"/>
                <w:szCs w:val="20"/>
              </w:rPr>
            </w:pPr>
            <w:r w:rsidRPr="0061518D">
              <w:rPr>
                <w:rStyle w:val="212pt"/>
                <w:rFonts w:eastAsia="Arial Unicode MS"/>
                <w:sz w:val="20"/>
                <w:szCs w:val="20"/>
              </w:rPr>
              <w:t>0.9</w:t>
            </w:r>
          </w:p>
        </w:tc>
        <w:tc>
          <w:tcPr>
            <w:tcW w:w="475"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1,1</w:t>
            </w:r>
          </w:p>
        </w:tc>
      </w:tr>
      <w:tr w:rsidR="0061518D" w:rsidRPr="004F633D" w:rsidTr="00FD6B60">
        <w:trPr>
          <w:trHeight w:val="273"/>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-бюджетное финансирование</w:t>
            </w:r>
          </w:p>
        </w:tc>
        <w:tc>
          <w:tcPr>
            <w:tcW w:w="558"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529"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8"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6"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544"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5"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0</w:t>
            </w:r>
          </w:p>
        </w:tc>
      </w:tr>
      <w:tr w:rsidR="0061518D" w:rsidRPr="004F633D" w:rsidTr="00FD6B60">
        <w:trPr>
          <w:trHeight w:val="278"/>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-внебюджетные средства</w:t>
            </w:r>
          </w:p>
        </w:tc>
        <w:tc>
          <w:tcPr>
            <w:tcW w:w="558" w:type="pct"/>
            <w:vAlign w:val="center"/>
          </w:tcPr>
          <w:p w:rsidR="0061518D" w:rsidRPr="0061518D" w:rsidRDefault="0061518D" w:rsidP="00081F91">
            <w:pPr>
              <w:spacing w:line="240" w:lineRule="exact"/>
              <w:jc w:val="center"/>
              <w:rPr>
                <w:sz w:val="20"/>
                <w:szCs w:val="20"/>
              </w:rPr>
            </w:pPr>
            <w:r w:rsidRPr="0061518D">
              <w:rPr>
                <w:rStyle w:val="212pt"/>
                <w:rFonts w:eastAsia="Arial Unicode MS"/>
                <w:sz w:val="20"/>
                <w:szCs w:val="20"/>
              </w:rPr>
              <w:t>5,33</w:t>
            </w:r>
          </w:p>
        </w:tc>
        <w:tc>
          <w:tcPr>
            <w:tcW w:w="529" w:type="pct"/>
            <w:vAlign w:val="center"/>
          </w:tcPr>
          <w:p w:rsidR="0061518D" w:rsidRPr="0061518D" w:rsidRDefault="0061518D" w:rsidP="00081F91">
            <w:pPr>
              <w:spacing w:line="240" w:lineRule="exact"/>
              <w:ind w:left="220"/>
              <w:rPr>
                <w:sz w:val="20"/>
                <w:szCs w:val="20"/>
              </w:rPr>
            </w:pPr>
            <w:r w:rsidRPr="0061518D">
              <w:rPr>
                <w:rStyle w:val="212pt"/>
                <w:rFonts w:eastAsia="Arial Unicode MS"/>
                <w:sz w:val="20"/>
                <w:szCs w:val="20"/>
              </w:rPr>
              <w:t>1,23</w:t>
            </w:r>
          </w:p>
        </w:tc>
        <w:tc>
          <w:tcPr>
            <w:tcW w:w="478" w:type="pct"/>
            <w:vAlign w:val="center"/>
          </w:tcPr>
          <w:p w:rsidR="0061518D" w:rsidRPr="0061518D" w:rsidRDefault="0061518D" w:rsidP="00081F91">
            <w:pPr>
              <w:spacing w:line="240" w:lineRule="exact"/>
              <w:ind w:left="260"/>
              <w:rPr>
                <w:sz w:val="20"/>
                <w:szCs w:val="20"/>
              </w:rPr>
            </w:pPr>
            <w:r w:rsidRPr="0061518D">
              <w:rPr>
                <w:rStyle w:val="212pt"/>
                <w:rFonts w:eastAsia="Arial Unicode MS"/>
                <w:sz w:val="20"/>
                <w:szCs w:val="20"/>
              </w:rPr>
              <w:t>1,15</w:t>
            </w:r>
          </w:p>
        </w:tc>
        <w:tc>
          <w:tcPr>
            <w:tcW w:w="476" w:type="pct"/>
            <w:vAlign w:val="center"/>
          </w:tcPr>
          <w:p w:rsidR="0061518D" w:rsidRPr="0061518D" w:rsidRDefault="0061518D" w:rsidP="00081F91">
            <w:pPr>
              <w:spacing w:line="240" w:lineRule="exact"/>
              <w:ind w:left="260"/>
              <w:rPr>
                <w:sz w:val="20"/>
                <w:szCs w:val="20"/>
              </w:rPr>
            </w:pPr>
            <w:r w:rsidRPr="0061518D">
              <w:rPr>
                <w:rStyle w:val="212pt"/>
                <w:rFonts w:eastAsia="Arial Unicode MS"/>
                <w:sz w:val="20"/>
                <w:szCs w:val="20"/>
              </w:rPr>
              <w:t>0.95</w:t>
            </w:r>
          </w:p>
        </w:tc>
        <w:tc>
          <w:tcPr>
            <w:tcW w:w="544" w:type="pct"/>
            <w:vAlign w:val="center"/>
          </w:tcPr>
          <w:p w:rsidR="0061518D" w:rsidRPr="0061518D" w:rsidRDefault="0061518D" w:rsidP="00081F91">
            <w:pPr>
              <w:spacing w:line="240" w:lineRule="exact"/>
              <w:ind w:left="280"/>
              <w:rPr>
                <w:sz w:val="20"/>
                <w:szCs w:val="20"/>
              </w:rPr>
            </w:pPr>
            <w:r w:rsidRPr="0061518D">
              <w:rPr>
                <w:rStyle w:val="212pt"/>
                <w:rFonts w:eastAsia="Arial Unicode MS"/>
                <w:sz w:val="20"/>
                <w:szCs w:val="20"/>
              </w:rPr>
              <w:t>0.9</w:t>
            </w:r>
          </w:p>
        </w:tc>
        <w:tc>
          <w:tcPr>
            <w:tcW w:w="475" w:type="pct"/>
            <w:vAlign w:val="center"/>
          </w:tcPr>
          <w:p w:rsidR="0061518D" w:rsidRPr="004F633D" w:rsidRDefault="0061518D" w:rsidP="00081F91">
            <w:pPr>
              <w:jc w:val="center"/>
              <w:rPr>
                <w:rFonts w:ascii="Times New Roman" w:hAnsi="Times New Roman" w:cs="Times New Roman"/>
                <w:sz w:val="20"/>
                <w:szCs w:val="20"/>
              </w:rPr>
            </w:pPr>
            <w:r>
              <w:rPr>
                <w:rFonts w:ascii="Times New Roman" w:hAnsi="Times New Roman" w:cs="Times New Roman"/>
                <w:sz w:val="20"/>
                <w:szCs w:val="20"/>
              </w:rPr>
              <w:t>1,1</w:t>
            </w:r>
          </w:p>
        </w:tc>
      </w:tr>
      <w:tr w:rsidR="0061518D" w:rsidRPr="004F633D" w:rsidTr="00FD6B60">
        <w:trPr>
          <w:trHeight w:val="277"/>
        </w:trPr>
        <w:tc>
          <w:tcPr>
            <w:tcW w:w="314"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3</w:t>
            </w:r>
          </w:p>
        </w:tc>
        <w:tc>
          <w:tcPr>
            <w:tcW w:w="4686" w:type="pct"/>
            <w:gridSpan w:val="7"/>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Инвестиционные затраты по прочим расходам</w:t>
            </w:r>
          </w:p>
        </w:tc>
      </w:tr>
      <w:tr w:rsidR="0061518D" w:rsidRPr="004F633D" w:rsidTr="00FD6B60">
        <w:trPr>
          <w:trHeight w:val="273"/>
        </w:trPr>
        <w:tc>
          <w:tcPr>
            <w:tcW w:w="314"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3.1</w:t>
            </w: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Подготовка ПСД</w:t>
            </w:r>
          </w:p>
        </w:tc>
        <w:tc>
          <w:tcPr>
            <w:tcW w:w="558"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2000,0</w:t>
            </w:r>
          </w:p>
        </w:tc>
        <w:tc>
          <w:tcPr>
            <w:tcW w:w="529"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8"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0</w:t>
            </w:r>
          </w:p>
        </w:tc>
        <w:tc>
          <w:tcPr>
            <w:tcW w:w="476"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0,0</w:t>
            </w:r>
          </w:p>
        </w:tc>
        <w:tc>
          <w:tcPr>
            <w:tcW w:w="544"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750,0</w:t>
            </w:r>
          </w:p>
        </w:tc>
        <w:tc>
          <w:tcPr>
            <w:tcW w:w="475" w:type="pct"/>
            <w:vAlign w:val="center"/>
          </w:tcPr>
          <w:p w:rsidR="0061518D" w:rsidRPr="004F633D" w:rsidRDefault="0061518D" w:rsidP="0061518D">
            <w:pPr>
              <w:jc w:val="center"/>
              <w:rPr>
                <w:rFonts w:ascii="Times New Roman" w:hAnsi="Times New Roman" w:cs="Times New Roman"/>
                <w:sz w:val="20"/>
                <w:szCs w:val="20"/>
              </w:rPr>
            </w:pPr>
            <w:r>
              <w:rPr>
                <w:rFonts w:ascii="Times New Roman" w:hAnsi="Times New Roman" w:cs="Times New Roman"/>
                <w:sz w:val="20"/>
                <w:szCs w:val="20"/>
              </w:rPr>
              <w:t>1250,0</w:t>
            </w:r>
          </w:p>
        </w:tc>
      </w:tr>
      <w:tr w:rsidR="0061518D" w:rsidRPr="004F633D" w:rsidTr="00FD6B60">
        <w:trPr>
          <w:trHeight w:val="830"/>
        </w:trPr>
        <w:tc>
          <w:tcPr>
            <w:tcW w:w="314"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3.2</w:t>
            </w: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 xml:space="preserve">Проведение </w:t>
            </w:r>
            <w:proofErr w:type="spellStart"/>
            <w:r w:rsidRPr="004F633D">
              <w:rPr>
                <w:rFonts w:ascii="Times New Roman" w:hAnsi="Times New Roman" w:cs="Times New Roman"/>
                <w:sz w:val="20"/>
                <w:szCs w:val="20"/>
              </w:rPr>
              <w:t>энергоаудита</w:t>
            </w:r>
            <w:proofErr w:type="spellEnd"/>
          </w:p>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объектов теплоснабжения предприятия</w:t>
            </w:r>
          </w:p>
        </w:tc>
        <w:tc>
          <w:tcPr>
            <w:tcW w:w="558" w:type="pct"/>
            <w:vAlign w:val="center"/>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0,5</w:t>
            </w:r>
          </w:p>
        </w:tc>
        <w:tc>
          <w:tcPr>
            <w:tcW w:w="529" w:type="pct"/>
            <w:vAlign w:val="center"/>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478" w:type="pct"/>
            <w:vAlign w:val="center"/>
          </w:tcPr>
          <w:p w:rsidR="0061518D" w:rsidRPr="0061518D" w:rsidRDefault="0061518D" w:rsidP="0061518D">
            <w:pPr>
              <w:spacing w:line="240" w:lineRule="exact"/>
              <w:ind w:left="260"/>
              <w:rPr>
                <w:sz w:val="20"/>
                <w:szCs w:val="20"/>
              </w:rPr>
            </w:pPr>
            <w:r>
              <w:rPr>
                <w:rStyle w:val="212pt"/>
                <w:rFonts w:eastAsia="Arial Unicode MS"/>
                <w:sz w:val="20"/>
                <w:szCs w:val="20"/>
              </w:rPr>
              <w:t>0,</w:t>
            </w:r>
            <w:r w:rsidRPr="0061518D">
              <w:rPr>
                <w:rStyle w:val="212pt"/>
                <w:rFonts w:eastAsia="Arial Unicode MS"/>
                <w:sz w:val="20"/>
                <w:szCs w:val="20"/>
              </w:rPr>
              <w:t>25</w:t>
            </w:r>
          </w:p>
        </w:tc>
        <w:tc>
          <w:tcPr>
            <w:tcW w:w="476"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0,25</w:t>
            </w:r>
          </w:p>
        </w:tc>
        <w:tc>
          <w:tcPr>
            <w:tcW w:w="544" w:type="pct"/>
            <w:vAlign w:val="center"/>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475" w:type="pct"/>
            <w:vAlign w:val="center"/>
          </w:tcPr>
          <w:p w:rsidR="0061518D" w:rsidRPr="0061518D" w:rsidRDefault="0061518D" w:rsidP="0061518D">
            <w:pPr>
              <w:spacing w:line="240" w:lineRule="exact"/>
              <w:ind w:left="340"/>
              <w:rPr>
                <w:sz w:val="20"/>
                <w:szCs w:val="20"/>
              </w:rPr>
            </w:pPr>
            <w:r w:rsidRPr="0061518D">
              <w:rPr>
                <w:rStyle w:val="212pt"/>
                <w:rFonts w:eastAsia="Arial Unicode MS"/>
                <w:sz w:val="20"/>
                <w:szCs w:val="20"/>
              </w:rPr>
              <w:t>0</w:t>
            </w:r>
          </w:p>
        </w:tc>
      </w:tr>
      <w:tr w:rsidR="0061518D" w:rsidRPr="004F633D" w:rsidTr="00FD6B60">
        <w:trPr>
          <w:trHeight w:val="1104"/>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Всего объем финансовых затрат,</w:t>
            </w:r>
          </w:p>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 том числе по источникам их финансирования:</w:t>
            </w:r>
          </w:p>
        </w:tc>
        <w:tc>
          <w:tcPr>
            <w:tcW w:w="558" w:type="pct"/>
            <w:vAlign w:val="center"/>
          </w:tcPr>
          <w:p w:rsidR="0061518D" w:rsidRPr="0061518D" w:rsidRDefault="0061518D" w:rsidP="0061518D">
            <w:pPr>
              <w:spacing w:line="240" w:lineRule="exact"/>
              <w:jc w:val="center"/>
              <w:rPr>
                <w:sz w:val="20"/>
                <w:szCs w:val="20"/>
              </w:rPr>
            </w:pPr>
            <w:r w:rsidRPr="0061518D">
              <w:rPr>
                <w:rStyle w:val="212pt"/>
                <w:rFonts w:eastAsia="Arial Unicode MS"/>
                <w:sz w:val="20"/>
                <w:szCs w:val="20"/>
              </w:rPr>
              <w:t>18,0</w:t>
            </w:r>
          </w:p>
        </w:tc>
        <w:tc>
          <w:tcPr>
            <w:tcW w:w="529" w:type="pct"/>
            <w:vAlign w:val="center"/>
          </w:tcPr>
          <w:p w:rsidR="0061518D" w:rsidRPr="0061518D" w:rsidRDefault="0061518D" w:rsidP="0061518D">
            <w:pPr>
              <w:spacing w:line="240" w:lineRule="exact"/>
              <w:ind w:left="280"/>
              <w:rPr>
                <w:sz w:val="20"/>
                <w:szCs w:val="20"/>
              </w:rPr>
            </w:pPr>
            <w:r w:rsidRPr="0061518D">
              <w:rPr>
                <w:rStyle w:val="212pt"/>
                <w:rFonts w:eastAsia="Arial Unicode MS"/>
                <w:sz w:val="20"/>
                <w:szCs w:val="20"/>
              </w:rPr>
              <w:t>3,1</w:t>
            </w:r>
          </w:p>
        </w:tc>
        <w:tc>
          <w:tcPr>
            <w:tcW w:w="478"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2,4</w:t>
            </w:r>
          </w:p>
        </w:tc>
        <w:tc>
          <w:tcPr>
            <w:tcW w:w="476"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4,45</w:t>
            </w:r>
          </w:p>
        </w:tc>
        <w:tc>
          <w:tcPr>
            <w:tcW w:w="544" w:type="pct"/>
            <w:vAlign w:val="center"/>
          </w:tcPr>
          <w:p w:rsidR="0061518D" w:rsidRPr="0061518D" w:rsidRDefault="0061518D" w:rsidP="0061518D">
            <w:pPr>
              <w:spacing w:line="240" w:lineRule="exact"/>
              <w:ind w:left="260"/>
              <w:rPr>
                <w:sz w:val="20"/>
                <w:szCs w:val="20"/>
              </w:rPr>
            </w:pPr>
            <w:r w:rsidRPr="0061518D">
              <w:rPr>
                <w:rStyle w:val="212pt"/>
                <w:rFonts w:eastAsia="Arial Unicode MS"/>
                <w:sz w:val="20"/>
                <w:szCs w:val="20"/>
              </w:rPr>
              <w:t>3,25</w:t>
            </w:r>
          </w:p>
        </w:tc>
        <w:tc>
          <w:tcPr>
            <w:tcW w:w="475" w:type="pct"/>
            <w:vAlign w:val="center"/>
          </w:tcPr>
          <w:p w:rsidR="0061518D" w:rsidRPr="0061518D" w:rsidRDefault="0061518D" w:rsidP="0061518D">
            <w:pPr>
              <w:spacing w:line="240" w:lineRule="exact"/>
              <w:ind w:left="340"/>
              <w:rPr>
                <w:sz w:val="20"/>
                <w:szCs w:val="20"/>
              </w:rPr>
            </w:pPr>
            <w:r w:rsidRPr="0061518D">
              <w:rPr>
                <w:rStyle w:val="212pt"/>
                <w:rFonts w:eastAsia="Arial Unicode MS"/>
                <w:sz w:val="20"/>
                <w:szCs w:val="20"/>
              </w:rPr>
              <w:t>4,8</w:t>
            </w:r>
          </w:p>
        </w:tc>
      </w:tr>
      <w:tr w:rsidR="0061518D" w:rsidRPr="004F633D" w:rsidTr="00FD6B60">
        <w:trPr>
          <w:trHeight w:val="273"/>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-бюджетное финансирование</w:t>
            </w:r>
          </w:p>
        </w:tc>
        <w:tc>
          <w:tcPr>
            <w:tcW w:w="558"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529"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478"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476"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544"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0</w:t>
            </w:r>
          </w:p>
        </w:tc>
        <w:tc>
          <w:tcPr>
            <w:tcW w:w="475" w:type="pct"/>
            <w:vAlign w:val="bottom"/>
          </w:tcPr>
          <w:p w:rsidR="0061518D" w:rsidRPr="0061518D" w:rsidRDefault="0061518D" w:rsidP="0061518D">
            <w:pPr>
              <w:spacing w:line="240" w:lineRule="exact"/>
              <w:ind w:left="340"/>
              <w:rPr>
                <w:sz w:val="20"/>
                <w:szCs w:val="20"/>
              </w:rPr>
            </w:pPr>
            <w:r w:rsidRPr="0061518D">
              <w:rPr>
                <w:rStyle w:val="212pt"/>
                <w:rFonts w:eastAsia="Arial Unicode MS"/>
                <w:sz w:val="20"/>
                <w:szCs w:val="20"/>
              </w:rPr>
              <w:t>0</w:t>
            </w:r>
          </w:p>
        </w:tc>
      </w:tr>
      <w:tr w:rsidR="0061518D" w:rsidRPr="004F633D" w:rsidTr="00FD6B60">
        <w:trPr>
          <w:trHeight w:val="277"/>
        </w:trPr>
        <w:tc>
          <w:tcPr>
            <w:tcW w:w="314" w:type="pct"/>
            <w:vAlign w:val="center"/>
          </w:tcPr>
          <w:p w:rsidR="0061518D" w:rsidRPr="004F633D" w:rsidRDefault="0061518D" w:rsidP="0061518D">
            <w:pPr>
              <w:jc w:val="center"/>
              <w:rPr>
                <w:rFonts w:ascii="Times New Roman" w:hAnsi="Times New Roman" w:cs="Times New Roman"/>
                <w:sz w:val="20"/>
                <w:szCs w:val="20"/>
              </w:rPr>
            </w:pPr>
          </w:p>
        </w:tc>
        <w:tc>
          <w:tcPr>
            <w:tcW w:w="1627" w:type="pct"/>
            <w:vAlign w:val="center"/>
          </w:tcPr>
          <w:p w:rsidR="0061518D" w:rsidRPr="004F633D" w:rsidRDefault="0061518D" w:rsidP="0061518D">
            <w:pPr>
              <w:jc w:val="center"/>
              <w:rPr>
                <w:rFonts w:ascii="Times New Roman" w:hAnsi="Times New Roman" w:cs="Times New Roman"/>
                <w:sz w:val="20"/>
                <w:szCs w:val="20"/>
              </w:rPr>
            </w:pPr>
            <w:r w:rsidRPr="004F633D">
              <w:rPr>
                <w:rFonts w:ascii="Times New Roman" w:hAnsi="Times New Roman" w:cs="Times New Roman"/>
                <w:sz w:val="20"/>
                <w:szCs w:val="20"/>
              </w:rPr>
              <w:t>-внебюджетные средства</w:t>
            </w:r>
          </w:p>
        </w:tc>
        <w:tc>
          <w:tcPr>
            <w:tcW w:w="558"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18,0</w:t>
            </w:r>
          </w:p>
        </w:tc>
        <w:tc>
          <w:tcPr>
            <w:tcW w:w="529" w:type="pct"/>
            <w:vAlign w:val="bottom"/>
          </w:tcPr>
          <w:p w:rsidR="0061518D" w:rsidRPr="0061518D" w:rsidRDefault="0061518D" w:rsidP="0061518D">
            <w:pPr>
              <w:spacing w:line="240" w:lineRule="exact"/>
              <w:jc w:val="center"/>
              <w:rPr>
                <w:sz w:val="20"/>
                <w:szCs w:val="20"/>
              </w:rPr>
            </w:pPr>
            <w:r w:rsidRPr="0061518D">
              <w:rPr>
                <w:rStyle w:val="212pt"/>
                <w:rFonts w:eastAsia="Arial Unicode MS"/>
                <w:sz w:val="20"/>
                <w:szCs w:val="20"/>
              </w:rPr>
              <w:t>3,1</w:t>
            </w:r>
          </w:p>
        </w:tc>
        <w:tc>
          <w:tcPr>
            <w:tcW w:w="478" w:type="pct"/>
            <w:vAlign w:val="bottom"/>
          </w:tcPr>
          <w:p w:rsidR="0061518D" w:rsidRPr="0061518D" w:rsidRDefault="0061518D" w:rsidP="0061518D">
            <w:pPr>
              <w:spacing w:line="240" w:lineRule="exact"/>
              <w:rPr>
                <w:sz w:val="20"/>
                <w:szCs w:val="20"/>
              </w:rPr>
            </w:pPr>
            <w:r w:rsidRPr="0061518D">
              <w:rPr>
                <w:rStyle w:val="212pt"/>
                <w:rFonts w:eastAsia="Arial Unicode MS"/>
                <w:sz w:val="20"/>
                <w:szCs w:val="20"/>
              </w:rPr>
              <w:t>2,4</w:t>
            </w:r>
          </w:p>
        </w:tc>
        <w:tc>
          <w:tcPr>
            <w:tcW w:w="476" w:type="pct"/>
            <w:vAlign w:val="bottom"/>
          </w:tcPr>
          <w:p w:rsidR="0061518D" w:rsidRPr="0061518D" w:rsidRDefault="0061518D" w:rsidP="0061518D">
            <w:pPr>
              <w:spacing w:line="240" w:lineRule="exact"/>
              <w:rPr>
                <w:sz w:val="20"/>
                <w:szCs w:val="20"/>
              </w:rPr>
            </w:pPr>
            <w:r w:rsidRPr="0061518D">
              <w:rPr>
                <w:rStyle w:val="212pt"/>
                <w:rFonts w:eastAsia="Arial Unicode MS"/>
                <w:sz w:val="20"/>
                <w:szCs w:val="20"/>
              </w:rPr>
              <w:t>4,45</w:t>
            </w:r>
          </w:p>
        </w:tc>
        <w:tc>
          <w:tcPr>
            <w:tcW w:w="544" w:type="pct"/>
            <w:vAlign w:val="bottom"/>
          </w:tcPr>
          <w:p w:rsidR="0061518D" w:rsidRPr="0061518D" w:rsidRDefault="0061518D" w:rsidP="0061518D">
            <w:pPr>
              <w:spacing w:line="240" w:lineRule="exact"/>
              <w:ind w:left="260"/>
              <w:rPr>
                <w:sz w:val="20"/>
                <w:szCs w:val="20"/>
              </w:rPr>
            </w:pPr>
            <w:r w:rsidRPr="0061518D">
              <w:rPr>
                <w:rStyle w:val="212pt"/>
                <w:rFonts w:eastAsia="Arial Unicode MS"/>
                <w:sz w:val="20"/>
                <w:szCs w:val="20"/>
              </w:rPr>
              <w:t>3,25</w:t>
            </w:r>
          </w:p>
        </w:tc>
        <w:tc>
          <w:tcPr>
            <w:tcW w:w="475" w:type="pct"/>
            <w:vAlign w:val="bottom"/>
          </w:tcPr>
          <w:p w:rsidR="0061518D" w:rsidRPr="0061518D" w:rsidRDefault="0061518D" w:rsidP="0061518D">
            <w:pPr>
              <w:spacing w:line="240" w:lineRule="exact"/>
              <w:ind w:left="340"/>
              <w:rPr>
                <w:sz w:val="20"/>
                <w:szCs w:val="20"/>
              </w:rPr>
            </w:pPr>
            <w:r w:rsidRPr="0061518D">
              <w:rPr>
                <w:rStyle w:val="212pt"/>
                <w:rFonts w:eastAsia="Arial Unicode MS"/>
                <w:sz w:val="20"/>
                <w:szCs w:val="20"/>
              </w:rPr>
              <w:t>4,8</w:t>
            </w:r>
          </w:p>
        </w:tc>
      </w:tr>
    </w:tbl>
    <w:p w:rsidR="00C278CE" w:rsidRDefault="00C278CE" w:rsidP="00C278CE">
      <w:pPr>
        <w:pStyle w:val="43"/>
        <w:shd w:val="clear" w:color="auto" w:fill="auto"/>
        <w:spacing w:line="180" w:lineRule="exact"/>
        <w:rPr>
          <w:rStyle w:val="44"/>
        </w:rPr>
      </w:pPr>
    </w:p>
    <w:p w:rsidR="00C278CE" w:rsidRPr="00FD6B60" w:rsidRDefault="00C278CE" w:rsidP="00C278CE">
      <w:pPr>
        <w:rPr>
          <w:rFonts w:ascii="Times New Roman" w:hAnsi="Times New Roman" w:cs="Times New Roman"/>
        </w:rPr>
      </w:pPr>
      <w:r w:rsidRPr="00FD6B60">
        <w:rPr>
          <w:rFonts w:ascii="Times New Roman" w:hAnsi="Times New Roman" w:cs="Times New Roman"/>
        </w:rPr>
        <w:t>Примечание:   Объем средств уточняется на очередной финансовый год и плановый период ежегодно.</w:t>
      </w:r>
      <w:r w:rsidR="00A22239">
        <w:rPr>
          <w:rFonts w:ascii="Times New Roman" w:hAnsi="Times New Roman" w:cs="Times New Roman"/>
        </w:rPr>
        <w:t xml:space="preserve"> </w:t>
      </w:r>
    </w:p>
    <w:p w:rsidR="00A40E49" w:rsidRDefault="00B57AFA" w:rsidP="001448D0">
      <w:pPr>
        <w:ind w:firstLine="708"/>
        <w:rPr>
          <w:rFonts w:ascii="Times New Roman" w:hAnsi="Times New Roman" w:cs="Times New Roman"/>
          <w:b/>
        </w:rPr>
      </w:pPr>
      <w:bookmarkStart w:id="6" w:name="bookmark8"/>
      <w:r w:rsidRPr="00FD6B60">
        <w:rPr>
          <w:rFonts w:ascii="Times New Roman" w:hAnsi="Times New Roman" w:cs="Times New Roman"/>
          <w:b/>
        </w:rPr>
        <w:t xml:space="preserve">Раздел </w:t>
      </w:r>
      <w:r w:rsidR="00FD6B60" w:rsidRPr="00FD6B60">
        <w:rPr>
          <w:rFonts w:ascii="Times New Roman" w:hAnsi="Times New Roman" w:cs="Times New Roman"/>
          <w:b/>
        </w:rPr>
        <w:t>10</w:t>
      </w:r>
      <w:r w:rsidRPr="00FD6B60">
        <w:rPr>
          <w:rFonts w:ascii="Times New Roman" w:hAnsi="Times New Roman" w:cs="Times New Roman"/>
          <w:b/>
        </w:rPr>
        <w:t xml:space="preserve">. Решение </w:t>
      </w:r>
      <w:r w:rsidR="00D861A2" w:rsidRPr="00FD6B60">
        <w:rPr>
          <w:rFonts w:ascii="Times New Roman" w:hAnsi="Times New Roman" w:cs="Times New Roman"/>
          <w:b/>
        </w:rPr>
        <w:t>о присвоении статуса</w:t>
      </w:r>
      <w:r w:rsidRPr="00FD6B60">
        <w:rPr>
          <w:rFonts w:ascii="Times New Roman" w:hAnsi="Times New Roman" w:cs="Times New Roman"/>
          <w:b/>
        </w:rPr>
        <w:t xml:space="preserve"> единой теплоснабжающей организации</w:t>
      </w:r>
      <w:bookmarkEnd w:id="6"/>
      <w:r w:rsidR="00D861A2" w:rsidRPr="00FD6B60">
        <w:rPr>
          <w:rFonts w:ascii="Times New Roman" w:hAnsi="Times New Roman" w:cs="Times New Roman"/>
          <w:b/>
        </w:rPr>
        <w:t xml:space="preserve"> (организациям)</w:t>
      </w:r>
    </w:p>
    <w:p w:rsidR="00A40E49" w:rsidRPr="00A40E49" w:rsidRDefault="00FD6B60" w:rsidP="00A40E49">
      <w:pPr>
        <w:ind w:firstLine="708"/>
        <w:rPr>
          <w:rFonts w:ascii="Times New Roman" w:hAnsi="Times New Roman" w:cs="Times New Roman"/>
          <w:b/>
        </w:rPr>
      </w:pPr>
      <w:r w:rsidRPr="00FD6B60">
        <w:rPr>
          <w:rFonts w:ascii="Times New Roman" w:hAnsi="Times New Roman" w:cs="Times New Roman"/>
        </w:rPr>
        <w:t>10</w:t>
      </w:r>
      <w:r w:rsidR="00E02035" w:rsidRPr="00FD6B60">
        <w:rPr>
          <w:rFonts w:ascii="Times New Roman" w:hAnsi="Times New Roman" w:cs="Times New Roman"/>
        </w:rPr>
        <w:t xml:space="preserve">.1. </w:t>
      </w:r>
      <w:r w:rsidR="00A40E49" w:rsidRPr="00A40E49">
        <w:rPr>
          <w:rFonts w:ascii="Times New Roman" w:hAnsi="Times New Roman" w:cs="Times New Roman"/>
        </w:rPr>
        <w:t xml:space="preserve">Присвоить статус единой теплоснабжающей организации на территории Варгашинского муниципального округа Курганской области в населенных пунктах: р.п. </w:t>
      </w:r>
      <w:proofErr w:type="gramStart"/>
      <w:r w:rsidR="00A40E49" w:rsidRPr="00A40E49">
        <w:rPr>
          <w:rFonts w:ascii="Times New Roman" w:hAnsi="Times New Roman" w:cs="Times New Roman"/>
        </w:rPr>
        <w:t xml:space="preserve">Варгаши, с. Варгаши, с. Дубровное, с. </w:t>
      </w:r>
      <w:proofErr w:type="spellStart"/>
      <w:r w:rsidR="00A40E49" w:rsidRPr="00A40E49">
        <w:rPr>
          <w:rFonts w:ascii="Times New Roman" w:hAnsi="Times New Roman" w:cs="Times New Roman"/>
        </w:rPr>
        <w:t>Пичугино</w:t>
      </w:r>
      <w:proofErr w:type="spellEnd"/>
      <w:r w:rsidR="00A40E49" w:rsidRPr="00A40E49">
        <w:rPr>
          <w:rFonts w:ascii="Times New Roman" w:hAnsi="Times New Roman" w:cs="Times New Roman"/>
        </w:rPr>
        <w:t xml:space="preserve"> – Общество с ограниченной ответственностью «Теплоцентраль», ИНН 4505200721. </w:t>
      </w:r>
      <w:proofErr w:type="gramEnd"/>
    </w:p>
    <w:p w:rsidR="00A40E49" w:rsidRPr="00A40E49" w:rsidRDefault="00A40E49" w:rsidP="00A40E49">
      <w:pPr>
        <w:tabs>
          <w:tab w:val="left" w:pos="7371"/>
        </w:tabs>
        <w:ind w:firstLine="851"/>
        <w:jc w:val="both"/>
        <w:rPr>
          <w:rFonts w:ascii="Times New Roman" w:hAnsi="Times New Roman" w:cs="Times New Roman"/>
        </w:rPr>
      </w:pPr>
      <w:r>
        <w:rPr>
          <w:rFonts w:ascii="Times New Roman" w:hAnsi="Times New Roman" w:cs="Times New Roman"/>
        </w:rPr>
        <w:t>10.</w:t>
      </w:r>
      <w:r w:rsidRPr="00A40E49">
        <w:rPr>
          <w:rFonts w:ascii="Times New Roman" w:hAnsi="Times New Roman" w:cs="Times New Roman"/>
        </w:rPr>
        <w:t xml:space="preserve">2. </w:t>
      </w:r>
      <w:proofErr w:type="gramStart"/>
      <w:r w:rsidRPr="00A40E49">
        <w:rPr>
          <w:rFonts w:ascii="Times New Roman" w:hAnsi="Times New Roman" w:cs="Times New Roman"/>
        </w:rPr>
        <w:t xml:space="preserve">Присвоить статус единой теплоснабжающей организации на территории Варгашинского муниципального округа Курганской области в населенных пунктах: с. </w:t>
      </w:r>
      <w:proofErr w:type="spellStart"/>
      <w:r w:rsidRPr="00A40E49">
        <w:rPr>
          <w:rFonts w:ascii="Times New Roman" w:hAnsi="Times New Roman" w:cs="Times New Roman"/>
        </w:rPr>
        <w:t>Строево</w:t>
      </w:r>
      <w:proofErr w:type="spellEnd"/>
      <w:r w:rsidRPr="00A40E49">
        <w:rPr>
          <w:rFonts w:ascii="Times New Roman" w:hAnsi="Times New Roman" w:cs="Times New Roman"/>
        </w:rPr>
        <w:t xml:space="preserve">, с. Сычево, с. </w:t>
      </w:r>
      <w:proofErr w:type="spellStart"/>
      <w:r w:rsidRPr="00A40E49">
        <w:rPr>
          <w:rFonts w:ascii="Times New Roman" w:hAnsi="Times New Roman" w:cs="Times New Roman"/>
        </w:rPr>
        <w:t>Барашково</w:t>
      </w:r>
      <w:proofErr w:type="spellEnd"/>
      <w:r w:rsidRPr="00A40E49">
        <w:rPr>
          <w:rFonts w:ascii="Times New Roman" w:hAnsi="Times New Roman" w:cs="Times New Roman"/>
        </w:rPr>
        <w:t xml:space="preserve">, с. Лихачи, с. Мостовское, с. </w:t>
      </w:r>
      <w:proofErr w:type="spellStart"/>
      <w:r w:rsidRPr="00A40E49">
        <w:rPr>
          <w:rFonts w:ascii="Times New Roman" w:hAnsi="Times New Roman" w:cs="Times New Roman"/>
        </w:rPr>
        <w:t>Верхнесуерское</w:t>
      </w:r>
      <w:proofErr w:type="spellEnd"/>
      <w:r w:rsidRPr="00A40E49">
        <w:rPr>
          <w:rFonts w:ascii="Times New Roman" w:hAnsi="Times New Roman" w:cs="Times New Roman"/>
        </w:rPr>
        <w:t xml:space="preserve">, с. Большое </w:t>
      </w:r>
      <w:proofErr w:type="spellStart"/>
      <w:r w:rsidRPr="00A40E49">
        <w:rPr>
          <w:rFonts w:ascii="Times New Roman" w:hAnsi="Times New Roman" w:cs="Times New Roman"/>
        </w:rPr>
        <w:t>Просеково</w:t>
      </w:r>
      <w:proofErr w:type="spellEnd"/>
      <w:r w:rsidRPr="00A40E49">
        <w:rPr>
          <w:rFonts w:ascii="Times New Roman" w:hAnsi="Times New Roman" w:cs="Times New Roman"/>
        </w:rPr>
        <w:t xml:space="preserve">, с. </w:t>
      </w:r>
      <w:proofErr w:type="spellStart"/>
      <w:r w:rsidRPr="00A40E49">
        <w:rPr>
          <w:rFonts w:ascii="Times New Roman" w:hAnsi="Times New Roman" w:cs="Times New Roman"/>
        </w:rPr>
        <w:t>Терпугово</w:t>
      </w:r>
      <w:proofErr w:type="spellEnd"/>
      <w:r w:rsidRPr="00A40E49">
        <w:rPr>
          <w:rFonts w:ascii="Times New Roman" w:hAnsi="Times New Roman" w:cs="Times New Roman"/>
        </w:rPr>
        <w:t xml:space="preserve">, с. </w:t>
      </w:r>
      <w:proofErr w:type="spellStart"/>
      <w:r w:rsidRPr="00A40E49">
        <w:rPr>
          <w:rFonts w:ascii="Times New Roman" w:hAnsi="Times New Roman" w:cs="Times New Roman"/>
        </w:rPr>
        <w:t>Ошурково</w:t>
      </w:r>
      <w:proofErr w:type="spellEnd"/>
      <w:r w:rsidRPr="00A40E49">
        <w:rPr>
          <w:rFonts w:ascii="Times New Roman" w:hAnsi="Times New Roman" w:cs="Times New Roman"/>
        </w:rPr>
        <w:t xml:space="preserve">, с. </w:t>
      </w:r>
      <w:proofErr w:type="spellStart"/>
      <w:r w:rsidRPr="00A40E49">
        <w:rPr>
          <w:rFonts w:ascii="Times New Roman" w:hAnsi="Times New Roman" w:cs="Times New Roman"/>
        </w:rPr>
        <w:t>Шастово</w:t>
      </w:r>
      <w:proofErr w:type="spellEnd"/>
      <w:r w:rsidRPr="00A40E49">
        <w:rPr>
          <w:rFonts w:ascii="Times New Roman" w:hAnsi="Times New Roman" w:cs="Times New Roman"/>
        </w:rPr>
        <w:t xml:space="preserve"> – Общество с ограниченной ответственностью «Авангард», ИНН 4505200721.</w:t>
      </w:r>
      <w:proofErr w:type="gramEnd"/>
    </w:p>
    <w:p w:rsidR="0036702D" w:rsidRDefault="0036702D" w:rsidP="00A40E49">
      <w:pPr>
        <w:jc w:val="both"/>
        <w:rPr>
          <w:rFonts w:ascii="Times New Roman" w:hAnsi="Times New Roman" w:cs="Times New Roman"/>
          <w:sz w:val="28"/>
          <w:szCs w:val="28"/>
        </w:rPr>
      </w:pPr>
    </w:p>
    <w:p w:rsidR="001448D0" w:rsidRDefault="001448D0" w:rsidP="00A40E49">
      <w:pPr>
        <w:jc w:val="both"/>
        <w:rPr>
          <w:rFonts w:ascii="Times New Roman" w:hAnsi="Times New Roman" w:cs="Times New Roman"/>
          <w:sz w:val="28"/>
          <w:szCs w:val="28"/>
        </w:rPr>
      </w:pPr>
    </w:p>
    <w:p w:rsidR="001448D0" w:rsidRPr="00B57AFA" w:rsidRDefault="001448D0" w:rsidP="00A40E49">
      <w:pPr>
        <w:jc w:val="both"/>
        <w:rPr>
          <w:rFonts w:ascii="Times New Roman" w:hAnsi="Times New Roman" w:cs="Times New Roman"/>
          <w:sz w:val="28"/>
          <w:szCs w:val="28"/>
        </w:rPr>
      </w:pPr>
    </w:p>
    <w:p w:rsidR="0036702D" w:rsidRPr="00FD6B60" w:rsidRDefault="0036702D" w:rsidP="0036702D">
      <w:pPr>
        <w:pStyle w:val="10"/>
        <w:shd w:val="clear" w:color="auto" w:fill="auto"/>
        <w:spacing w:before="0" w:after="0" w:line="280" w:lineRule="exact"/>
        <w:ind w:left="360"/>
        <w:rPr>
          <w:sz w:val="24"/>
          <w:szCs w:val="24"/>
        </w:rPr>
      </w:pPr>
      <w:bookmarkStart w:id="7" w:name="bookmark9"/>
      <w:r w:rsidRPr="00FD6B60">
        <w:rPr>
          <w:sz w:val="24"/>
          <w:szCs w:val="24"/>
        </w:rPr>
        <w:t xml:space="preserve">Раздел </w:t>
      </w:r>
      <w:r w:rsidR="00FD6B60" w:rsidRPr="00FD6B60">
        <w:rPr>
          <w:sz w:val="24"/>
          <w:szCs w:val="24"/>
        </w:rPr>
        <w:t>11</w:t>
      </w:r>
      <w:r w:rsidRPr="00FD6B60">
        <w:rPr>
          <w:sz w:val="24"/>
          <w:szCs w:val="24"/>
        </w:rPr>
        <w:t>. Решение о распределении тепловой нагрузки между источниками</w:t>
      </w:r>
      <w:bookmarkStart w:id="8" w:name="bookmark10"/>
      <w:bookmarkEnd w:id="7"/>
      <w:r w:rsidRPr="00FD6B60">
        <w:rPr>
          <w:sz w:val="24"/>
          <w:szCs w:val="24"/>
        </w:rPr>
        <w:t xml:space="preserve"> тепловой энергии</w:t>
      </w:r>
      <w:bookmarkEnd w:id="8"/>
    </w:p>
    <w:p w:rsidR="0036702D" w:rsidRDefault="0036702D" w:rsidP="0036702D">
      <w:pPr>
        <w:jc w:val="both"/>
        <w:rPr>
          <w:rFonts w:ascii="Times New Roman" w:hAnsi="Times New Roman" w:cs="Times New Roman"/>
        </w:rPr>
      </w:pPr>
      <w:r w:rsidRPr="00FD6B60">
        <w:rPr>
          <w:rFonts w:ascii="Times New Roman" w:hAnsi="Times New Roman" w:cs="Times New Roman"/>
        </w:rPr>
        <w:t xml:space="preserve">         </w:t>
      </w:r>
      <w:r w:rsidR="00FD6B60" w:rsidRPr="00FD6B60">
        <w:rPr>
          <w:rFonts w:ascii="Times New Roman" w:hAnsi="Times New Roman" w:cs="Times New Roman"/>
        </w:rPr>
        <w:t>11</w:t>
      </w:r>
      <w:r w:rsidRPr="00FD6B60">
        <w:rPr>
          <w:rFonts w:ascii="Times New Roman" w:hAnsi="Times New Roman" w:cs="Times New Roman"/>
        </w:rPr>
        <w:t>.1. 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w:t>
      </w:r>
      <w:r w:rsidRPr="0036702D">
        <w:rPr>
          <w:rFonts w:ascii="Times New Roman" w:hAnsi="Times New Roman" w:cs="Times New Roman"/>
          <w:sz w:val="28"/>
          <w:szCs w:val="28"/>
        </w:rPr>
        <w:t xml:space="preserve"> </w:t>
      </w:r>
      <w:r w:rsidRPr="003741EE">
        <w:rPr>
          <w:rFonts w:ascii="Times New Roman" w:hAnsi="Times New Roman" w:cs="Times New Roman"/>
        </w:rPr>
        <w:t>системе, будут иметь следующий вид:</w:t>
      </w:r>
    </w:p>
    <w:p w:rsidR="007E228A" w:rsidRPr="0036702D" w:rsidRDefault="007E228A" w:rsidP="0036702D">
      <w:pPr>
        <w:jc w:val="both"/>
        <w:rPr>
          <w:rFonts w:ascii="Times New Roman" w:hAnsi="Times New Roman" w:cs="Times New Roman"/>
          <w:sz w:val="28"/>
          <w:szCs w:val="28"/>
        </w:rPr>
      </w:pPr>
    </w:p>
    <w:tbl>
      <w:tblPr>
        <w:tblW w:w="5000" w:type="pct"/>
        <w:tblCellMar>
          <w:left w:w="10" w:type="dxa"/>
          <w:right w:w="10" w:type="dxa"/>
        </w:tblCellMar>
        <w:tblLook w:val="0000"/>
      </w:tblPr>
      <w:tblGrid>
        <w:gridCol w:w="707"/>
        <w:gridCol w:w="5045"/>
        <w:gridCol w:w="2249"/>
        <w:gridCol w:w="2084"/>
      </w:tblGrid>
      <w:tr w:rsidR="00AE42B9" w:rsidRPr="00AE42B9" w:rsidTr="00AE42B9">
        <w:trPr>
          <w:trHeight w:hRule="exact" w:val="571"/>
        </w:trPr>
        <w:tc>
          <w:tcPr>
            <w:tcW w:w="351" w:type="pct"/>
            <w:tcBorders>
              <w:top w:val="single" w:sz="4" w:space="0" w:color="auto"/>
              <w:lef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w:t>
            </w:r>
          </w:p>
          <w:p w:rsidR="00AE42B9" w:rsidRPr="00AE42B9" w:rsidRDefault="00AE42B9" w:rsidP="00AE42B9">
            <w:pPr>
              <w:jc w:val="center"/>
              <w:rPr>
                <w:rFonts w:ascii="Times New Roman" w:hAnsi="Times New Roman" w:cs="Times New Roman"/>
                <w:sz w:val="20"/>
                <w:szCs w:val="20"/>
              </w:rPr>
            </w:pPr>
            <w:proofErr w:type="spellStart"/>
            <w:proofErr w:type="gramStart"/>
            <w:r w:rsidRPr="00AE42B9">
              <w:rPr>
                <w:rFonts w:ascii="Times New Roman" w:hAnsi="Times New Roman" w:cs="Times New Roman"/>
                <w:sz w:val="20"/>
                <w:szCs w:val="20"/>
              </w:rPr>
              <w:t>п</w:t>
            </w:r>
            <w:proofErr w:type="spellEnd"/>
            <w:proofErr w:type="gramEnd"/>
            <w:r w:rsidRPr="00AE42B9">
              <w:rPr>
                <w:rFonts w:ascii="Times New Roman" w:hAnsi="Times New Roman" w:cs="Times New Roman"/>
                <w:sz w:val="20"/>
                <w:szCs w:val="20"/>
              </w:rPr>
              <w:t>/</w:t>
            </w:r>
            <w:proofErr w:type="spellStart"/>
            <w:r w:rsidRPr="00AE42B9">
              <w:rPr>
                <w:rFonts w:ascii="Times New Roman" w:hAnsi="Times New Roman" w:cs="Times New Roman"/>
                <w:sz w:val="20"/>
                <w:szCs w:val="20"/>
              </w:rPr>
              <w:t>п</w:t>
            </w:r>
            <w:proofErr w:type="spellEnd"/>
          </w:p>
        </w:tc>
        <w:tc>
          <w:tcPr>
            <w:tcW w:w="2501" w:type="pct"/>
            <w:tcBorders>
              <w:top w:val="single" w:sz="4" w:space="0" w:color="auto"/>
              <w:lef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Наименование котельной</w:t>
            </w:r>
          </w:p>
        </w:tc>
        <w:tc>
          <w:tcPr>
            <w:tcW w:w="1115" w:type="pct"/>
            <w:tcBorders>
              <w:top w:val="single" w:sz="4" w:space="0" w:color="auto"/>
              <w:lef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Установленная мощность (Гкал/ч)</w:t>
            </w:r>
          </w:p>
        </w:tc>
        <w:tc>
          <w:tcPr>
            <w:tcW w:w="1033" w:type="pct"/>
            <w:tcBorders>
              <w:top w:val="single" w:sz="4" w:space="0" w:color="auto"/>
              <w:left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Подключенная нагрузка (Гкал/ч)</w:t>
            </w:r>
          </w:p>
        </w:tc>
      </w:tr>
      <w:tr w:rsidR="005333E4" w:rsidRPr="00AE42B9" w:rsidTr="00FD6B60">
        <w:trPr>
          <w:trHeight w:hRule="exact" w:val="288"/>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КБО</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118А</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10,8</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2,6</w:t>
            </w:r>
          </w:p>
        </w:tc>
      </w:tr>
      <w:tr w:rsidR="005333E4" w:rsidRPr="00AE42B9" w:rsidTr="00FD6B60">
        <w:trPr>
          <w:trHeight w:hRule="exact" w:val="288"/>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2</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ЖБИ</w:t>
            </w:r>
            <w:r>
              <w:rPr>
                <w:rFonts w:ascii="Times New Roman" w:hAnsi="Times New Roman" w:cs="Times New Roman"/>
                <w:sz w:val="20"/>
                <w:szCs w:val="20"/>
              </w:rPr>
              <w:t>, р.п. Варгаши, ул. Матросова, 56А</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5,4</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0,64</w:t>
            </w:r>
          </w:p>
        </w:tc>
      </w:tr>
      <w:tr w:rsidR="005333E4" w:rsidRPr="00AE42B9" w:rsidTr="00FD6B60">
        <w:trPr>
          <w:trHeight w:hRule="exact" w:val="283"/>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3</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ЦРБ</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Комсомольская</w:t>
            </w:r>
            <w:proofErr w:type="gramEnd"/>
            <w:r>
              <w:rPr>
                <w:rFonts w:ascii="Times New Roman" w:hAnsi="Times New Roman" w:cs="Times New Roman"/>
                <w:sz w:val="20"/>
                <w:szCs w:val="20"/>
              </w:rPr>
              <w:t>, 44А</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3,4</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0,85</w:t>
            </w:r>
          </w:p>
        </w:tc>
      </w:tr>
      <w:tr w:rsidR="005333E4" w:rsidRPr="00AE42B9" w:rsidTr="00FD6B60">
        <w:trPr>
          <w:trHeight w:hRule="exact" w:val="288"/>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4</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СХТ</w:t>
            </w:r>
            <w:r>
              <w:rPr>
                <w:rFonts w:ascii="Times New Roman" w:hAnsi="Times New Roman" w:cs="Times New Roman"/>
                <w:sz w:val="20"/>
                <w:szCs w:val="20"/>
              </w:rPr>
              <w:t>, р.п. Варгаши, ул. Механизаторов, 12</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1,2</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0,28</w:t>
            </w:r>
          </w:p>
        </w:tc>
      </w:tr>
      <w:tr w:rsidR="005333E4" w:rsidRPr="00AE42B9" w:rsidTr="00FD6B60">
        <w:trPr>
          <w:trHeight w:hRule="exact" w:val="288"/>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5</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Школа №2</w:t>
            </w:r>
            <w:r>
              <w:rPr>
                <w:rFonts w:ascii="Times New Roman" w:hAnsi="Times New Roman" w:cs="Times New Roman"/>
                <w:sz w:val="20"/>
                <w:szCs w:val="20"/>
              </w:rPr>
              <w:t>, р.п. Варгаши, ул. Осипенко, 29</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0,25</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0,05</w:t>
            </w:r>
          </w:p>
        </w:tc>
      </w:tr>
      <w:tr w:rsidR="005333E4" w:rsidRPr="00AE42B9" w:rsidTr="00FD6B60">
        <w:trPr>
          <w:trHeight w:hRule="exact" w:val="283"/>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6</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«Солнечная»</w:t>
            </w:r>
            <w:r>
              <w:rPr>
                <w:rFonts w:ascii="Times New Roman" w:hAnsi="Times New Roman" w:cs="Times New Roman"/>
                <w:sz w:val="20"/>
                <w:szCs w:val="20"/>
              </w:rPr>
              <w:t>, р.п. Варгаши, ул. Безрукова, 10</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1,2</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0,15</w:t>
            </w:r>
          </w:p>
        </w:tc>
      </w:tr>
      <w:tr w:rsidR="005333E4" w:rsidRPr="00AE42B9" w:rsidTr="00FD6B60">
        <w:trPr>
          <w:trHeight w:hRule="exact" w:val="283"/>
        </w:trPr>
        <w:tc>
          <w:tcPr>
            <w:tcW w:w="351"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7</w:t>
            </w:r>
          </w:p>
        </w:tc>
        <w:tc>
          <w:tcPr>
            <w:tcW w:w="2501" w:type="pct"/>
            <w:tcBorders>
              <w:top w:val="single" w:sz="4" w:space="0" w:color="auto"/>
              <w:lef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ТУСМ</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Сибирская</w:t>
            </w:r>
            <w:proofErr w:type="gramEnd"/>
            <w:r>
              <w:rPr>
                <w:rFonts w:ascii="Times New Roman" w:hAnsi="Times New Roman" w:cs="Times New Roman"/>
                <w:sz w:val="20"/>
                <w:szCs w:val="20"/>
              </w:rPr>
              <w:t>, 1А</w:t>
            </w:r>
          </w:p>
        </w:tc>
        <w:tc>
          <w:tcPr>
            <w:tcW w:w="1115" w:type="pct"/>
            <w:tcBorders>
              <w:top w:val="single" w:sz="4" w:space="0" w:color="auto"/>
              <w:lef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1,2</w:t>
            </w:r>
          </w:p>
        </w:tc>
        <w:tc>
          <w:tcPr>
            <w:tcW w:w="1033" w:type="pct"/>
            <w:tcBorders>
              <w:top w:val="single" w:sz="4" w:space="0" w:color="auto"/>
              <w:left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0,18</w:t>
            </w:r>
          </w:p>
        </w:tc>
      </w:tr>
      <w:tr w:rsidR="005333E4" w:rsidRPr="00AE42B9" w:rsidTr="00FD6B60">
        <w:trPr>
          <w:trHeight w:hRule="exact" w:val="283"/>
        </w:trPr>
        <w:tc>
          <w:tcPr>
            <w:tcW w:w="351" w:type="pct"/>
            <w:tcBorders>
              <w:top w:val="single" w:sz="4" w:space="0" w:color="auto"/>
              <w:left w:val="single" w:sz="4" w:space="0" w:color="auto"/>
              <w:bottom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8</w:t>
            </w:r>
          </w:p>
        </w:tc>
        <w:tc>
          <w:tcPr>
            <w:tcW w:w="2501" w:type="pct"/>
            <w:tcBorders>
              <w:top w:val="single" w:sz="4" w:space="0" w:color="auto"/>
              <w:left w:val="single" w:sz="4" w:space="0" w:color="auto"/>
              <w:bottom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ДРСП</w:t>
            </w:r>
            <w:r>
              <w:rPr>
                <w:rFonts w:ascii="Times New Roman" w:hAnsi="Times New Roman" w:cs="Times New Roman"/>
                <w:sz w:val="20"/>
                <w:szCs w:val="20"/>
              </w:rPr>
              <w:t xml:space="preserve">, 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178Б</w:t>
            </w:r>
          </w:p>
        </w:tc>
        <w:tc>
          <w:tcPr>
            <w:tcW w:w="1115" w:type="pct"/>
            <w:tcBorders>
              <w:top w:val="single" w:sz="4" w:space="0" w:color="auto"/>
              <w:left w:val="single" w:sz="4" w:space="0" w:color="auto"/>
              <w:bottom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0,15</w:t>
            </w:r>
          </w:p>
        </w:tc>
      </w:tr>
      <w:tr w:rsidR="005333E4" w:rsidRPr="00AE42B9" w:rsidTr="00FD6B60">
        <w:trPr>
          <w:trHeight w:hRule="exact" w:val="283"/>
        </w:trPr>
        <w:tc>
          <w:tcPr>
            <w:tcW w:w="351"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9</w:t>
            </w:r>
          </w:p>
        </w:tc>
        <w:tc>
          <w:tcPr>
            <w:tcW w:w="2501" w:type="pct"/>
            <w:tcBorders>
              <w:top w:val="single" w:sz="4" w:space="0" w:color="auto"/>
              <w:left w:val="single" w:sz="4" w:space="0" w:color="auto"/>
              <w:bottom w:val="single" w:sz="4" w:space="0" w:color="auto"/>
              <w:right w:val="single" w:sz="4" w:space="0" w:color="auto"/>
            </w:tcBorders>
            <w:shd w:val="clear" w:color="auto" w:fill="FFFFFF"/>
          </w:tcPr>
          <w:p w:rsidR="005333E4" w:rsidRPr="00B16243" w:rsidRDefault="005333E4" w:rsidP="00FD6B60">
            <w:pPr>
              <w:jc w:val="center"/>
              <w:rPr>
                <w:rFonts w:ascii="Times New Roman" w:hAnsi="Times New Roman" w:cs="Times New Roman"/>
                <w:sz w:val="20"/>
                <w:szCs w:val="20"/>
              </w:rPr>
            </w:pPr>
            <w:r w:rsidRPr="00B16243">
              <w:rPr>
                <w:rFonts w:ascii="Times New Roman" w:hAnsi="Times New Roman" w:cs="Times New Roman"/>
                <w:sz w:val="20"/>
                <w:szCs w:val="20"/>
              </w:rPr>
              <w:t>ЦК Современник</w:t>
            </w:r>
            <w:r>
              <w:rPr>
                <w:rFonts w:ascii="Times New Roman" w:hAnsi="Times New Roman" w:cs="Times New Roman"/>
                <w:sz w:val="20"/>
                <w:szCs w:val="20"/>
              </w:rPr>
              <w:t>, р.п. Варгаши, ул. Кирова, 79</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0,189</w:t>
            </w:r>
          </w:p>
        </w:tc>
      </w:tr>
      <w:tr w:rsidR="005333E4"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10</w:t>
            </w:r>
          </w:p>
        </w:tc>
        <w:tc>
          <w:tcPr>
            <w:tcW w:w="2501" w:type="pct"/>
            <w:tcBorders>
              <w:top w:val="single" w:sz="4" w:space="0" w:color="auto"/>
              <w:left w:val="single" w:sz="4" w:space="0" w:color="auto"/>
              <w:bottom w:val="single" w:sz="4" w:space="0" w:color="auto"/>
            </w:tcBorders>
            <w:shd w:val="clear" w:color="auto" w:fill="FFFFFF"/>
            <w:vAlign w:val="center"/>
          </w:tcPr>
          <w:p w:rsidR="005333E4" w:rsidRPr="00E00715" w:rsidRDefault="005333E4" w:rsidP="00FD6B60">
            <w:pPr>
              <w:jc w:val="center"/>
              <w:rPr>
                <w:rFonts w:ascii="Times New Roman" w:hAnsi="Times New Roman" w:cs="Times New Roman"/>
                <w:sz w:val="20"/>
                <w:szCs w:val="20"/>
              </w:rPr>
            </w:pPr>
            <w:r w:rsidRPr="00E00715">
              <w:rPr>
                <w:rFonts w:ascii="Times New Roman" w:hAnsi="Times New Roman" w:cs="Times New Roman"/>
                <w:sz w:val="20"/>
                <w:szCs w:val="20"/>
              </w:rPr>
              <w:t>ОАО «СКС»</w:t>
            </w:r>
            <w:r>
              <w:rPr>
                <w:rFonts w:ascii="Times New Roman" w:hAnsi="Times New Roman" w:cs="Times New Roman"/>
                <w:sz w:val="20"/>
                <w:szCs w:val="20"/>
              </w:rPr>
              <w:t xml:space="preserve">,р.п. Варгаши, ул. </w:t>
            </w:r>
            <w:proofErr w:type="gramStart"/>
            <w:r>
              <w:rPr>
                <w:rFonts w:ascii="Times New Roman" w:hAnsi="Times New Roman" w:cs="Times New Roman"/>
                <w:sz w:val="20"/>
                <w:szCs w:val="20"/>
              </w:rPr>
              <w:t>Физкультурная</w:t>
            </w:r>
            <w:proofErr w:type="gramEnd"/>
            <w:r>
              <w:rPr>
                <w:rFonts w:ascii="Times New Roman" w:hAnsi="Times New Roman" w:cs="Times New Roman"/>
                <w:sz w:val="20"/>
                <w:szCs w:val="20"/>
              </w:rPr>
              <w:t>, 1</w:t>
            </w:r>
          </w:p>
        </w:tc>
        <w:tc>
          <w:tcPr>
            <w:tcW w:w="1115" w:type="pct"/>
            <w:tcBorders>
              <w:top w:val="single" w:sz="4" w:space="0" w:color="auto"/>
              <w:left w:val="single" w:sz="4" w:space="0" w:color="auto"/>
              <w:bottom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3,72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2,881</w:t>
            </w:r>
          </w:p>
        </w:tc>
      </w:tr>
      <w:tr w:rsidR="005333E4" w:rsidRPr="00AE42B9" w:rsidTr="001448D0">
        <w:trPr>
          <w:trHeight w:hRule="exact" w:val="631"/>
        </w:trPr>
        <w:tc>
          <w:tcPr>
            <w:tcW w:w="351" w:type="pct"/>
            <w:tcBorders>
              <w:top w:val="single" w:sz="4" w:space="0" w:color="auto"/>
              <w:left w:val="single" w:sz="4" w:space="0" w:color="auto"/>
              <w:bottom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11</w:t>
            </w:r>
          </w:p>
        </w:tc>
        <w:tc>
          <w:tcPr>
            <w:tcW w:w="2501" w:type="pct"/>
            <w:tcBorders>
              <w:top w:val="single" w:sz="4" w:space="0" w:color="auto"/>
              <w:left w:val="single" w:sz="4" w:space="0" w:color="auto"/>
              <w:bottom w:val="single" w:sz="4" w:space="0" w:color="auto"/>
            </w:tcBorders>
            <w:shd w:val="clear" w:color="auto" w:fill="FFFFFF"/>
            <w:vAlign w:val="center"/>
          </w:tcPr>
          <w:p w:rsidR="005333E4" w:rsidRPr="00E00715" w:rsidRDefault="005333E4" w:rsidP="00FD6B60">
            <w:pPr>
              <w:jc w:val="center"/>
              <w:rPr>
                <w:rFonts w:ascii="Times New Roman" w:hAnsi="Times New Roman" w:cs="Times New Roman"/>
                <w:sz w:val="20"/>
                <w:szCs w:val="20"/>
              </w:rPr>
            </w:pPr>
            <w:r w:rsidRPr="00E00715">
              <w:rPr>
                <w:rFonts w:ascii="Times New Roman" w:hAnsi="Times New Roman" w:cs="Times New Roman"/>
                <w:sz w:val="20"/>
                <w:szCs w:val="20"/>
              </w:rPr>
              <w:t>ООО «ЖКХ Юго-запад»</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р.п. Варгаши, ул. </w:t>
            </w:r>
            <w:proofErr w:type="gramStart"/>
            <w:r>
              <w:rPr>
                <w:rFonts w:ascii="Times New Roman" w:hAnsi="Times New Roman" w:cs="Times New Roman"/>
                <w:sz w:val="20"/>
                <w:szCs w:val="20"/>
              </w:rPr>
              <w:t>Социалистическая</w:t>
            </w:r>
            <w:proofErr w:type="gramEnd"/>
            <w:r>
              <w:rPr>
                <w:rFonts w:ascii="Times New Roman" w:hAnsi="Times New Roman" w:cs="Times New Roman"/>
                <w:sz w:val="20"/>
                <w:szCs w:val="20"/>
              </w:rPr>
              <w:t xml:space="preserve">, 202, </w:t>
            </w:r>
          </w:p>
        </w:tc>
        <w:tc>
          <w:tcPr>
            <w:tcW w:w="1115" w:type="pct"/>
            <w:tcBorders>
              <w:top w:val="single" w:sz="4" w:space="0" w:color="auto"/>
              <w:left w:val="single" w:sz="4" w:space="0" w:color="auto"/>
              <w:bottom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0,8</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5333E4" w:rsidRPr="00AE42B9" w:rsidRDefault="005333E4" w:rsidP="00AE42B9">
            <w:pPr>
              <w:jc w:val="center"/>
              <w:rPr>
                <w:rFonts w:ascii="Times New Roman" w:hAnsi="Times New Roman" w:cs="Times New Roman"/>
                <w:sz w:val="20"/>
                <w:szCs w:val="20"/>
              </w:rPr>
            </w:pPr>
            <w:r w:rsidRPr="00AE42B9">
              <w:rPr>
                <w:rFonts w:ascii="Times New Roman" w:hAnsi="Times New Roman" w:cs="Times New Roman"/>
                <w:sz w:val="20"/>
                <w:szCs w:val="20"/>
              </w:rPr>
              <w:t>0,6</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12</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 xml:space="preserve">с. </w:t>
            </w:r>
            <w:proofErr w:type="spellStart"/>
            <w:r w:rsidRPr="00AE42B9">
              <w:rPr>
                <w:rFonts w:ascii="Times New Roman" w:hAnsi="Times New Roman" w:cs="Times New Roman"/>
                <w:sz w:val="20"/>
                <w:szCs w:val="20"/>
              </w:rPr>
              <w:t>Барашково</w:t>
            </w:r>
            <w:proofErr w:type="spellEnd"/>
            <w:r w:rsidRPr="00AE42B9">
              <w:rPr>
                <w:rFonts w:ascii="Times New Roman" w:hAnsi="Times New Roman" w:cs="Times New Roman"/>
                <w:sz w:val="20"/>
                <w:szCs w:val="20"/>
              </w:rPr>
              <w:t>, ул. Школьная, 9а</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0,12</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13</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с</w:t>
            </w:r>
            <w:proofErr w:type="gramStart"/>
            <w:r w:rsidRPr="00AE42B9">
              <w:rPr>
                <w:rFonts w:ascii="Times New Roman" w:hAnsi="Times New Roman" w:cs="Times New Roman"/>
                <w:sz w:val="20"/>
                <w:szCs w:val="20"/>
              </w:rPr>
              <w:t>.В</w:t>
            </w:r>
            <w:proofErr w:type="gramEnd"/>
            <w:r w:rsidRPr="00AE42B9">
              <w:rPr>
                <w:rFonts w:ascii="Times New Roman" w:hAnsi="Times New Roman" w:cs="Times New Roman"/>
                <w:sz w:val="20"/>
                <w:szCs w:val="20"/>
              </w:rPr>
              <w:t xml:space="preserve">аргаши, ул. Нефтяников, </w:t>
            </w:r>
            <w:r w:rsidR="00995115">
              <w:rPr>
                <w:rFonts w:ascii="Times New Roman" w:hAnsi="Times New Roman" w:cs="Times New Roman"/>
                <w:sz w:val="20"/>
                <w:szCs w:val="20"/>
              </w:rPr>
              <w:t>21</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0,261</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0,55</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14</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с</w:t>
            </w:r>
            <w:proofErr w:type="gramStart"/>
            <w:r w:rsidRPr="00AE42B9">
              <w:rPr>
                <w:rFonts w:ascii="Times New Roman" w:hAnsi="Times New Roman" w:cs="Times New Roman"/>
                <w:sz w:val="20"/>
                <w:szCs w:val="20"/>
              </w:rPr>
              <w:t>.В</w:t>
            </w:r>
            <w:proofErr w:type="gramEnd"/>
            <w:r w:rsidRPr="00AE42B9">
              <w:rPr>
                <w:rFonts w:ascii="Times New Roman" w:hAnsi="Times New Roman" w:cs="Times New Roman"/>
                <w:sz w:val="20"/>
                <w:szCs w:val="20"/>
              </w:rPr>
              <w:t>аргаши, ул. Центральная, 77</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0,267</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0,09</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15</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с</w:t>
            </w:r>
            <w:proofErr w:type="gramStart"/>
            <w:r w:rsidRPr="00AE42B9">
              <w:rPr>
                <w:rFonts w:ascii="Times New Roman" w:hAnsi="Times New Roman" w:cs="Times New Roman"/>
                <w:sz w:val="20"/>
                <w:szCs w:val="20"/>
              </w:rPr>
              <w:t>.Л</w:t>
            </w:r>
            <w:proofErr w:type="gramEnd"/>
            <w:r w:rsidRPr="00AE42B9">
              <w:rPr>
                <w:rFonts w:ascii="Times New Roman" w:hAnsi="Times New Roman" w:cs="Times New Roman"/>
                <w:sz w:val="20"/>
                <w:szCs w:val="20"/>
              </w:rPr>
              <w:t>ихачи, ул.Чапаева, 21а</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0,6</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0,144</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16</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proofErr w:type="spellStart"/>
            <w:r w:rsidRPr="00AE42B9">
              <w:rPr>
                <w:rFonts w:ascii="Times New Roman" w:hAnsi="Times New Roman" w:cs="Times New Roman"/>
                <w:sz w:val="20"/>
                <w:szCs w:val="20"/>
              </w:rPr>
              <w:t>с</w:t>
            </w:r>
            <w:proofErr w:type="gramStart"/>
            <w:r w:rsidRPr="00AE42B9">
              <w:rPr>
                <w:rFonts w:ascii="Times New Roman" w:hAnsi="Times New Roman" w:cs="Times New Roman"/>
                <w:sz w:val="20"/>
                <w:szCs w:val="20"/>
              </w:rPr>
              <w:t>.П</w:t>
            </w:r>
            <w:proofErr w:type="gramEnd"/>
            <w:r w:rsidRPr="00AE42B9">
              <w:rPr>
                <w:rFonts w:ascii="Times New Roman" w:hAnsi="Times New Roman" w:cs="Times New Roman"/>
                <w:sz w:val="20"/>
                <w:szCs w:val="20"/>
              </w:rPr>
              <w:t>ичугино</w:t>
            </w:r>
            <w:proofErr w:type="spellEnd"/>
            <w:r w:rsidRPr="00AE42B9">
              <w:rPr>
                <w:rFonts w:ascii="Times New Roman" w:hAnsi="Times New Roman" w:cs="Times New Roman"/>
                <w:sz w:val="20"/>
                <w:szCs w:val="20"/>
              </w:rPr>
              <w:t xml:space="preserve"> ул.Пионерская, 11</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0,4</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0,326</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17</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081F91">
            <w:pPr>
              <w:jc w:val="center"/>
              <w:rPr>
                <w:rFonts w:ascii="Times New Roman" w:hAnsi="Times New Roman" w:cs="Times New Roman"/>
                <w:sz w:val="20"/>
                <w:szCs w:val="20"/>
              </w:rPr>
            </w:pPr>
            <w:r w:rsidRPr="00AE42B9">
              <w:rPr>
                <w:rFonts w:ascii="Times New Roman" w:hAnsi="Times New Roman" w:cs="Times New Roman"/>
                <w:sz w:val="20"/>
                <w:szCs w:val="20"/>
              </w:rPr>
              <w:t>с</w:t>
            </w:r>
            <w:proofErr w:type="gramStart"/>
            <w:r w:rsidRPr="00AE42B9">
              <w:rPr>
                <w:rFonts w:ascii="Times New Roman" w:hAnsi="Times New Roman" w:cs="Times New Roman"/>
                <w:sz w:val="20"/>
                <w:szCs w:val="20"/>
              </w:rPr>
              <w:t>.С</w:t>
            </w:r>
            <w:proofErr w:type="gramEnd"/>
            <w:r w:rsidRPr="00AE42B9">
              <w:rPr>
                <w:rFonts w:ascii="Times New Roman" w:hAnsi="Times New Roman" w:cs="Times New Roman"/>
                <w:sz w:val="20"/>
                <w:szCs w:val="20"/>
              </w:rPr>
              <w:t>ычево, пер.Школьный, 1</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081F91">
            <w:pPr>
              <w:jc w:val="center"/>
              <w:rPr>
                <w:rFonts w:ascii="Times New Roman" w:hAnsi="Times New Roman" w:cs="Times New Roman"/>
                <w:sz w:val="20"/>
                <w:szCs w:val="20"/>
              </w:rPr>
            </w:pPr>
            <w:r w:rsidRPr="00AE42B9">
              <w:rPr>
                <w:rFonts w:ascii="Times New Roman" w:hAnsi="Times New Roman" w:cs="Times New Roman"/>
                <w:sz w:val="20"/>
                <w:szCs w:val="20"/>
              </w:rPr>
              <w:t>0,2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081F91">
            <w:pPr>
              <w:jc w:val="center"/>
              <w:rPr>
                <w:rFonts w:ascii="Times New Roman" w:hAnsi="Times New Roman" w:cs="Times New Roman"/>
                <w:sz w:val="20"/>
                <w:szCs w:val="20"/>
              </w:rPr>
            </w:pPr>
            <w:r w:rsidRPr="00AE42B9">
              <w:rPr>
                <w:rFonts w:ascii="Times New Roman" w:hAnsi="Times New Roman" w:cs="Times New Roman"/>
                <w:sz w:val="20"/>
                <w:szCs w:val="20"/>
              </w:rPr>
              <w:t>0,172</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sidRPr="00AE42B9">
              <w:rPr>
                <w:rFonts w:ascii="Times New Roman" w:hAnsi="Times New Roman" w:cs="Times New Roman"/>
                <w:sz w:val="20"/>
                <w:szCs w:val="20"/>
              </w:rPr>
              <w:t>18</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E00715" w:rsidRDefault="00AE42B9" w:rsidP="00081F91">
            <w:pPr>
              <w:jc w:val="center"/>
              <w:rPr>
                <w:rFonts w:ascii="Times New Roman" w:hAnsi="Times New Roman" w:cs="Times New Roman"/>
                <w:sz w:val="20"/>
                <w:szCs w:val="20"/>
              </w:rPr>
            </w:pPr>
            <w:r>
              <w:rPr>
                <w:rFonts w:ascii="Times New Roman" w:hAnsi="Times New Roman" w:cs="Times New Roman"/>
                <w:sz w:val="20"/>
                <w:szCs w:val="20"/>
              </w:rPr>
              <w:t>с</w:t>
            </w:r>
            <w:proofErr w:type="gramStart"/>
            <w:r w:rsidRPr="00E00715">
              <w:rPr>
                <w:rFonts w:ascii="Times New Roman" w:hAnsi="Times New Roman" w:cs="Times New Roman"/>
                <w:sz w:val="20"/>
                <w:szCs w:val="20"/>
              </w:rPr>
              <w:t>.Д</w:t>
            </w:r>
            <w:proofErr w:type="gramEnd"/>
            <w:r w:rsidRPr="00E00715">
              <w:rPr>
                <w:rFonts w:ascii="Times New Roman" w:hAnsi="Times New Roman" w:cs="Times New Roman"/>
                <w:sz w:val="20"/>
                <w:szCs w:val="20"/>
              </w:rPr>
              <w:t>убровное</w:t>
            </w:r>
            <w:r>
              <w:rPr>
                <w:rFonts w:ascii="Times New Roman" w:hAnsi="Times New Roman" w:cs="Times New Roman"/>
                <w:sz w:val="20"/>
                <w:szCs w:val="20"/>
              </w:rPr>
              <w:t xml:space="preserve"> </w:t>
            </w:r>
            <w:r w:rsidRPr="00E00715">
              <w:rPr>
                <w:rFonts w:ascii="Times New Roman" w:hAnsi="Times New Roman" w:cs="Times New Roman"/>
                <w:sz w:val="20"/>
                <w:szCs w:val="20"/>
              </w:rPr>
              <w:t>ул. Новая, 10а</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0,27</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0,25</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19</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E00715" w:rsidRDefault="00AE42B9" w:rsidP="00081F91">
            <w:pPr>
              <w:jc w:val="center"/>
              <w:rPr>
                <w:rFonts w:ascii="Times New Roman" w:hAnsi="Times New Roman" w:cs="Times New Roman"/>
                <w:sz w:val="20"/>
                <w:szCs w:val="20"/>
              </w:rPr>
            </w:pPr>
            <w:r>
              <w:rPr>
                <w:rFonts w:ascii="Times New Roman" w:hAnsi="Times New Roman" w:cs="Times New Roman"/>
                <w:sz w:val="20"/>
                <w:szCs w:val="20"/>
              </w:rPr>
              <w:t>с</w:t>
            </w:r>
            <w:proofErr w:type="gramStart"/>
            <w:r w:rsidRPr="00E00715">
              <w:rPr>
                <w:rFonts w:ascii="Times New Roman" w:hAnsi="Times New Roman" w:cs="Times New Roman"/>
                <w:sz w:val="20"/>
                <w:szCs w:val="20"/>
              </w:rPr>
              <w:t>.Д</w:t>
            </w:r>
            <w:proofErr w:type="gramEnd"/>
            <w:r w:rsidRPr="00E00715">
              <w:rPr>
                <w:rFonts w:ascii="Times New Roman" w:hAnsi="Times New Roman" w:cs="Times New Roman"/>
                <w:sz w:val="20"/>
                <w:szCs w:val="20"/>
              </w:rPr>
              <w:t>убровное .СДК</w:t>
            </w:r>
            <w:r>
              <w:rPr>
                <w:rFonts w:ascii="Times New Roman" w:hAnsi="Times New Roman" w:cs="Times New Roman"/>
                <w:sz w:val="20"/>
                <w:szCs w:val="20"/>
              </w:rPr>
              <w:t xml:space="preserve"> </w:t>
            </w:r>
            <w:r w:rsidRPr="00E00715">
              <w:rPr>
                <w:rFonts w:ascii="Times New Roman" w:hAnsi="Times New Roman" w:cs="Times New Roman"/>
                <w:sz w:val="20"/>
                <w:szCs w:val="20"/>
              </w:rPr>
              <w:t>ул. Центральная 39</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0,09</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0,07</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20</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E00715" w:rsidRDefault="00AE42B9" w:rsidP="00081F91">
            <w:pPr>
              <w:jc w:val="center"/>
              <w:rPr>
                <w:rFonts w:ascii="Times New Roman" w:hAnsi="Times New Roman" w:cs="Times New Roman"/>
                <w:sz w:val="20"/>
                <w:szCs w:val="20"/>
              </w:rPr>
            </w:pPr>
            <w:proofErr w:type="spellStart"/>
            <w:r w:rsidRPr="00E00715">
              <w:rPr>
                <w:rFonts w:ascii="Times New Roman" w:hAnsi="Times New Roman" w:cs="Times New Roman"/>
                <w:sz w:val="20"/>
                <w:szCs w:val="20"/>
              </w:rPr>
              <w:t>с</w:t>
            </w:r>
            <w:proofErr w:type="gramStart"/>
            <w:r w:rsidRPr="00E00715">
              <w:rPr>
                <w:rFonts w:ascii="Times New Roman" w:hAnsi="Times New Roman" w:cs="Times New Roman"/>
                <w:sz w:val="20"/>
                <w:szCs w:val="20"/>
              </w:rPr>
              <w:t>.С</w:t>
            </w:r>
            <w:proofErr w:type="gramEnd"/>
            <w:r w:rsidRPr="00E00715">
              <w:rPr>
                <w:rFonts w:ascii="Times New Roman" w:hAnsi="Times New Roman" w:cs="Times New Roman"/>
                <w:sz w:val="20"/>
                <w:szCs w:val="20"/>
              </w:rPr>
              <w:t>троево</w:t>
            </w:r>
            <w:proofErr w:type="spellEnd"/>
            <w:r>
              <w:rPr>
                <w:rFonts w:ascii="Times New Roman" w:hAnsi="Times New Roman" w:cs="Times New Roman"/>
                <w:sz w:val="20"/>
                <w:szCs w:val="20"/>
              </w:rPr>
              <w:t xml:space="preserve"> </w:t>
            </w:r>
            <w:r w:rsidRPr="00E00715">
              <w:rPr>
                <w:rFonts w:ascii="Times New Roman" w:hAnsi="Times New Roman" w:cs="Times New Roman"/>
                <w:sz w:val="20"/>
                <w:szCs w:val="20"/>
              </w:rPr>
              <w:t>ул.Центральная</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0,264</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0,183</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21</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r w:rsidRPr="00922515">
              <w:rPr>
                <w:rFonts w:ascii="Times New Roman" w:hAnsi="Times New Roman" w:cs="Times New Roman"/>
                <w:sz w:val="20"/>
                <w:szCs w:val="20"/>
              </w:rPr>
              <w:t>с.</w:t>
            </w:r>
            <w:r>
              <w:rPr>
                <w:rFonts w:ascii="Times New Roman" w:hAnsi="Times New Roman" w:cs="Times New Roman"/>
                <w:sz w:val="20"/>
                <w:szCs w:val="20"/>
              </w:rPr>
              <w:t xml:space="preserve"> </w:t>
            </w:r>
            <w:r w:rsidRPr="00922515">
              <w:rPr>
                <w:rFonts w:ascii="Times New Roman" w:hAnsi="Times New Roman" w:cs="Times New Roman"/>
                <w:sz w:val="20"/>
                <w:szCs w:val="20"/>
              </w:rPr>
              <w:t>Мостовское, ул. Гоголя,5 II</w:t>
            </w:r>
            <w:proofErr w:type="gramStart"/>
            <w:r w:rsidRPr="00922515">
              <w:rPr>
                <w:rFonts w:ascii="Times New Roman" w:hAnsi="Times New Roman" w:cs="Times New Roman"/>
                <w:sz w:val="20"/>
                <w:szCs w:val="20"/>
              </w:rPr>
              <w:t>/А</w:t>
            </w:r>
            <w:proofErr w:type="gramEnd"/>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0,504</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22</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Шастово</w:t>
            </w:r>
            <w:proofErr w:type="spellEnd"/>
            <w:r w:rsidRPr="00922515">
              <w:rPr>
                <w:rFonts w:ascii="Times New Roman" w:hAnsi="Times New Roman" w:cs="Times New Roman"/>
                <w:sz w:val="20"/>
                <w:szCs w:val="20"/>
              </w:rPr>
              <w:t xml:space="preserve"> </w:t>
            </w:r>
            <w:r>
              <w:rPr>
                <w:rFonts w:ascii="Times New Roman" w:hAnsi="Times New Roman" w:cs="Times New Roman"/>
                <w:sz w:val="20"/>
                <w:szCs w:val="20"/>
              </w:rPr>
              <w:t>у</w:t>
            </w:r>
            <w:r w:rsidRPr="00922515">
              <w:rPr>
                <w:rFonts w:ascii="Times New Roman" w:hAnsi="Times New Roman" w:cs="Times New Roman"/>
                <w:sz w:val="20"/>
                <w:szCs w:val="20"/>
              </w:rPr>
              <w:t>л. Центральная ,20а</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1,2</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0,345</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23</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.В</w:t>
            </w:r>
            <w:proofErr w:type="gramEnd"/>
            <w:r w:rsidRPr="00922515">
              <w:rPr>
                <w:rFonts w:ascii="Times New Roman" w:hAnsi="Times New Roman" w:cs="Times New Roman"/>
                <w:sz w:val="20"/>
                <w:szCs w:val="20"/>
              </w:rPr>
              <w:t>ерхнесуерское</w:t>
            </w:r>
            <w:proofErr w:type="spellEnd"/>
            <w:r w:rsidRPr="00922515">
              <w:rPr>
                <w:rFonts w:ascii="Times New Roman" w:hAnsi="Times New Roman" w:cs="Times New Roman"/>
                <w:sz w:val="20"/>
                <w:szCs w:val="20"/>
              </w:rPr>
              <w:t xml:space="preserve">, </w:t>
            </w:r>
            <w:proofErr w:type="spellStart"/>
            <w:r w:rsidRPr="00922515">
              <w:rPr>
                <w:rFonts w:ascii="Times New Roman" w:hAnsi="Times New Roman" w:cs="Times New Roman"/>
                <w:sz w:val="20"/>
                <w:szCs w:val="20"/>
              </w:rPr>
              <w:t>ул.Кокорина</w:t>
            </w:r>
            <w:proofErr w:type="spellEnd"/>
            <w:r w:rsidRPr="00922515">
              <w:rPr>
                <w:rFonts w:ascii="Times New Roman" w:hAnsi="Times New Roman" w:cs="Times New Roman"/>
                <w:sz w:val="20"/>
                <w:szCs w:val="20"/>
              </w:rPr>
              <w:t>, 3Б</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0,8</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0,1</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24</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r w:rsidRPr="00922515">
              <w:rPr>
                <w:rFonts w:ascii="Times New Roman" w:hAnsi="Times New Roman" w:cs="Times New Roman"/>
                <w:sz w:val="20"/>
                <w:szCs w:val="20"/>
              </w:rPr>
              <w:t xml:space="preserve">с. </w:t>
            </w:r>
            <w:proofErr w:type="spellStart"/>
            <w:r w:rsidRPr="00922515">
              <w:rPr>
                <w:rFonts w:ascii="Times New Roman" w:hAnsi="Times New Roman" w:cs="Times New Roman"/>
                <w:sz w:val="20"/>
                <w:szCs w:val="20"/>
              </w:rPr>
              <w:t>Ошурково</w:t>
            </w:r>
            <w:proofErr w:type="spellEnd"/>
            <w:proofErr w:type="gramStart"/>
            <w:r w:rsidRPr="00922515">
              <w:rPr>
                <w:rFonts w:ascii="Times New Roman" w:hAnsi="Times New Roman" w:cs="Times New Roman"/>
                <w:sz w:val="20"/>
                <w:szCs w:val="20"/>
              </w:rPr>
              <w:t xml:space="preserve"> ,</w:t>
            </w:r>
            <w:proofErr w:type="gramEnd"/>
            <w:r w:rsidRPr="00922515">
              <w:rPr>
                <w:rFonts w:ascii="Times New Roman" w:hAnsi="Times New Roman" w:cs="Times New Roman"/>
                <w:sz w:val="20"/>
                <w:szCs w:val="20"/>
              </w:rPr>
              <w:t>ул. Школьная, 8</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0,7</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0,15</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25</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с.Б.Просеково</w:t>
            </w:r>
            <w:proofErr w:type="spellEnd"/>
            <w:r w:rsidRPr="00922515">
              <w:rPr>
                <w:rFonts w:ascii="Times New Roman" w:hAnsi="Times New Roman" w:cs="Times New Roman"/>
                <w:sz w:val="20"/>
                <w:szCs w:val="20"/>
              </w:rPr>
              <w:t>, ул</w:t>
            </w:r>
            <w:proofErr w:type="gramStart"/>
            <w:r w:rsidRPr="00922515">
              <w:rPr>
                <w:rFonts w:ascii="Times New Roman" w:hAnsi="Times New Roman" w:cs="Times New Roman"/>
                <w:sz w:val="20"/>
                <w:szCs w:val="20"/>
              </w:rPr>
              <w:t>.М</w:t>
            </w:r>
            <w:proofErr w:type="gramEnd"/>
            <w:r w:rsidRPr="00922515">
              <w:rPr>
                <w:rFonts w:ascii="Times New Roman" w:hAnsi="Times New Roman" w:cs="Times New Roman"/>
                <w:sz w:val="20"/>
                <w:szCs w:val="20"/>
              </w:rPr>
              <w:t>олодежная 5а</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0,4</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0,16</w:t>
            </w:r>
          </w:p>
        </w:tc>
      </w:tr>
      <w:tr w:rsidR="00AE42B9" w:rsidRPr="00AE42B9" w:rsidTr="00AE42B9">
        <w:trPr>
          <w:trHeight w:hRule="exact" w:val="298"/>
        </w:trPr>
        <w:tc>
          <w:tcPr>
            <w:tcW w:w="351" w:type="pct"/>
            <w:tcBorders>
              <w:top w:val="single" w:sz="4" w:space="0" w:color="auto"/>
              <w:left w:val="single" w:sz="4" w:space="0" w:color="auto"/>
              <w:bottom w:val="single" w:sz="4" w:space="0" w:color="auto"/>
            </w:tcBorders>
            <w:shd w:val="clear" w:color="auto" w:fill="FFFFFF"/>
            <w:vAlign w:val="center"/>
          </w:tcPr>
          <w:p w:rsid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26</w:t>
            </w:r>
          </w:p>
        </w:tc>
        <w:tc>
          <w:tcPr>
            <w:tcW w:w="2501" w:type="pct"/>
            <w:tcBorders>
              <w:top w:val="single" w:sz="4" w:space="0" w:color="auto"/>
              <w:left w:val="single" w:sz="4" w:space="0" w:color="auto"/>
              <w:bottom w:val="single" w:sz="4" w:space="0" w:color="auto"/>
            </w:tcBorders>
            <w:shd w:val="clear" w:color="auto" w:fill="FFFFFF"/>
            <w:vAlign w:val="center"/>
          </w:tcPr>
          <w:p w:rsidR="00AE42B9" w:rsidRPr="00922515" w:rsidRDefault="00AE42B9" w:rsidP="00081F91">
            <w:pPr>
              <w:jc w:val="center"/>
              <w:rPr>
                <w:rFonts w:ascii="Times New Roman" w:hAnsi="Times New Roman" w:cs="Times New Roman"/>
                <w:sz w:val="20"/>
                <w:szCs w:val="20"/>
              </w:rPr>
            </w:pPr>
            <w:proofErr w:type="spellStart"/>
            <w:r w:rsidRPr="00922515">
              <w:rPr>
                <w:rFonts w:ascii="Times New Roman" w:hAnsi="Times New Roman" w:cs="Times New Roman"/>
                <w:sz w:val="20"/>
                <w:szCs w:val="20"/>
              </w:rPr>
              <w:t>с</w:t>
            </w:r>
            <w:proofErr w:type="gramStart"/>
            <w:r w:rsidRPr="00922515">
              <w:rPr>
                <w:rFonts w:ascii="Times New Roman" w:hAnsi="Times New Roman" w:cs="Times New Roman"/>
                <w:sz w:val="20"/>
                <w:szCs w:val="20"/>
              </w:rPr>
              <w:t>.Т</w:t>
            </w:r>
            <w:proofErr w:type="gramEnd"/>
            <w:r w:rsidRPr="00922515">
              <w:rPr>
                <w:rFonts w:ascii="Times New Roman" w:hAnsi="Times New Roman" w:cs="Times New Roman"/>
                <w:sz w:val="20"/>
                <w:szCs w:val="20"/>
              </w:rPr>
              <w:t>ерпугово</w:t>
            </w:r>
            <w:proofErr w:type="spellEnd"/>
            <w:r w:rsidRPr="00922515">
              <w:rPr>
                <w:rFonts w:ascii="Times New Roman" w:hAnsi="Times New Roman" w:cs="Times New Roman"/>
                <w:sz w:val="20"/>
                <w:szCs w:val="20"/>
              </w:rPr>
              <w:t xml:space="preserve"> ул.Молодежная 17</w:t>
            </w:r>
          </w:p>
        </w:tc>
        <w:tc>
          <w:tcPr>
            <w:tcW w:w="1115" w:type="pct"/>
            <w:tcBorders>
              <w:top w:val="single" w:sz="4" w:space="0" w:color="auto"/>
              <w:left w:val="single" w:sz="4" w:space="0" w:color="auto"/>
              <w:bottom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0,25</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AE42B9" w:rsidRPr="00AE42B9" w:rsidRDefault="00AE42B9" w:rsidP="00AE42B9">
            <w:pPr>
              <w:jc w:val="center"/>
              <w:rPr>
                <w:rFonts w:ascii="Times New Roman" w:hAnsi="Times New Roman" w:cs="Times New Roman"/>
                <w:sz w:val="20"/>
                <w:szCs w:val="20"/>
              </w:rPr>
            </w:pPr>
            <w:r>
              <w:rPr>
                <w:rFonts w:ascii="Times New Roman" w:hAnsi="Times New Roman" w:cs="Times New Roman"/>
                <w:sz w:val="20"/>
                <w:szCs w:val="20"/>
              </w:rPr>
              <w:t>0,086</w:t>
            </w:r>
          </w:p>
        </w:tc>
      </w:tr>
    </w:tbl>
    <w:p w:rsidR="007F2FCC" w:rsidRDefault="007F2FCC" w:rsidP="007F2FCC">
      <w:pPr>
        <w:ind w:firstLine="820"/>
        <w:jc w:val="both"/>
        <w:rPr>
          <w:rFonts w:ascii="Times New Roman" w:hAnsi="Times New Roman" w:cs="Times New Roman"/>
          <w:sz w:val="28"/>
          <w:szCs w:val="28"/>
        </w:rPr>
      </w:pPr>
      <w:r w:rsidRPr="007F2FCC">
        <w:rPr>
          <w:rFonts w:ascii="Times New Roman" w:hAnsi="Times New Roman" w:cs="Times New Roman"/>
          <w:sz w:val="28"/>
          <w:szCs w:val="28"/>
        </w:rPr>
        <w:tab/>
      </w:r>
    </w:p>
    <w:p w:rsidR="007F2FCC" w:rsidRPr="00FD6B60" w:rsidRDefault="007F2FCC" w:rsidP="007F2FCC">
      <w:pPr>
        <w:jc w:val="both"/>
        <w:rPr>
          <w:rFonts w:ascii="Times New Roman" w:hAnsi="Times New Roman" w:cs="Times New Roman"/>
        </w:rPr>
      </w:pPr>
      <w:r w:rsidRPr="00FD6B60">
        <w:rPr>
          <w:rFonts w:ascii="Times New Roman" w:hAnsi="Times New Roman" w:cs="Times New Roman"/>
        </w:rPr>
        <w:t xml:space="preserve">         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7F2FCC" w:rsidRPr="00FD6B60" w:rsidRDefault="007F2FCC" w:rsidP="007F2FCC">
      <w:pPr>
        <w:ind w:firstLine="680"/>
        <w:jc w:val="both"/>
        <w:rPr>
          <w:rFonts w:ascii="Times New Roman" w:hAnsi="Times New Roman" w:cs="Times New Roman"/>
        </w:rPr>
      </w:pPr>
      <w:r w:rsidRPr="00FD6B60">
        <w:rPr>
          <w:rFonts w:ascii="Times New Roman" w:hAnsi="Times New Roman" w:cs="Times New Roman"/>
        </w:rPr>
        <w:t>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7E0EFC" w:rsidRDefault="007E0EFC" w:rsidP="007E0EFC">
      <w:pPr>
        <w:rPr>
          <w:rFonts w:ascii="Times New Roman" w:hAnsi="Times New Roman" w:cs="Times New Roman"/>
          <w:sz w:val="28"/>
          <w:szCs w:val="28"/>
        </w:rPr>
      </w:pPr>
    </w:p>
    <w:p w:rsidR="007E0EFC" w:rsidRPr="00FD6B60" w:rsidRDefault="007E0EFC" w:rsidP="00995115">
      <w:pPr>
        <w:pStyle w:val="10"/>
        <w:shd w:val="clear" w:color="auto" w:fill="auto"/>
        <w:spacing w:before="0" w:after="0" w:line="280" w:lineRule="exact"/>
        <w:ind w:left="20" w:firstLine="660"/>
        <w:jc w:val="left"/>
        <w:rPr>
          <w:sz w:val="24"/>
          <w:szCs w:val="24"/>
        </w:rPr>
      </w:pPr>
      <w:bookmarkStart w:id="9" w:name="bookmark11"/>
      <w:r w:rsidRPr="00FD6B60">
        <w:rPr>
          <w:sz w:val="24"/>
          <w:szCs w:val="24"/>
        </w:rPr>
        <w:t>Раздел 1</w:t>
      </w:r>
      <w:r w:rsidR="00FD6B60" w:rsidRPr="00FD6B60">
        <w:rPr>
          <w:sz w:val="24"/>
          <w:szCs w:val="24"/>
        </w:rPr>
        <w:t>2</w:t>
      </w:r>
      <w:r w:rsidRPr="00FD6B60">
        <w:rPr>
          <w:sz w:val="24"/>
          <w:szCs w:val="24"/>
        </w:rPr>
        <w:t>. Решения по бесхозяйным тепловым сетям</w:t>
      </w:r>
      <w:bookmarkEnd w:id="9"/>
    </w:p>
    <w:p w:rsidR="007E0EFC" w:rsidRPr="00FD6B60" w:rsidRDefault="007E0EFC" w:rsidP="007E0EFC">
      <w:pPr>
        <w:rPr>
          <w:rFonts w:ascii="Times New Roman" w:hAnsi="Times New Roman" w:cs="Times New Roman"/>
        </w:rPr>
      </w:pPr>
    </w:p>
    <w:p w:rsidR="00C278CE" w:rsidRPr="00FD6B60" w:rsidRDefault="007E0EFC" w:rsidP="007E0EFC">
      <w:pPr>
        <w:tabs>
          <w:tab w:val="left" w:pos="1605"/>
          <w:tab w:val="left" w:pos="2910"/>
        </w:tabs>
        <w:rPr>
          <w:rFonts w:ascii="Times New Roman" w:hAnsi="Times New Roman" w:cs="Times New Roman"/>
        </w:rPr>
      </w:pPr>
      <w:r w:rsidRPr="00FD6B60">
        <w:rPr>
          <w:rFonts w:ascii="Times New Roman" w:hAnsi="Times New Roman" w:cs="Times New Roman"/>
        </w:rPr>
        <w:t xml:space="preserve">             1</w:t>
      </w:r>
      <w:r w:rsidR="00FD6B60" w:rsidRPr="00FD6B60">
        <w:rPr>
          <w:rFonts w:ascii="Times New Roman" w:hAnsi="Times New Roman" w:cs="Times New Roman"/>
        </w:rPr>
        <w:t>2</w:t>
      </w:r>
      <w:r w:rsidRPr="00FD6B60">
        <w:rPr>
          <w:rFonts w:ascii="Times New Roman" w:hAnsi="Times New Roman" w:cs="Times New Roman"/>
        </w:rPr>
        <w:t>.1. На территории Варгашинского  муниципального округа Курганской области  бесхозяйные тепловые сети отсутствуют</w:t>
      </w:r>
      <w:r w:rsidR="004161C9" w:rsidRPr="00FD6B60">
        <w:rPr>
          <w:rFonts w:ascii="Times New Roman" w:hAnsi="Times New Roman" w:cs="Times New Roman"/>
        </w:rPr>
        <w:t xml:space="preserve">. </w:t>
      </w:r>
      <w:r w:rsidRPr="00FD6B60">
        <w:rPr>
          <w:rFonts w:ascii="Times New Roman" w:hAnsi="Times New Roman" w:cs="Times New Roman"/>
        </w:rPr>
        <w:tab/>
      </w:r>
    </w:p>
    <w:p w:rsidR="00FD6B60" w:rsidRDefault="00FD6B60" w:rsidP="007E0EFC">
      <w:pPr>
        <w:tabs>
          <w:tab w:val="left" w:pos="1605"/>
          <w:tab w:val="left" w:pos="2910"/>
        </w:tabs>
        <w:rPr>
          <w:rFonts w:ascii="Times New Roman" w:hAnsi="Times New Roman" w:cs="Times New Roman"/>
          <w:sz w:val="28"/>
          <w:szCs w:val="28"/>
        </w:rPr>
      </w:pPr>
    </w:p>
    <w:p w:rsidR="00FD6B60" w:rsidRPr="00FD6B60" w:rsidRDefault="00FD6B60" w:rsidP="00995115">
      <w:pPr>
        <w:pStyle w:val="s1"/>
        <w:shd w:val="clear" w:color="auto" w:fill="FFFFFF"/>
        <w:spacing w:before="0" w:beforeAutospacing="0" w:after="0" w:afterAutospacing="0"/>
        <w:ind w:firstLine="567"/>
        <w:jc w:val="both"/>
        <w:rPr>
          <w:b/>
        </w:rPr>
      </w:pPr>
      <w:r w:rsidRPr="00FD6B60">
        <w:rPr>
          <w:b/>
        </w:rPr>
        <w:t xml:space="preserve">Раздел 13. Синхронизация схемы теплоснабжения со схемой газоснабжения и газификации субъекта Российской Федерации и (или) </w:t>
      </w:r>
      <w:r w:rsidR="00995115">
        <w:rPr>
          <w:b/>
        </w:rPr>
        <w:t>муниципального округа</w:t>
      </w:r>
      <w:r w:rsidRPr="00FD6B60">
        <w:rPr>
          <w:b/>
        </w:rPr>
        <w:t xml:space="preserve">, схемой и программой развития электроэнергетических систем России, а также со схемой водоснабжения и водоотведения </w:t>
      </w:r>
      <w:r w:rsidR="00995115">
        <w:rPr>
          <w:b/>
        </w:rPr>
        <w:t>муниципального округа</w:t>
      </w:r>
    </w:p>
    <w:p w:rsidR="00FD6B60" w:rsidRDefault="00FD6B60" w:rsidP="00FD6B60">
      <w:pPr>
        <w:pStyle w:val="s1"/>
        <w:shd w:val="clear" w:color="auto" w:fill="FFFFFF"/>
        <w:spacing w:before="0" w:beforeAutospacing="0" w:after="0" w:afterAutospacing="0"/>
        <w:jc w:val="both"/>
        <w:rPr>
          <w:b/>
        </w:rPr>
      </w:pPr>
    </w:p>
    <w:p w:rsidR="00FD6B60" w:rsidRPr="00F737B4" w:rsidRDefault="00FD6B60" w:rsidP="00FD6B60">
      <w:pPr>
        <w:tabs>
          <w:tab w:val="left" w:pos="0"/>
        </w:tabs>
        <w:ind w:right="-16" w:firstLine="567"/>
        <w:jc w:val="both"/>
        <w:rPr>
          <w:rFonts w:ascii="Times New Roman" w:eastAsia="Times New Roman" w:hAnsi="Times New Roman"/>
          <w:bCs/>
        </w:rPr>
      </w:pPr>
      <w:r>
        <w:rPr>
          <w:rFonts w:ascii="Times New Roman" w:eastAsia="Times New Roman" w:hAnsi="Times New Roman"/>
          <w:bCs/>
        </w:rPr>
        <w:t xml:space="preserve">13.1 </w:t>
      </w:r>
      <w:r w:rsidRPr="00F737B4">
        <w:rPr>
          <w:rFonts w:ascii="Times New Roman" w:eastAsia="Times New Roman" w:hAnsi="Times New Roman"/>
          <w:bCs/>
        </w:rPr>
        <w:t>Описание решений (на основе утвержденной региональной (межрегиональной)</w:t>
      </w:r>
      <w:r>
        <w:rPr>
          <w:rFonts w:ascii="Times New Roman" w:eastAsia="Times New Roman" w:hAnsi="Times New Roman"/>
          <w:bCs/>
        </w:rPr>
        <w:t xml:space="preserve"> </w:t>
      </w:r>
      <w:r w:rsidRPr="00F737B4">
        <w:rPr>
          <w:rFonts w:ascii="Times New Roman" w:eastAsia="Times New Roman" w:hAnsi="Times New Roman"/>
          <w:bCs/>
        </w:rPr>
        <w:t>программы</w:t>
      </w:r>
      <w:r w:rsidRPr="00F737B4">
        <w:rPr>
          <w:rFonts w:ascii="Times New Roman" w:eastAsia="Times New Roman" w:hAnsi="Times New Roman"/>
        </w:rPr>
        <w:tab/>
      </w:r>
      <w:r w:rsidRPr="00F737B4">
        <w:rPr>
          <w:rFonts w:ascii="Times New Roman" w:eastAsia="Times New Roman" w:hAnsi="Times New Roman"/>
          <w:bCs/>
        </w:rPr>
        <w:t>газификации</w:t>
      </w:r>
      <w:r w:rsidRPr="00F737B4">
        <w:rPr>
          <w:rFonts w:ascii="Times New Roman" w:eastAsia="Times New Roman" w:hAnsi="Times New Roman"/>
        </w:rPr>
        <w:tab/>
      </w:r>
      <w:r w:rsidRPr="00F737B4">
        <w:rPr>
          <w:rFonts w:ascii="Times New Roman" w:eastAsia="Times New Roman" w:hAnsi="Times New Roman"/>
          <w:bCs/>
        </w:rPr>
        <w:t xml:space="preserve">жилищно-коммунального хозяйства, промышленных и иных </w:t>
      </w:r>
      <w:r w:rsidRPr="00F737B4">
        <w:rPr>
          <w:rFonts w:ascii="Times New Roman" w:eastAsia="Times New Roman" w:hAnsi="Times New Roman"/>
          <w:bCs/>
        </w:rPr>
        <w:lastRenderedPageBreak/>
        <w:t>организаций) о развитии соответствующей системы газоснабжения в части обеспечения топливом источников тепловой энергии</w:t>
      </w:r>
      <w:r>
        <w:rPr>
          <w:rFonts w:ascii="Times New Roman" w:eastAsia="Times New Roman" w:hAnsi="Times New Roman"/>
          <w:bCs/>
        </w:rPr>
        <w:t xml:space="preserve">. </w:t>
      </w:r>
    </w:p>
    <w:p w:rsidR="00FD6B60" w:rsidRPr="00F737B4" w:rsidRDefault="00FD6B60" w:rsidP="00FD6B60">
      <w:pPr>
        <w:ind w:right="-16" w:firstLine="567"/>
        <w:jc w:val="both"/>
        <w:rPr>
          <w:rFonts w:ascii="Times New Roman" w:eastAsia="Times New Roman" w:hAnsi="Times New Roman"/>
        </w:rPr>
      </w:pPr>
      <w:r w:rsidRPr="00F737B4">
        <w:rPr>
          <w:rFonts w:ascii="Times New Roman" w:eastAsia="Times New Roman" w:hAnsi="Times New Roman"/>
        </w:rPr>
        <w:t xml:space="preserve">Стимулом в развитии теплоснабжения </w:t>
      </w:r>
      <w:r w:rsidR="00995115">
        <w:rPr>
          <w:rFonts w:ascii="Times New Roman" w:eastAsia="Times New Roman" w:hAnsi="Times New Roman"/>
        </w:rPr>
        <w:t>муниципального округа</w:t>
      </w:r>
      <w:r w:rsidRPr="00F737B4">
        <w:rPr>
          <w:rFonts w:ascii="Times New Roman" w:eastAsia="Times New Roman" w:hAnsi="Times New Roman"/>
        </w:rPr>
        <w:t xml:space="preserve"> явится дальнейшая его</w:t>
      </w:r>
      <w:r>
        <w:rPr>
          <w:rFonts w:ascii="Times New Roman" w:eastAsia="Times New Roman" w:hAnsi="Times New Roman"/>
        </w:rPr>
        <w:t xml:space="preserve"> </w:t>
      </w:r>
      <w:r w:rsidRPr="00F737B4">
        <w:rPr>
          <w:rFonts w:ascii="Times New Roman" w:eastAsia="Times New Roman" w:hAnsi="Times New Roman"/>
        </w:rPr>
        <w:t>газификация, которая</w:t>
      </w:r>
      <w:r>
        <w:rPr>
          <w:rFonts w:ascii="Times New Roman" w:eastAsia="Times New Roman" w:hAnsi="Times New Roman"/>
        </w:rPr>
        <w:t xml:space="preserve"> </w:t>
      </w:r>
      <w:r w:rsidRPr="00F737B4">
        <w:rPr>
          <w:rFonts w:ascii="Times New Roman" w:eastAsia="Times New Roman" w:hAnsi="Times New Roman"/>
        </w:rPr>
        <w:t>даст</w:t>
      </w:r>
      <w:r w:rsidRPr="00F737B4">
        <w:rPr>
          <w:rFonts w:ascii="Times New Roman" w:eastAsia="Times New Roman" w:hAnsi="Times New Roman"/>
        </w:rPr>
        <w:tab/>
        <w:t>возможность</w:t>
      </w:r>
      <w:r w:rsidRPr="00F737B4">
        <w:rPr>
          <w:rFonts w:ascii="Times New Roman" w:eastAsia="Times New Roman" w:hAnsi="Times New Roman"/>
        </w:rPr>
        <w:tab/>
        <w:t>использования</w:t>
      </w:r>
      <w:r>
        <w:rPr>
          <w:rFonts w:ascii="Times New Roman" w:eastAsia="Times New Roman" w:hAnsi="Times New Roman"/>
        </w:rPr>
        <w:t xml:space="preserve"> </w:t>
      </w:r>
      <w:r w:rsidRPr="00F737B4">
        <w:rPr>
          <w:rFonts w:ascii="Times New Roman" w:eastAsia="Times New Roman" w:hAnsi="Times New Roman"/>
        </w:rPr>
        <w:t>газа</w:t>
      </w:r>
      <w:r w:rsidRPr="00F737B4">
        <w:rPr>
          <w:rFonts w:ascii="Times New Roman" w:eastAsia="Times New Roman" w:hAnsi="Times New Roman"/>
        </w:rPr>
        <w:tab/>
        <w:t>в</w:t>
      </w:r>
      <w:r>
        <w:rPr>
          <w:rFonts w:ascii="Times New Roman" w:eastAsia="Times New Roman" w:hAnsi="Times New Roman"/>
        </w:rPr>
        <w:t xml:space="preserve"> </w:t>
      </w:r>
      <w:r w:rsidRPr="00F737B4">
        <w:rPr>
          <w:rFonts w:ascii="Times New Roman" w:eastAsia="Times New Roman" w:hAnsi="Times New Roman"/>
        </w:rPr>
        <w:t>качестве энергоносителя в локальных котельных и в автономных источниках теплоты (АИТ) для индивидуальной застройки.</w:t>
      </w:r>
    </w:p>
    <w:p w:rsidR="00FD6B60" w:rsidRPr="00F737B4" w:rsidRDefault="00FD6B60" w:rsidP="00FD6B60">
      <w:pPr>
        <w:ind w:right="-16" w:firstLine="567"/>
        <w:jc w:val="both"/>
        <w:rPr>
          <w:rFonts w:ascii="Times New Roman" w:eastAsia="Times New Roman" w:hAnsi="Times New Roman"/>
        </w:rPr>
      </w:pPr>
      <w:r w:rsidRPr="00F737B4">
        <w:rPr>
          <w:rFonts w:ascii="Times New Roman" w:eastAsia="Times New Roman" w:hAnsi="Times New Roman"/>
        </w:rPr>
        <w:t>Генеральным планом предусматривается подача сетевого газа в ряд населенных пунктов поселения, в которых печное отопление может быть заменено на газовые индивидуальные котлы.</w:t>
      </w:r>
    </w:p>
    <w:p w:rsidR="00FD6B60" w:rsidRPr="00F737B4" w:rsidRDefault="00FD6B60" w:rsidP="00FD6B60">
      <w:pPr>
        <w:tabs>
          <w:tab w:val="left" w:pos="2863"/>
          <w:tab w:val="left" w:pos="4140"/>
          <w:tab w:val="left" w:pos="5930"/>
          <w:tab w:val="left" w:pos="7968"/>
        </w:tabs>
        <w:ind w:right="-16" w:firstLine="567"/>
        <w:jc w:val="both"/>
        <w:rPr>
          <w:rFonts w:ascii="Times New Roman" w:eastAsia="Times New Roman" w:hAnsi="Times New Roman"/>
          <w:bCs/>
        </w:rPr>
      </w:pPr>
      <w:r>
        <w:rPr>
          <w:rFonts w:ascii="Times New Roman" w:eastAsia="Times New Roman" w:hAnsi="Times New Roman"/>
          <w:bCs/>
        </w:rPr>
        <w:t xml:space="preserve">13.2 </w:t>
      </w:r>
      <w:r w:rsidRPr="00F737B4">
        <w:rPr>
          <w:rFonts w:ascii="Times New Roman" w:eastAsia="Times New Roman" w:hAnsi="Times New Roman"/>
          <w:bCs/>
        </w:rPr>
        <w:t xml:space="preserve"> Описание </w:t>
      </w:r>
      <w:proofErr w:type="gramStart"/>
      <w:r w:rsidRPr="00F737B4">
        <w:rPr>
          <w:rFonts w:ascii="Times New Roman" w:eastAsia="Times New Roman" w:hAnsi="Times New Roman"/>
          <w:bCs/>
        </w:rPr>
        <w:t>проблем организации газоснабжения источников тепловой энергии</w:t>
      </w:r>
      <w:proofErr w:type="gramEnd"/>
    </w:p>
    <w:p w:rsidR="00FD6B60" w:rsidRPr="00F737B4" w:rsidRDefault="00FD6B60" w:rsidP="00FD6B60">
      <w:pPr>
        <w:ind w:right="-16" w:firstLine="567"/>
        <w:jc w:val="both"/>
        <w:rPr>
          <w:rFonts w:ascii="Times New Roman" w:eastAsia="Times New Roman" w:hAnsi="Times New Roman"/>
        </w:rPr>
      </w:pPr>
      <w:r w:rsidRPr="00F737B4">
        <w:rPr>
          <w:rFonts w:ascii="Times New Roman" w:eastAsia="Times New Roman" w:hAnsi="Times New Roman"/>
        </w:rPr>
        <w:t>Проблемы организации газоснабжения источников тепловой энергии на</w:t>
      </w:r>
      <w:r>
        <w:rPr>
          <w:rFonts w:ascii="Times New Roman" w:eastAsia="Times New Roman" w:hAnsi="Times New Roman"/>
        </w:rPr>
        <w:t xml:space="preserve"> </w:t>
      </w:r>
      <w:r w:rsidR="00995115">
        <w:rPr>
          <w:rFonts w:ascii="Times New Roman" w:eastAsia="Times New Roman" w:hAnsi="Times New Roman"/>
        </w:rPr>
        <w:t>территории муниципального округа</w:t>
      </w:r>
      <w:r w:rsidRPr="00F737B4">
        <w:rPr>
          <w:rFonts w:ascii="Times New Roman" w:eastAsia="Times New Roman" w:hAnsi="Times New Roman"/>
        </w:rPr>
        <w:t xml:space="preserve"> отсутствуют.</w:t>
      </w:r>
    </w:p>
    <w:p w:rsidR="00FD6B60" w:rsidRPr="00FD6B60" w:rsidRDefault="00FD6B60" w:rsidP="00FD6B60">
      <w:pPr>
        <w:tabs>
          <w:tab w:val="left" w:pos="2066"/>
          <w:tab w:val="left" w:pos="3290"/>
          <w:tab w:val="left" w:pos="3830"/>
          <w:tab w:val="left" w:pos="4648"/>
          <w:tab w:val="left" w:pos="6300"/>
          <w:tab w:val="left" w:pos="8138"/>
        </w:tabs>
        <w:ind w:right="-16" w:firstLine="567"/>
        <w:jc w:val="both"/>
        <w:rPr>
          <w:rFonts w:ascii="Times New Roman" w:eastAsia="Times New Roman" w:hAnsi="Times New Roman"/>
          <w:bCs/>
        </w:rPr>
      </w:pPr>
      <w:r>
        <w:rPr>
          <w:rFonts w:ascii="Times New Roman" w:eastAsia="Times New Roman" w:hAnsi="Times New Roman"/>
          <w:bCs/>
        </w:rPr>
        <w:t xml:space="preserve"> </w:t>
      </w:r>
      <w:proofErr w:type="gramStart"/>
      <w:r>
        <w:rPr>
          <w:rFonts w:ascii="Times New Roman" w:eastAsia="Times New Roman" w:hAnsi="Times New Roman"/>
          <w:bCs/>
        </w:rPr>
        <w:t xml:space="preserve">13.3 </w:t>
      </w:r>
      <w:r w:rsidRPr="00FD6B60">
        <w:rPr>
          <w:rFonts w:ascii="Times New Roman" w:eastAsia="Times New Roman" w:hAnsi="Times New Roman"/>
          <w:bCs/>
        </w:rPr>
        <w:t>Предложения по</w:t>
      </w:r>
      <w:r w:rsidRPr="00FD6B60">
        <w:rPr>
          <w:rFonts w:ascii="Times New Roman" w:eastAsia="Times New Roman" w:hAnsi="Times New Roman"/>
        </w:rPr>
        <w:tab/>
      </w:r>
      <w:r w:rsidRPr="00FD6B60">
        <w:rPr>
          <w:rFonts w:ascii="Times New Roman" w:eastAsia="Times New Roman" w:hAnsi="Times New Roman"/>
          <w:bCs/>
        </w:rPr>
        <w:t>корректировке, утвержденной (разработке) региональной (межрегиональной) программы</w:t>
      </w:r>
      <w:r w:rsidRPr="00FD6B60">
        <w:rPr>
          <w:rFonts w:ascii="Times New Roman" w:eastAsia="Times New Roman" w:hAnsi="Times New Roman"/>
        </w:rPr>
        <w:tab/>
      </w:r>
      <w:r w:rsidRPr="00FD6B60">
        <w:rPr>
          <w:rFonts w:ascii="Times New Roman" w:eastAsia="Times New Roman" w:hAnsi="Times New Roman"/>
          <w:bCs/>
        </w:rPr>
        <w:t>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FD6B60" w:rsidRPr="00F737B4" w:rsidRDefault="00FD6B60" w:rsidP="00FD6B60">
      <w:pPr>
        <w:tabs>
          <w:tab w:val="left" w:pos="1430"/>
          <w:tab w:val="left" w:pos="2491"/>
          <w:tab w:val="left" w:pos="4274"/>
          <w:tab w:val="left" w:pos="5249"/>
          <w:tab w:val="left" w:pos="7346"/>
          <w:tab w:val="left" w:pos="9091"/>
        </w:tabs>
        <w:ind w:right="-16" w:firstLine="567"/>
        <w:jc w:val="both"/>
        <w:rPr>
          <w:rFonts w:ascii="Times New Roman" w:eastAsia="Times New Roman" w:hAnsi="Times New Roman"/>
        </w:rPr>
      </w:pPr>
      <w:r w:rsidRPr="00F737B4">
        <w:rPr>
          <w:rFonts w:ascii="Times New Roman" w:eastAsia="Times New Roman" w:hAnsi="Times New Roman"/>
        </w:rPr>
        <w:t>На</w:t>
      </w:r>
      <w:r w:rsidRPr="00F737B4">
        <w:rPr>
          <w:rFonts w:ascii="Times New Roman" w:eastAsia="Times New Roman" w:hAnsi="Times New Roman"/>
        </w:rPr>
        <w:tab/>
        <w:t>период</w:t>
      </w:r>
      <w:r w:rsidRPr="00F737B4">
        <w:rPr>
          <w:rFonts w:ascii="Times New Roman" w:eastAsia="Times New Roman" w:hAnsi="Times New Roman"/>
        </w:rPr>
        <w:tab/>
        <w:t>актуализации</w:t>
      </w:r>
      <w:r w:rsidRPr="00F737B4">
        <w:rPr>
          <w:rFonts w:ascii="Times New Roman" w:eastAsia="Times New Roman" w:hAnsi="Times New Roman"/>
        </w:rPr>
        <w:tab/>
        <w:t>схемы</w:t>
      </w:r>
      <w:r w:rsidRPr="00F737B4">
        <w:rPr>
          <w:rFonts w:ascii="Times New Roman" w:eastAsia="Times New Roman" w:hAnsi="Times New Roman"/>
        </w:rPr>
        <w:tab/>
        <w:t>теплоснабжения</w:t>
      </w:r>
      <w:r w:rsidRPr="00F737B4">
        <w:rPr>
          <w:rFonts w:ascii="Times New Roman" w:eastAsia="Times New Roman" w:hAnsi="Times New Roman"/>
        </w:rPr>
        <w:tab/>
        <w:t>предложения</w:t>
      </w:r>
      <w:r w:rsidRPr="00F737B4">
        <w:rPr>
          <w:rFonts w:ascii="Times New Roman" w:eastAsia="Times New Roman" w:hAnsi="Times New Roman"/>
        </w:rPr>
        <w:tab/>
        <w:t>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отсутствуют.</w:t>
      </w:r>
    </w:p>
    <w:p w:rsidR="00FD6B60" w:rsidRDefault="00FD6B60" w:rsidP="00FD6B60">
      <w:pPr>
        <w:tabs>
          <w:tab w:val="left" w:pos="6593"/>
          <w:tab w:val="left" w:pos="8052"/>
        </w:tabs>
        <w:ind w:right="-16" w:firstLine="567"/>
        <w:jc w:val="both"/>
        <w:rPr>
          <w:rFonts w:ascii="Times New Roman" w:eastAsia="Times New Roman" w:hAnsi="Times New Roman"/>
          <w:bCs/>
        </w:rPr>
      </w:pPr>
      <w:bookmarkStart w:id="10" w:name="_page_159_0"/>
      <w:proofErr w:type="gramStart"/>
      <w:r>
        <w:rPr>
          <w:rFonts w:ascii="Times New Roman" w:eastAsia="Times New Roman" w:hAnsi="Times New Roman"/>
          <w:bCs/>
        </w:rPr>
        <w:t>13.4</w:t>
      </w:r>
      <w:r w:rsidRPr="00F737B4">
        <w:rPr>
          <w:rFonts w:ascii="Times New Roman" w:eastAsia="Times New Roman" w:hAnsi="Times New Roman"/>
          <w:bCs/>
        </w:rPr>
        <w:t xml:space="preserve">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FD6B60" w:rsidRPr="00F737B4" w:rsidRDefault="00FD6B60" w:rsidP="00FD6B60">
      <w:pPr>
        <w:ind w:right="-16" w:firstLine="567"/>
        <w:jc w:val="both"/>
        <w:rPr>
          <w:rFonts w:ascii="Times New Roman" w:eastAsia="Times New Roman" w:hAnsi="Times New Roman"/>
        </w:rPr>
      </w:pPr>
      <w:r w:rsidRPr="00F737B4">
        <w:rPr>
          <w:rFonts w:ascii="Times New Roman" w:eastAsia="Times New Roman" w:hAnsi="Times New Roman"/>
        </w:rPr>
        <w:t xml:space="preserve">Действующие источники тепловой энергии с комбинированной выработкой тепловой и электрической энергии на территории </w:t>
      </w:r>
      <w:r>
        <w:rPr>
          <w:rFonts w:ascii="Times New Roman" w:eastAsia="Times New Roman" w:hAnsi="Times New Roman"/>
        </w:rPr>
        <w:t>муниципального образования</w:t>
      </w:r>
      <w:r w:rsidRPr="00F737B4">
        <w:rPr>
          <w:rFonts w:ascii="Times New Roman" w:eastAsia="Times New Roman" w:hAnsi="Times New Roman"/>
        </w:rPr>
        <w:t xml:space="preserve"> отсутствуют.</w:t>
      </w:r>
    </w:p>
    <w:p w:rsidR="00FD6B60" w:rsidRPr="00F737B4" w:rsidRDefault="00FD6B60" w:rsidP="00FD6B60">
      <w:pPr>
        <w:tabs>
          <w:tab w:val="left" w:pos="3389"/>
          <w:tab w:val="left" w:pos="4027"/>
          <w:tab w:val="left" w:pos="6093"/>
          <w:tab w:val="left" w:pos="8217"/>
        </w:tabs>
        <w:ind w:right="-16" w:firstLine="567"/>
        <w:jc w:val="both"/>
        <w:rPr>
          <w:rFonts w:ascii="Times New Roman" w:eastAsia="Times New Roman" w:hAnsi="Times New Roman"/>
          <w:bCs/>
        </w:rPr>
      </w:pPr>
      <w:r>
        <w:rPr>
          <w:rFonts w:ascii="Times New Roman" w:eastAsia="Times New Roman" w:hAnsi="Times New Roman"/>
          <w:bCs/>
        </w:rPr>
        <w:t xml:space="preserve">13.5 </w:t>
      </w:r>
      <w:r w:rsidRPr="00F737B4">
        <w:rPr>
          <w:rFonts w:ascii="Times New Roman" w:eastAsia="Times New Roman" w:hAnsi="Times New Roman"/>
          <w:bCs/>
        </w:rPr>
        <w:t xml:space="preserve"> Предложения по строительству генерирующих</w:t>
      </w:r>
      <w:r w:rsidRPr="00F737B4">
        <w:rPr>
          <w:rFonts w:ascii="Times New Roman" w:eastAsia="Times New Roman" w:hAnsi="Times New Roman"/>
        </w:rPr>
        <w:tab/>
      </w:r>
      <w:r w:rsidRPr="00F737B4">
        <w:rPr>
          <w:rFonts w:ascii="Times New Roman" w:eastAsia="Times New Roman" w:hAnsi="Times New Roman"/>
          <w:bCs/>
        </w:rPr>
        <w:t xml:space="preserve">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w:t>
      </w:r>
      <w:r w:rsidR="00995115">
        <w:rPr>
          <w:rFonts w:ascii="Times New Roman" w:eastAsia="Times New Roman" w:hAnsi="Times New Roman"/>
          <w:bCs/>
        </w:rPr>
        <w:t>муниципального округа</w:t>
      </w:r>
      <w:r w:rsidRPr="00F737B4">
        <w:rPr>
          <w:rFonts w:ascii="Times New Roman" w:eastAsia="Times New Roman" w:hAnsi="Times New Roman"/>
          <w:bCs/>
        </w:rPr>
        <w:t xml:space="preserve">, схемы и программы развития Единой энергетической системы России, </w:t>
      </w:r>
      <w:proofErr w:type="gramStart"/>
      <w:r w:rsidRPr="00F737B4">
        <w:rPr>
          <w:rFonts w:ascii="Times New Roman" w:eastAsia="Times New Roman" w:hAnsi="Times New Roman"/>
          <w:bCs/>
        </w:rPr>
        <w:t>содержащие</w:t>
      </w:r>
      <w:proofErr w:type="gramEnd"/>
      <w:r w:rsidRPr="00F737B4">
        <w:rPr>
          <w:rFonts w:ascii="Times New Roman" w:eastAsia="Times New Roman" w:hAnsi="Times New Roman"/>
          <w:bCs/>
        </w:rPr>
        <w:t xml:space="preserve"> в том числе описание участия указанных объектов в перспективных балансах тепловой мощности и энергии</w:t>
      </w:r>
    </w:p>
    <w:p w:rsidR="00FD6B60" w:rsidRPr="00F737B4" w:rsidRDefault="00FD6B60" w:rsidP="00FD6B60">
      <w:pPr>
        <w:ind w:right="-16" w:firstLine="567"/>
        <w:jc w:val="both"/>
        <w:rPr>
          <w:rFonts w:ascii="Times New Roman" w:eastAsia="Times New Roman" w:hAnsi="Times New Roman"/>
        </w:rPr>
      </w:pPr>
      <w:proofErr w:type="gramStart"/>
      <w:r w:rsidRPr="00F737B4">
        <w:rPr>
          <w:rFonts w:ascii="Times New Roman" w:eastAsia="Times New Roman" w:hAnsi="Times New Roman"/>
        </w:rPr>
        <w:t>В «Схеме и Програ</w:t>
      </w:r>
      <w:r>
        <w:rPr>
          <w:rFonts w:ascii="Times New Roman" w:eastAsia="Times New Roman" w:hAnsi="Times New Roman"/>
        </w:rPr>
        <w:t>мме развития электроэнергетики Курганской</w:t>
      </w:r>
      <w:r w:rsidRPr="00F737B4">
        <w:rPr>
          <w:rFonts w:ascii="Times New Roman" w:eastAsia="Times New Roman" w:hAnsi="Times New Roman"/>
        </w:rPr>
        <w:t xml:space="preserve"> области на 20</w:t>
      </w:r>
      <w:r>
        <w:rPr>
          <w:rFonts w:ascii="Times New Roman" w:eastAsia="Times New Roman" w:hAnsi="Times New Roman"/>
        </w:rPr>
        <w:t>23</w:t>
      </w:r>
      <w:r w:rsidRPr="00F737B4">
        <w:rPr>
          <w:rFonts w:ascii="Times New Roman" w:eastAsia="Times New Roman" w:hAnsi="Times New Roman"/>
        </w:rPr>
        <w:t>-20</w:t>
      </w:r>
      <w:r>
        <w:rPr>
          <w:rFonts w:ascii="Times New Roman" w:eastAsia="Times New Roman" w:hAnsi="Times New Roman"/>
        </w:rPr>
        <w:t>27</w:t>
      </w:r>
      <w:r w:rsidRPr="00F737B4">
        <w:rPr>
          <w:rFonts w:ascii="Times New Roman" w:eastAsia="Times New Roman" w:hAnsi="Times New Roman"/>
        </w:rPr>
        <w:t xml:space="preserve"> годы», которая включает в себя анализ текущего состояния генерирующих мощностей и крупных потребителей, балансы производства и потребления тепловой и электрической энергии в границах муниципальных </w:t>
      </w:r>
      <w:proofErr w:type="spellStart"/>
      <w:r w:rsidR="00995115">
        <w:rPr>
          <w:rFonts w:ascii="Times New Roman" w:eastAsia="Times New Roman" w:hAnsi="Times New Roman"/>
        </w:rPr>
        <w:t>округгов</w:t>
      </w:r>
      <w:proofErr w:type="spellEnd"/>
      <w:r w:rsidRPr="00F737B4">
        <w:rPr>
          <w:rFonts w:ascii="Times New Roman" w:eastAsia="Times New Roman" w:hAnsi="Times New Roman"/>
        </w:rPr>
        <w:t xml:space="preserve">, а также прогноз изменения потребления и выработки тепловой и электрической энергии в границах </w:t>
      </w:r>
      <w:r>
        <w:rPr>
          <w:rFonts w:ascii="Times New Roman" w:eastAsia="Times New Roman" w:hAnsi="Times New Roman"/>
        </w:rPr>
        <w:t>Курганской</w:t>
      </w:r>
      <w:r w:rsidRPr="00F737B4">
        <w:rPr>
          <w:rFonts w:ascii="Times New Roman" w:eastAsia="Times New Roman" w:hAnsi="Times New Roman"/>
        </w:rPr>
        <w:t xml:space="preserve"> области отмечено, что в отношении муниципальных котельных целесообразным может быть только</w:t>
      </w:r>
      <w:proofErr w:type="gramEnd"/>
      <w:r>
        <w:rPr>
          <w:rFonts w:ascii="Times New Roman" w:eastAsia="Times New Roman" w:hAnsi="Times New Roman"/>
        </w:rPr>
        <w:t xml:space="preserve"> </w:t>
      </w:r>
      <w:bookmarkEnd w:id="10"/>
      <w:r w:rsidRPr="00F737B4">
        <w:rPr>
          <w:rFonts w:ascii="Times New Roman" w:eastAsia="Times New Roman" w:hAnsi="Times New Roman"/>
        </w:rPr>
        <w:t>модернизация котельных в мини-ТЭЦ с целью покрытия собственных нужд</w:t>
      </w:r>
      <w:r>
        <w:rPr>
          <w:rFonts w:ascii="Times New Roman" w:eastAsia="Times New Roman" w:hAnsi="Times New Roman"/>
        </w:rPr>
        <w:t xml:space="preserve"> </w:t>
      </w:r>
      <w:r w:rsidRPr="00F737B4">
        <w:rPr>
          <w:rFonts w:ascii="Times New Roman" w:eastAsia="Times New Roman" w:hAnsi="Times New Roman"/>
        </w:rPr>
        <w:t xml:space="preserve">источника, </w:t>
      </w:r>
      <w:proofErr w:type="gramStart"/>
      <w:r w:rsidRPr="00F737B4">
        <w:rPr>
          <w:rFonts w:ascii="Times New Roman" w:eastAsia="Times New Roman" w:hAnsi="Times New Roman"/>
        </w:rPr>
        <w:t>однако</w:t>
      </w:r>
      <w:proofErr w:type="gramEnd"/>
      <w:r w:rsidRPr="00F737B4">
        <w:rPr>
          <w:rFonts w:ascii="Times New Roman" w:eastAsia="Times New Roman" w:hAnsi="Times New Roman"/>
        </w:rPr>
        <w:t xml:space="preserve"> для этого необходимы паровые котлы относительно высокой</w:t>
      </w:r>
      <w:r>
        <w:rPr>
          <w:rFonts w:ascii="Times New Roman" w:eastAsia="Times New Roman" w:hAnsi="Times New Roman"/>
        </w:rPr>
        <w:t xml:space="preserve"> </w:t>
      </w:r>
      <w:r w:rsidRPr="00F737B4">
        <w:rPr>
          <w:rFonts w:ascii="Times New Roman" w:eastAsia="Times New Roman" w:hAnsi="Times New Roman"/>
        </w:rPr>
        <w:t>мощности. В связи с этим наиболее востребованным решением на территории</w:t>
      </w:r>
      <w:r>
        <w:rPr>
          <w:rFonts w:ascii="Times New Roman" w:eastAsia="Times New Roman" w:hAnsi="Times New Roman"/>
        </w:rPr>
        <w:t xml:space="preserve"> Курганской</w:t>
      </w:r>
      <w:r w:rsidRPr="00F737B4">
        <w:rPr>
          <w:rFonts w:ascii="Times New Roman" w:eastAsia="Times New Roman" w:hAnsi="Times New Roman"/>
        </w:rPr>
        <w:t xml:space="preserve"> области становится строительство газовых блочно-модульных</w:t>
      </w:r>
      <w:r>
        <w:rPr>
          <w:rFonts w:ascii="Times New Roman" w:eastAsia="Times New Roman" w:hAnsi="Times New Roman"/>
        </w:rPr>
        <w:t xml:space="preserve"> </w:t>
      </w:r>
      <w:r w:rsidRPr="00F737B4">
        <w:rPr>
          <w:rFonts w:ascii="Times New Roman" w:eastAsia="Times New Roman" w:hAnsi="Times New Roman"/>
        </w:rPr>
        <w:t>котельных.</w:t>
      </w:r>
    </w:p>
    <w:p w:rsidR="00FD6B60" w:rsidRPr="00F737B4" w:rsidRDefault="00FD6B60" w:rsidP="00FD6B60">
      <w:pPr>
        <w:tabs>
          <w:tab w:val="left" w:pos="1882"/>
          <w:tab w:val="left" w:pos="3067"/>
          <w:tab w:val="left" w:pos="4476"/>
          <w:tab w:val="left" w:pos="5186"/>
          <w:tab w:val="left" w:pos="5904"/>
          <w:tab w:val="left" w:pos="7222"/>
        </w:tabs>
        <w:ind w:right="-16" w:firstLine="567"/>
        <w:jc w:val="both"/>
        <w:rPr>
          <w:rFonts w:ascii="Times New Roman" w:eastAsia="Times New Roman" w:hAnsi="Times New Roman"/>
        </w:rPr>
      </w:pPr>
      <w:r w:rsidRPr="00F737B4">
        <w:rPr>
          <w:rFonts w:ascii="Times New Roman" w:eastAsia="Times New Roman" w:hAnsi="Times New Roman"/>
        </w:rPr>
        <w:t>Также</w:t>
      </w:r>
      <w:r>
        <w:rPr>
          <w:rFonts w:ascii="Times New Roman" w:eastAsia="Times New Roman" w:hAnsi="Times New Roman"/>
        </w:rPr>
        <w:t xml:space="preserve"> </w:t>
      </w:r>
      <w:r w:rsidRPr="00F737B4">
        <w:rPr>
          <w:rFonts w:ascii="Times New Roman" w:eastAsia="Times New Roman" w:hAnsi="Times New Roman"/>
        </w:rPr>
        <w:t>следует</w:t>
      </w:r>
      <w:r>
        <w:rPr>
          <w:rFonts w:ascii="Times New Roman" w:eastAsia="Times New Roman" w:hAnsi="Times New Roman"/>
        </w:rPr>
        <w:t xml:space="preserve"> </w:t>
      </w:r>
      <w:r w:rsidRPr="00F737B4">
        <w:rPr>
          <w:rFonts w:ascii="Times New Roman" w:eastAsia="Times New Roman" w:hAnsi="Times New Roman"/>
        </w:rPr>
        <w:t>отметить,</w:t>
      </w:r>
      <w:r>
        <w:rPr>
          <w:rFonts w:ascii="Times New Roman" w:eastAsia="Times New Roman" w:hAnsi="Times New Roman"/>
        </w:rPr>
        <w:t xml:space="preserve"> </w:t>
      </w:r>
      <w:r w:rsidRPr="00F737B4">
        <w:rPr>
          <w:rFonts w:ascii="Times New Roman" w:eastAsia="Times New Roman" w:hAnsi="Times New Roman"/>
        </w:rPr>
        <w:t>что</w:t>
      </w:r>
      <w:r>
        <w:rPr>
          <w:rFonts w:ascii="Times New Roman" w:eastAsia="Times New Roman" w:hAnsi="Times New Roman"/>
        </w:rPr>
        <w:t xml:space="preserve"> </w:t>
      </w:r>
      <w:r w:rsidRPr="00F737B4">
        <w:rPr>
          <w:rFonts w:ascii="Times New Roman" w:eastAsia="Times New Roman" w:hAnsi="Times New Roman"/>
        </w:rPr>
        <w:t>для</w:t>
      </w:r>
      <w:r>
        <w:rPr>
          <w:rFonts w:ascii="Times New Roman" w:eastAsia="Times New Roman" w:hAnsi="Times New Roman"/>
        </w:rPr>
        <w:t xml:space="preserve"> </w:t>
      </w:r>
      <w:r w:rsidRPr="00F737B4">
        <w:rPr>
          <w:rFonts w:ascii="Times New Roman" w:eastAsia="Times New Roman" w:hAnsi="Times New Roman"/>
        </w:rPr>
        <w:t>развития</w:t>
      </w:r>
      <w:r w:rsidRPr="00F737B4">
        <w:rPr>
          <w:rFonts w:ascii="Times New Roman" w:eastAsia="Times New Roman" w:hAnsi="Times New Roman"/>
        </w:rPr>
        <w:tab/>
        <w:t>централизованного</w:t>
      </w:r>
      <w:r>
        <w:rPr>
          <w:rFonts w:ascii="Times New Roman" w:eastAsia="Times New Roman" w:hAnsi="Times New Roman"/>
        </w:rPr>
        <w:t xml:space="preserve"> </w:t>
      </w:r>
      <w:r w:rsidRPr="00F737B4">
        <w:rPr>
          <w:rFonts w:ascii="Times New Roman" w:eastAsia="Times New Roman" w:hAnsi="Times New Roman"/>
        </w:rPr>
        <w:t>теплоснабжения</w:t>
      </w:r>
      <w:r>
        <w:rPr>
          <w:rFonts w:ascii="Times New Roman" w:eastAsia="Times New Roman" w:hAnsi="Times New Roman"/>
        </w:rPr>
        <w:t xml:space="preserve"> </w:t>
      </w:r>
      <w:r w:rsidR="00995115">
        <w:rPr>
          <w:rFonts w:ascii="Times New Roman" w:eastAsia="Times New Roman" w:hAnsi="Times New Roman"/>
        </w:rPr>
        <w:t xml:space="preserve">муниципального округа </w:t>
      </w:r>
      <w:r w:rsidRPr="00F737B4">
        <w:rPr>
          <w:rFonts w:ascii="Times New Roman" w:eastAsia="Times New Roman" w:hAnsi="Times New Roman"/>
        </w:rPr>
        <w:t>использование</w:t>
      </w:r>
      <w:r>
        <w:rPr>
          <w:rFonts w:ascii="Times New Roman" w:eastAsia="Times New Roman" w:hAnsi="Times New Roman"/>
        </w:rPr>
        <w:t xml:space="preserve"> </w:t>
      </w:r>
      <w:r w:rsidRPr="00F737B4">
        <w:rPr>
          <w:rFonts w:ascii="Times New Roman" w:eastAsia="Times New Roman" w:hAnsi="Times New Roman"/>
        </w:rPr>
        <w:t>новых</w:t>
      </w:r>
      <w:r>
        <w:rPr>
          <w:rFonts w:ascii="Times New Roman" w:eastAsia="Times New Roman" w:hAnsi="Times New Roman"/>
        </w:rPr>
        <w:t xml:space="preserve"> </w:t>
      </w:r>
      <w:r w:rsidRPr="00F737B4">
        <w:rPr>
          <w:rFonts w:ascii="Times New Roman" w:eastAsia="Times New Roman" w:hAnsi="Times New Roman"/>
        </w:rPr>
        <w:t>источников</w:t>
      </w:r>
      <w:r>
        <w:rPr>
          <w:rFonts w:ascii="Times New Roman" w:eastAsia="Times New Roman" w:hAnsi="Times New Roman"/>
        </w:rPr>
        <w:t xml:space="preserve"> </w:t>
      </w:r>
      <w:proofErr w:type="spellStart"/>
      <w:r w:rsidRPr="00F737B4">
        <w:rPr>
          <w:rFonts w:ascii="Times New Roman" w:eastAsia="Times New Roman" w:hAnsi="Times New Roman"/>
        </w:rPr>
        <w:t>когенерации</w:t>
      </w:r>
      <w:proofErr w:type="spellEnd"/>
      <w:r>
        <w:rPr>
          <w:rFonts w:ascii="Times New Roman" w:eastAsia="Times New Roman" w:hAnsi="Times New Roman"/>
        </w:rPr>
        <w:t xml:space="preserve"> </w:t>
      </w:r>
      <w:r w:rsidRPr="00F737B4">
        <w:rPr>
          <w:rFonts w:ascii="Times New Roman" w:eastAsia="Times New Roman" w:hAnsi="Times New Roman"/>
        </w:rPr>
        <w:t>неэффективно, ввиду малой мощности, низкой плотности и характера тепловой нагрузки.</w:t>
      </w:r>
    </w:p>
    <w:p w:rsidR="00FD6B60" w:rsidRPr="00F737B4" w:rsidRDefault="00FD6B60" w:rsidP="00FD6B60">
      <w:pPr>
        <w:tabs>
          <w:tab w:val="left" w:pos="1452"/>
          <w:tab w:val="left" w:pos="2227"/>
          <w:tab w:val="left" w:pos="3511"/>
          <w:tab w:val="left" w:pos="4586"/>
          <w:tab w:val="left" w:pos="6696"/>
          <w:tab w:val="left" w:pos="8215"/>
        </w:tabs>
        <w:ind w:right="-16" w:firstLine="567"/>
        <w:jc w:val="both"/>
        <w:rPr>
          <w:rFonts w:ascii="Times New Roman" w:eastAsia="Times New Roman" w:hAnsi="Times New Roman"/>
        </w:rPr>
      </w:pPr>
      <w:r w:rsidRPr="00F737B4">
        <w:rPr>
          <w:rFonts w:ascii="Times New Roman" w:eastAsia="Times New Roman" w:hAnsi="Times New Roman"/>
        </w:rPr>
        <w:t>По</w:t>
      </w:r>
      <w:r>
        <w:rPr>
          <w:rFonts w:ascii="Times New Roman" w:eastAsia="Times New Roman" w:hAnsi="Times New Roman"/>
        </w:rPr>
        <w:t xml:space="preserve"> </w:t>
      </w:r>
      <w:r w:rsidRPr="00F737B4">
        <w:rPr>
          <w:rFonts w:ascii="Times New Roman" w:eastAsia="Times New Roman" w:hAnsi="Times New Roman"/>
        </w:rPr>
        <w:t>этой</w:t>
      </w:r>
      <w:r w:rsidRPr="00F737B4">
        <w:rPr>
          <w:rFonts w:ascii="Times New Roman" w:eastAsia="Times New Roman" w:hAnsi="Times New Roman"/>
        </w:rPr>
        <w:tab/>
        <w:t>причине,</w:t>
      </w:r>
      <w:r>
        <w:rPr>
          <w:rFonts w:ascii="Times New Roman" w:eastAsia="Times New Roman" w:hAnsi="Times New Roman"/>
        </w:rPr>
        <w:t xml:space="preserve"> </w:t>
      </w:r>
      <w:r w:rsidRPr="00F737B4">
        <w:rPr>
          <w:rFonts w:ascii="Times New Roman" w:eastAsia="Times New Roman" w:hAnsi="Times New Roman"/>
        </w:rPr>
        <w:t>схемой</w:t>
      </w:r>
      <w:r w:rsidRPr="00F737B4">
        <w:rPr>
          <w:rFonts w:ascii="Times New Roman" w:eastAsia="Times New Roman" w:hAnsi="Times New Roman"/>
        </w:rPr>
        <w:tab/>
        <w:t>теплоснабжения</w:t>
      </w:r>
      <w:r>
        <w:rPr>
          <w:rFonts w:ascii="Times New Roman" w:eastAsia="Times New Roman" w:hAnsi="Times New Roman"/>
        </w:rPr>
        <w:t xml:space="preserve"> муниципального округа</w:t>
      </w:r>
      <w:r w:rsidRPr="00F737B4">
        <w:rPr>
          <w:rFonts w:ascii="Times New Roman" w:eastAsia="Times New Roman" w:hAnsi="Times New Roman"/>
        </w:rPr>
        <w:t xml:space="preserve"> организация выработки электрической энергии в комбинированном цикле на базе существующих нагрузок не предусматривается.</w:t>
      </w:r>
    </w:p>
    <w:p w:rsidR="00FD6B60" w:rsidRPr="00DB0D67" w:rsidRDefault="00FD6B60" w:rsidP="00FD6B60">
      <w:pPr>
        <w:tabs>
          <w:tab w:val="left" w:pos="2326"/>
          <w:tab w:val="left" w:pos="4311"/>
          <w:tab w:val="left" w:pos="5923"/>
          <w:tab w:val="left" w:pos="6593"/>
          <w:tab w:val="left" w:pos="7675"/>
          <w:tab w:val="left" w:pos="8052"/>
        </w:tabs>
        <w:ind w:right="-16" w:firstLine="567"/>
        <w:jc w:val="both"/>
        <w:rPr>
          <w:rFonts w:ascii="Times New Roman" w:eastAsia="Times New Roman" w:hAnsi="Times New Roman"/>
          <w:bCs/>
        </w:rPr>
      </w:pPr>
      <w:r>
        <w:rPr>
          <w:rFonts w:ascii="Times New Roman" w:eastAsia="Times New Roman" w:hAnsi="Times New Roman"/>
          <w:bCs/>
        </w:rPr>
        <w:t>13.6</w:t>
      </w:r>
      <w:r w:rsidRPr="00DB0D67">
        <w:rPr>
          <w:rFonts w:ascii="Times New Roman" w:eastAsia="Times New Roman" w:hAnsi="Times New Roman"/>
          <w:bCs/>
        </w:rPr>
        <w:t xml:space="preserve"> Описание решений (вырабатываемых с учетом положений утвержденной схемы водоснабжения </w:t>
      </w:r>
      <w:r w:rsidR="00995115">
        <w:rPr>
          <w:rFonts w:ascii="Times New Roman" w:eastAsia="Times New Roman" w:hAnsi="Times New Roman"/>
          <w:bCs/>
        </w:rPr>
        <w:t>муниципального</w:t>
      </w:r>
      <w:r w:rsidRPr="00DB0D67">
        <w:rPr>
          <w:rFonts w:ascii="Times New Roman" w:eastAsia="Times New Roman" w:hAnsi="Times New Roman"/>
          <w:bCs/>
        </w:rPr>
        <w:t xml:space="preserve"> округа,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p>
    <w:p w:rsidR="00FD6B60" w:rsidRPr="00F737B4" w:rsidRDefault="00FD6B60" w:rsidP="00FD6B60">
      <w:pPr>
        <w:tabs>
          <w:tab w:val="left" w:pos="3002"/>
          <w:tab w:val="left" w:pos="4303"/>
          <w:tab w:val="left" w:pos="8148"/>
        </w:tabs>
        <w:ind w:right="-16" w:firstLine="567"/>
        <w:jc w:val="both"/>
        <w:rPr>
          <w:rFonts w:ascii="Times New Roman" w:eastAsia="Times New Roman" w:hAnsi="Times New Roman"/>
        </w:rPr>
      </w:pPr>
      <w:r w:rsidRPr="00F737B4">
        <w:rPr>
          <w:rFonts w:ascii="Times New Roman" w:eastAsia="Times New Roman" w:hAnsi="Times New Roman"/>
        </w:rPr>
        <w:t>Существующая</w:t>
      </w:r>
      <w:r>
        <w:rPr>
          <w:rFonts w:ascii="Times New Roman" w:eastAsia="Times New Roman" w:hAnsi="Times New Roman"/>
        </w:rPr>
        <w:t xml:space="preserve"> </w:t>
      </w:r>
      <w:r w:rsidRPr="00F737B4">
        <w:rPr>
          <w:rFonts w:ascii="Times New Roman" w:eastAsia="Times New Roman" w:hAnsi="Times New Roman"/>
        </w:rPr>
        <w:t>система</w:t>
      </w:r>
      <w:r>
        <w:rPr>
          <w:rFonts w:ascii="Times New Roman" w:eastAsia="Times New Roman" w:hAnsi="Times New Roman"/>
        </w:rPr>
        <w:t xml:space="preserve"> </w:t>
      </w:r>
      <w:r w:rsidRPr="00F737B4">
        <w:rPr>
          <w:rFonts w:ascii="Times New Roman" w:eastAsia="Times New Roman" w:hAnsi="Times New Roman"/>
        </w:rPr>
        <w:t>водоснабжения/водоотведения</w:t>
      </w:r>
      <w:r>
        <w:rPr>
          <w:rFonts w:ascii="Times New Roman" w:eastAsia="Times New Roman" w:hAnsi="Times New Roman"/>
        </w:rPr>
        <w:t xml:space="preserve"> </w:t>
      </w:r>
      <w:r w:rsidRPr="00F737B4">
        <w:rPr>
          <w:rFonts w:ascii="Times New Roman" w:eastAsia="Times New Roman" w:hAnsi="Times New Roman"/>
        </w:rPr>
        <w:t>полностью</w:t>
      </w:r>
      <w:r>
        <w:rPr>
          <w:rFonts w:ascii="Times New Roman" w:eastAsia="Times New Roman" w:hAnsi="Times New Roman"/>
        </w:rPr>
        <w:t xml:space="preserve"> </w:t>
      </w:r>
      <w:r w:rsidRPr="00F737B4">
        <w:rPr>
          <w:rFonts w:ascii="Times New Roman" w:eastAsia="Times New Roman" w:hAnsi="Times New Roman"/>
        </w:rPr>
        <w:t>соответствует</w:t>
      </w:r>
      <w:r>
        <w:rPr>
          <w:rFonts w:ascii="Times New Roman" w:eastAsia="Times New Roman" w:hAnsi="Times New Roman"/>
        </w:rPr>
        <w:t xml:space="preserve"> </w:t>
      </w:r>
      <w:r w:rsidRPr="00F737B4">
        <w:rPr>
          <w:rFonts w:ascii="Times New Roman" w:eastAsia="Times New Roman" w:hAnsi="Times New Roman"/>
        </w:rPr>
        <w:t>предъявляемым</w:t>
      </w:r>
      <w:r>
        <w:rPr>
          <w:rFonts w:ascii="Times New Roman" w:eastAsia="Times New Roman" w:hAnsi="Times New Roman"/>
        </w:rPr>
        <w:t xml:space="preserve"> </w:t>
      </w:r>
      <w:r w:rsidRPr="00F737B4">
        <w:rPr>
          <w:rFonts w:ascii="Times New Roman" w:eastAsia="Times New Roman" w:hAnsi="Times New Roman"/>
        </w:rPr>
        <w:t>ей</w:t>
      </w:r>
      <w:r>
        <w:rPr>
          <w:rFonts w:ascii="Times New Roman" w:eastAsia="Times New Roman" w:hAnsi="Times New Roman"/>
        </w:rPr>
        <w:t xml:space="preserve"> </w:t>
      </w:r>
      <w:r w:rsidRPr="00F737B4">
        <w:rPr>
          <w:rFonts w:ascii="Times New Roman" w:eastAsia="Times New Roman" w:hAnsi="Times New Roman"/>
        </w:rPr>
        <w:t>требованиям,</w:t>
      </w:r>
      <w:r>
        <w:rPr>
          <w:rFonts w:ascii="Times New Roman" w:eastAsia="Times New Roman" w:hAnsi="Times New Roman"/>
        </w:rPr>
        <w:t xml:space="preserve"> </w:t>
      </w:r>
      <w:r w:rsidRPr="00F737B4">
        <w:rPr>
          <w:rFonts w:ascii="Times New Roman" w:eastAsia="Times New Roman" w:hAnsi="Times New Roman"/>
        </w:rPr>
        <w:t>не</w:t>
      </w:r>
      <w:r>
        <w:rPr>
          <w:rFonts w:ascii="Times New Roman" w:eastAsia="Times New Roman" w:hAnsi="Times New Roman"/>
        </w:rPr>
        <w:t xml:space="preserve"> </w:t>
      </w:r>
      <w:r w:rsidRPr="00F737B4">
        <w:rPr>
          <w:rFonts w:ascii="Times New Roman" w:eastAsia="Times New Roman" w:hAnsi="Times New Roman"/>
        </w:rPr>
        <w:t>исчерпала</w:t>
      </w:r>
      <w:r>
        <w:rPr>
          <w:rFonts w:ascii="Times New Roman" w:eastAsia="Times New Roman" w:hAnsi="Times New Roman"/>
        </w:rPr>
        <w:t xml:space="preserve"> </w:t>
      </w:r>
      <w:r w:rsidRPr="00F737B4">
        <w:rPr>
          <w:rFonts w:ascii="Times New Roman" w:eastAsia="Times New Roman" w:hAnsi="Times New Roman"/>
        </w:rPr>
        <w:t>свой</w:t>
      </w:r>
      <w:r>
        <w:rPr>
          <w:rFonts w:ascii="Times New Roman" w:eastAsia="Times New Roman" w:hAnsi="Times New Roman"/>
        </w:rPr>
        <w:t xml:space="preserve"> </w:t>
      </w:r>
      <w:r w:rsidRPr="00F737B4">
        <w:rPr>
          <w:rFonts w:ascii="Times New Roman" w:eastAsia="Times New Roman" w:hAnsi="Times New Roman"/>
        </w:rPr>
        <w:t>эксплуатационный срок и осуществляет бесперебойную поставку воды к котельным</w:t>
      </w:r>
      <w:r>
        <w:rPr>
          <w:rFonts w:ascii="Times New Roman" w:eastAsia="Times New Roman" w:hAnsi="Times New Roman"/>
        </w:rPr>
        <w:t xml:space="preserve"> </w:t>
      </w:r>
      <w:r w:rsidR="00995115">
        <w:rPr>
          <w:rFonts w:ascii="Times New Roman" w:eastAsia="Times New Roman" w:hAnsi="Times New Roman"/>
        </w:rPr>
        <w:t>муниципального округа</w:t>
      </w:r>
      <w:r w:rsidRPr="00F737B4">
        <w:rPr>
          <w:rFonts w:ascii="Times New Roman" w:eastAsia="Times New Roman" w:hAnsi="Times New Roman"/>
        </w:rPr>
        <w:t>,</w:t>
      </w:r>
      <w:r>
        <w:rPr>
          <w:rFonts w:ascii="Times New Roman" w:eastAsia="Times New Roman" w:hAnsi="Times New Roman"/>
        </w:rPr>
        <w:t xml:space="preserve"> </w:t>
      </w:r>
      <w:r w:rsidRPr="00F737B4">
        <w:rPr>
          <w:rFonts w:ascii="Times New Roman" w:eastAsia="Times New Roman" w:hAnsi="Times New Roman"/>
        </w:rPr>
        <w:t>согласно</w:t>
      </w:r>
      <w:r>
        <w:rPr>
          <w:rFonts w:ascii="Times New Roman" w:eastAsia="Times New Roman" w:hAnsi="Times New Roman"/>
        </w:rPr>
        <w:t xml:space="preserve"> </w:t>
      </w:r>
      <w:r w:rsidR="00995115">
        <w:rPr>
          <w:rFonts w:ascii="Times New Roman" w:eastAsia="Times New Roman" w:hAnsi="Times New Roman"/>
        </w:rPr>
        <w:t xml:space="preserve">вышеуказанным </w:t>
      </w:r>
      <w:r w:rsidRPr="00F737B4">
        <w:rPr>
          <w:rFonts w:ascii="Times New Roman" w:eastAsia="Times New Roman" w:hAnsi="Times New Roman"/>
        </w:rPr>
        <w:t>аспектам</w:t>
      </w:r>
      <w:r>
        <w:rPr>
          <w:rFonts w:ascii="Times New Roman" w:eastAsia="Times New Roman" w:hAnsi="Times New Roman"/>
        </w:rPr>
        <w:t xml:space="preserve"> </w:t>
      </w:r>
      <w:r w:rsidRPr="00F737B4">
        <w:rPr>
          <w:rFonts w:ascii="Times New Roman" w:eastAsia="Times New Roman" w:hAnsi="Times New Roman"/>
        </w:rPr>
        <w:t>планирование новых решений водоснабжения/водоотведения существующих</w:t>
      </w:r>
      <w:r>
        <w:rPr>
          <w:rFonts w:ascii="Times New Roman" w:eastAsia="Times New Roman" w:hAnsi="Times New Roman"/>
        </w:rPr>
        <w:t xml:space="preserve"> </w:t>
      </w:r>
      <w:r w:rsidRPr="00F737B4">
        <w:rPr>
          <w:rFonts w:ascii="Times New Roman" w:eastAsia="Times New Roman" w:hAnsi="Times New Roman"/>
        </w:rPr>
        <w:t>котельных не требуется.</w:t>
      </w:r>
    </w:p>
    <w:p w:rsidR="00FD6B60" w:rsidRPr="00DB0D67" w:rsidRDefault="00FD6B60" w:rsidP="00FD6B60">
      <w:pPr>
        <w:ind w:right="-16" w:firstLine="567"/>
        <w:jc w:val="both"/>
        <w:rPr>
          <w:rFonts w:ascii="Times New Roman" w:eastAsia="Times New Roman" w:hAnsi="Times New Roman"/>
          <w:bCs/>
        </w:rPr>
      </w:pPr>
      <w:r>
        <w:rPr>
          <w:rFonts w:ascii="Times New Roman" w:eastAsia="Times New Roman" w:hAnsi="Times New Roman"/>
          <w:bCs/>
        </w:rPr>
        <w:lastRenderedPageBreak/>
        <w:t>13.7</w:t>
      </w:r>
      <w:r w:rsidRPr="00DB0D67">
        <w:rPr>
          <w:rFonts w:ascii="Times New Roman" w:eastAsia="Times New Roman" w:hAnsi="Times New Roman"/>
          <w:bCs/>
        </w:rPr>
        <w:t xml:space="preserve"> Предложения по корректировке</w:t>
      </w:r>
      <w:r w:rsidR="00995115">
        <w:rPr>
          <w:rFonts w:ascii="Times New Roman" w:eastAsia="Times New Roman" w:hAnsi="Times New Roman"/>
          <w:bCs/>
        </w:rPr>
        <w:t>,</w:t>
      </w:r>
      <w:r w:rsidRPr="00DB0D67">
        <w:rPr>
          <w:rFonts w:ascii="Times New Roman" w:eastAsia="Times New Roman" w:hAnsi="Times New Roman"/>
          <w:bCs/>
        </w:rPr>
        <w:t xml:space="preserve"> утвержденной (разрабатываемой) схемы водоснабжения </w:t>
      </w:r>
      <w:r w:rsidR="00995115">
        <w:rPr>
          <w:rFonts w:ascii="Times New Roman" w:eastAsia="Times New Roman" w:hAnsi="Times New Roman"/>
          <w:bCs/>
        </w:rPr>
        <w:t>муниципального округа</w:t>
      </w:r>
      <w:r w:rsidRPr="00DB0D67">
        <w:rPr>
          <w:rFonts w:ascii="Times New Roman" w:eastAsia="Times New Roman" w:hAnsi="Times New Roman"/>
          <w:bCs/>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995115">
        <w:rPr>
          <w:rFonts w:ascii="Times New Roman" w:eastAsia="Times New Roman" w:hAnsi="Times New Roman"/>
          <w:bCs/>
        </w:rPr>
        <w:t>.</w:t>
      </w:r>
    </w:p>
    <w:p w:rsidR="00FD6B60" w:rsidRDefault="00FD6B60" w:rsidP="00FD6B60">
      <w:pPr>
        <w:ind w:right="-16" w:firstLine="567"/>
        <w:jc w:val="both"/>
        <w:rPr>
          <w:rFonts w:ascii="Times New Roman" w:eastAsia="Times New Roman" w:hAnsi="Times New Roman"/>
        </w:rPr>
      </w:pPr>
      <w:r w:rsidRPr="00F737B4">
        <w:rPr>
          <w:rFonts w:ascii="Times New Roman" w:eastAsia="Times New Roman" w:hAnsi="Times New Roman"/>
        </w:rPr>
        <w:t xml:space="preserve">Согласно пункту </w:t>
      </w:r>
      <w:r>
        <w:rPr>
          <w:rFonts w:ascii="Times New Roman" w:eastAsia="Times New Roman" w:hAnsi="Times New Roman"/>
        </w:rPr>
        <w:t>13.7</w:t>
      </w:r>
      <w:r w:rsidRPr="00F737B4">
        <w:rPr>
          <w:rFonts w:ascii="Times New Roman" w:eastAsia="Times New Roman" w:hAnsi="Times New Roman"/>
        </w:rPr>
        <w:t xml:space="preserve"> предложения по корректировке, утвержденной</w:t>
      </w:r>
      <w:r>
        <w:rPr>
          <w:rFonts w:ascii="Times New Roman" w:eastAsia="Times New Roman" w:hAnsi="Times New Roman"/>
        </w:rPr>
        <w:t xml:space="preserve"> </w:t>
      </w:r>
      <w:r w:rsidRPr="00F737B4">
        <w:rPr>
          <w:rFonts w:ascii="Times New Roman" w:eastAsia="Times New Roman" w:hAnsi="Times New Roman"/>
        </w:rPr>
        <w:t>(разработке) схемы водоснабжения отсутствуют.</w:t>
      </w:r>
    </w:p>
    <w:p w:rsidR="00FD6B60" w:rsidRDefault="00FD6B60" w:rsidP="00FD6B60">
      <w:pPr>
        <w:ind w:right="-16" w:firstLine="567"/>
        <w:jc w:val="both"/>
        <w:rPr>
          <w:rFonts w:ascii="Times New Roman" w:eastAsia="Times New Roman" w:hAnsi="Times New Roman"/>
        </w:rPr>
      </w:pPr>
    </w:p>
    <w:p w:rsidR="00FD6B60" w:rsidRDefault="00FD6B60" w:rsidP="00FD6B60">
      <w:pPr>
        <w:ind w:right="-16" w:firstLine="567"/>
        <w:jc w:val="both"/>
        <w:rPr>
          <w:rFonts w:ascii="Times New Roman" w:eastAsia="Times New Roman" w:hAnsi="Times New Roman"/>
          <w:b/>
        </w:rPr>
      </w:pPr>
      <w:r w:rsidRPr="00FD6B60">
        <w:rPr>
          <w:rFonts w:ascii="Times New Roman" w:eastAsia="Times New Roman" w:hAnsi="Times New Roman"/>
          <w:b/>
        </w:rPr>
        <w:t xml:space="preserve">Раздел 14. Индикаторы развития систем теплоснабжения </w:t>
      </w:r>
      <w:r w:rsidR="00995115">
        <w:rPr>
          <w:rFonts w:ascii="Times New Roman" w:eastAsia="Times New Roman" w:hAnsi="Times New Roman"/>
          <w:b/>
        </w:rPr>
        <w:t>муниципального округа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развитие существующей системы те</w:t>
      </w:r>
      <w:r>
        <w:rPr>
          <w:rFonts w:ascii="Times New Roman" w:hAnsi="Times New Roman" w:cs="Times New Roman"/>
          <w:bCs/>
          <w:color w:val="auto"/>
          <w:lang w:bidi="ar-SA"/>
        </w:rPr>
        <w:t>плоснабжения,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спроса на тепловую мощность (тепловую нагрузку) в зоне действия системы теплоснабжения, с учетом перспективного изменения этой зоны за счет ее расширения (сокращения);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функционирование источников тепловой энергии в изолированной системе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показателей тепловых сетей, обеспечивающих передачу тепловой энергии, теплоносителя от источника тепловой энергии к потребителям, присоединенным к тепловым сетям изолированной системы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реализацию инвестиционных планов развития изолированных систем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развитие существующих систем теплоснабжения, входящих в зону деятельности ЕТО,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спроса на тепловую мощность (тепловую нагрузку) в зоне деятельности ЕТО, с учетом перспективного изменения этой зоны за счет ее расширения (сокращения);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функционирование источников тепловой энергии ЕТО в системах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показателей тепловых сетей ЕТО;</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реализацию инвестиционных планов ЕТО в части развития систем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развитие системы теплоснабжения поселения, городского округа, города федерального значения,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спроса на тепловую мощность (тепловую нагрузку) в поселении, городском округе, городе федерального значения;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функционирование источников тепловой энергии в поселениях, городских округах, городах федерального значения;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динамику изменения показателей тепловых сетей в поселении, городском округе, городе федерального значения;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индикаторы, характеризующие реализацию инвестиционных планов ЕТО в части развития систем теплоснабжения поселения, городского округа, города федерального значения.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динамику изменения спроса на тепловую мощность (тепловую нагрузку) в зоне действия системы теплоснабжения, с учетом перспективного изменения этой зоны, за счет ее расширения (сокращения) по годам расчетного периода схемы теплоснабжения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общая отапливаемая площадь жилых зданий;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общая отапливаемая площадь общественно-деловых зданий;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тепловая нагрузка, всего, в том числе: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 жилищном фонде, в том числе для целей отопления и вентиляции, для целей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 общественно-деловом фонде, в том числе для целей отопления и вентиляции; для целей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расход тепловой энергии, всего, в том числе: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 жилищном фонде для целей отопления и вентиляции, для целей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 общественно-деловом фонде, в том числе для целей отопления и вентиляции, для целей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удельная тепловая нагрузка в жилищном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удельное потребление тепловой энергии на отопление в жилищном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proofErr w:type="gramStart"/>
      <w:r w:rsidRPr="00541186">
        <w:rPr>
          <w:rFonts w:ascii="Times New Roman" w:hAnsi="Times New Roman" w:cs="Times New Roman"/>
          <w:bCs/>
          <w:color w:val="auto"/>
          <w:lang w:bidi="ar-SA"/>
        </w:rPr>
        <w:t>градус-сутки</w:t>
      </w:r>
      <w:proofErr w:type="gramEnd"/>
      <w:r w:rsidRPr="00541186">
        <w:rPr>
          <w:rFonts w:ascii="Times New Roman" w:hAnsi="Times New Roman" w:cs="Times New Roman"/>
          <w:bCs/>
          <w:color w:val="auto"/>
          <w:lang w:bidi="ar-SA"/>
        </w:rPr>
        <w:t xml:space="preserve"> отопительного периода;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lastRenderedPageBreak/>
        <w:t>удельное приведенное потребление тепловой энергии на отопление в жилищном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удельная тепловая нагрузка в общественно-деловом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удельное приведенное потребление тепловой энергии в общественно-деловом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средняя плотность тепловой нагрузки;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средняя плотность расхода тепловой энергии на отопление в жилищном фонде;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средняя тепловая нагрузка на отопление на одного жителя;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средний расход тепловой энергии на отопление на одного жителя.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функционирование источников тепловой энергии в системе теплоснабжения, образованной на базе источника (источников) комбинированной выработки, по годам расчетного периода схемы теплоснабжения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установленная электрическая мощность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установленная тепловая мощность источника комбинированной выработки, в том числе базовая (турбоагрегатов) и пиковая;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присоединенная тепловая нагрузка на коллекторах;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резерва тепловой мощности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отпуск тепловой энергии с коллекторов, в том числе из отборов турбоагрегатов;</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тепловой энергии, отпущенной из отборов турбоагрегатов к общему количеству тепловой энергии отпущенной с коллекторов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удельный расход условного топлива на электрическую энергию, отпущенную с шин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удельный расход условного топлива на электрическую энергию, выработанную на базе теплового потребления;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коэффициент полезного использования теплоты топлива на источнике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число часов использования установленной тепловой мощности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 xml:space="preserve">число </w:t>
      </w:r>
      <w:proofErr w:type="gramStart"/>
      <w:r w:rsidRPr="00541186">
        <w:rPr>
          <w:rFonts w:ascii="Times New Roman" w:hAnsi="Times New Roman" w:cs="Times New Roman"/>
          <w:bCs/>
          <w:color w:val="auto"/>
          <w:lang w:bidi="ar-SA"/>
        </w:rPr>
        <w:t>часов использования установленной тепловой мощности турбоагрегатов источника комбинированной выработки</w:t>
      </w:r>
      <w:proofErr w:type="gramEnd"/>
      <w:r w:rsidRPr="00541186">
        <w:rPr>
          <w:rFonts w:ascii="Times New Roman" w:hAnsi="Times New Roman" w:cs="Times New Roman"/>
          <w:bCs/>
          <w:color w:val="auto"/>
          <w:lang w:bidi="ar-SA"/>
        </w:rPr>
        <w:t>;</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удельная установленная тепловая мощность источника комбинированной выработки на одного жителя;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частота отказов с прекращением подачи тепловой энергии от источника комбинированной выработки;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относительный средневзвешенный остаточный парковый ресурс турбоагрегатов.</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функционирование источников тепловой энергии в системе теплоснабжения, образованной на базе котельной (котельных),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установленная тепловая мощность котельной;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присоединенная тепловая нагрузка на коллекторах;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резерва тепловой мощности котельной;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отпуск тепловой энергии с коллекторов, в том числе на цели отопления и вентиляции, на цели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удельный расход условного топлива на тепловую энергию, отпущенную с коллекторов котельной;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коэффициент полезного использования теплоты топлива;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число часов использования установленной тепловой мощности;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удельная установленная тепловая мощность котельной на одного жителя;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частота отказов с прекращением подачи тепловой энергии от котельной;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 xml:space="preserve">относительный средневзвешенный остаточный парковый ресурс </w:t>
      </w:r>
      <w:proofErr w:type="spellStart"/>
      <w:r w:rsidRPr="00541186">
        <w:rPr>
          <w:rFonts w:ascii="Times New Roman" w:hAnsi="Times New Roman" w:cs="Times New Roman"/>
          <w:bCs/>
          <w:color w:val="auto"/>
          <w:lang w:bidi="ar-SA"/>
        </w:rPr>
        <w:t>котлоагрегатов</w:t>
      </w:r>
      <w:proofErr w:type="spellEnd"/>
      <w:r w:rsidRPr="00541186">
        <w:rPr>
          <w:rFonts w:ascii="Times New Roman" w:hAnsi="Times New Roman" w:cs="Times New Roman"/>
          <w:bCs/>
          <w:color w:val="auto"/>
          <w:lang w:bidi="ar-SA"/>
        </w:rPr>
        <w:t xml:space="preserve"> котельной;</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автоматизированных котельных без обслуживающего персонала с установленной тепловой мощностью меньше, либо равной 10 Гкал/</w:t>
      </w:r>
      <w:proofErr w:type="gramStart"/>
      <w:r w:rsidRPr="00541186">
        <w:rPr>
          <w:rFonts w:ascii="Times New Roman" w:hAnsi="Times New Roman" w:cs="Times New Roman"/>
          <w:bCs/>
          <w:color w:val="auto"/>
          <w:lang w:bidi="ar-SA"/>
        </w:rPr>
        <w:t>ч</w:t>
      </w:r>
      <w:proofErr w:type="gramEnd"/>
      <w:r w:rsidRPr="00541186">
        <w:rPr>
          <w:rFonts w:ascii="Times New Roman" w:hAnsi="Times New Roman" w:cs="Times New Roman"/>
          <w:bCs/>
          <w:color w:val="auto"/>
          <w:lang w:bidi="ar-SA"/>
        </w:rPr>
        <w:t>;</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котельных, оборудованных приборами учета.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динамику изменения показателей тепловых сетей, обеспечивающих передачу тепловой энергии, теплоносителя от источника тепловой энергии к потребителям, присоединенным к тепловым сетям системы теплоснабжения, по годам расчетного периода схемы теплоснабжения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протяженность тепловых сетей, в том числе магистральных и распределительных;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материальная характеристика тепловых сетей, в том числе магистральных и распределительных;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lastRenderedPageBreak/>
        <w:t>средневзвешенный (по материальной характеристике) срок эксплуатации тепловых сетей, в том числе магистральных и распределительных;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 xml:space="preserve">удельная материальная характеристика тепловых сетей на одного жителя, </w:t>
      </w:r>
      <w:proofErr w:type="spellStart"/>
      <w:r w:rsidRPr="00541186">
        <w:rPr>
          <w:rFonts w:ascii="Times New Roman" w:hAnsi="Times New Roman" w:cs="Times New Roman"/>
          <w:bCs/>
          <w:color w:val="auto"/>
          <w:lang w:bidi="ar-SA"/>
        </w:rPr>
        <w:t>теплопотребляющая</w:t>
      </w:r>
      <w:proofErr w:type="spellEnd"/>
      <w:r w:rsidRPr="00541186">
        <w:rPr>
          <w:rFonts w:ascii="Times New Roman" w:hAnsi="Times New Roman" w:cs="Times New Roman"/>
          <w:bCs/>
          <w:color w:val="auto"/>
          <w:lang w:bidi="ar-SA"/>
        </w:rPr>
        <w:t xml:space="preserve"> установка которого подключена к системе теплоснабжения;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присоединенная тепловая нагрузка;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относительная материальная характеристика;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нормативные потери тепловой энергии в тепловых сетях магистральных, распределительных;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относительные нормативные потери в тепловых сетях;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линейная плотность передачи тепловой энергии по тепловым сетям;</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количество повреждений (отказов) в тепловых сетях, приводящих к прекращению подачи тепловой энергии потребителям;</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удельная повреждаемость тепловых сетей магистральных, распределительных;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тепловая нагрузка потребителей, присоединенных к тепловым сетям по схеме с непосредственным разбором теплоносителя на цели горячего водоснабжения из систем отопления (открытая система теплоснабжения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доля потребителей, присоединенных по открытой системе теплоснабжения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расчетный расход теплоносителя (в соответствии с утвержденным графиком отпуска тепловой энергии в тепловые сети);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фактический расход теплоносителя;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удельный расход теплоносителя на передачу тепловой энергии в горячей воде;</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нормативная подпитка тепловой сети;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фактическая подпитка тепловой сети;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расход электрической энергии на передачу тепловой энергии и теплоносителя;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удельный расход электрической энергии на передачу тепловой энергии.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 индикаторам, характеризующим реализацию инвестиционных планов развития системы теплоснабжения по годам расчетного периода схемы теплоснабжения, должны относиться: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плановая потребность в инвестициях в источники тепловой энергии;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освоение инвестиций, в процентах от плана;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плановая потребность в инвестициях в тепловые сети;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освоение инвестиций в тепловые сети, в процентах от плана;</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план инвестиций на переход к закрытой системе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всего инвестиций накопленным итогом;</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освоение инвестиций в переход к закрытой системе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всего плановая потребность в инвестициях;</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всего плановая потребность в инвестициях накопленным итогом;</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источники инвестиций, в том числе собственные средства; средства за счет присоединения потребителей; средства бюджетов бюджетной системы Российской Федерации;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тариф на производство тепловой энергии;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тариф на передачу тепловой энергии;</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тариф на теплоноситель;</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конечный тариф на тепловую энергию для потребителя (без НДС);</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тариф на горячую воду в открытых системах теплоснабжения (горячего водоснабжения);</w:t>
      </w:r>
    </w:p>
    <w:p w:rsidR="00541186" w:rsidRPr="00541186" w:rsidRDefault="00541186" w:rsidP="00541186">
      <w:pPr>
        <w:widowControl/>
        <w:autoSpaceDE w:val="0"/>
        <w:autoSpaceDN w:val="0"/>
        <w:adjustRightInd w:val="0"/>
        <w:ind w:firstLine="540"/>
        <w:jc w:val="both"/>
        <w:rPr>
          <w:rFonts w:ascii="Times New Roman" w:hAnsi="Times New Roman" w:cs="Times New Roman"/>
          <w:bCs/>
          <w:color w:val="auto"/>
          <w:lang w:bidi="ar-SA"/>
        </w:rPr>
      </w:pPr>
      <w:r w:rsidRPr="00541186">
        <w:rPr>
          <w:rFonts w:ascii="Times New Roman" w:hAnsi="Times New Roman" w:cs="Times New Roman"/>
          <w:bCs/>
          <w:color w:val="auto"/>
          <w:lang w:bidi="ar-SA"/>
        </w:rPr>
        <w:t>индикатор изменения конечного тарифа на тепловую энергию для потребителя.</w:t>
      </w:r>
    </w:p>
    <w:p w:rsidR="00541186" w:rsidRDefault="00541186" w:rsidP="00541186">
      <w:pPr>
        <w:ind w:right="-16" w:firstLine="567"/>
        <w:jc w:val="both"/>
        <w:rPr>
          <w:rFonts w:ascii="Times New Roman" w:eastAsia="Times New Roman" w:hAnsi="Times New Roman"/>
          <w:b/>
        </w:rPr>
      </w:pPr>
    </w:p>
    <w:p w:rsidR="00541186" w:rsidRPr="00FD6B60" w:rsidRDefault="00541186" w:rsidP="00541186">
      <w:pPr>
        <w:ind w:right="-16" w:firstLine="567"/>
        <w:jc w:val="both"/>
        <w:rPr>
          <w:rFonts w:ascii="Times New Roman" w:eastAsia="Times New Roman" w:hAnsi="Times New Roman"/>
          <w:b/>
        </w:rPr>
      </w:pPr>
      <w:r w:rsidRPr="00FD6B60">
        <w:rPr>
          <w:rFonts w:ascii="Times New Roman" w:eastAsia="Times New Roman" w:hAnsi="Times New Roman"/>
          <w:b/>
        </w:rPr>
        <w:t xml:space="preserve">Раздел 15. Ценовые (тарифные) последствия </w:t>
      </w:r>
    </w:p>
    <w:p w:rsidR="00541186" w:rsidRDefault="00541186" w:rsidP="00541186">
      <w:pPr>
        <w:ind w:right="-16" w:firstLine="567"/>
        <w:jc w:val="both"/>
        <w:rPr>
          <w:rFonts w:ascii="Times New Roman" w:eastAsia="Times New Roman" w:hAnsi="Times New Roman"/>
        </w:rPr>
      </w:pPr>
    </w:p>
    <w:p w:rsidR="00541186" w:rsidRPr="00DB0D67" w:rsidRDefault="00541186" w:rsidP="00541186">
      <w:pPr>
        <w:ind w:right="-20" w:firstLine="567"/>
        <w:jc w:val="both"/>
        <w:rPr>
          <w:rFonts w:ascii="Times New Roman" w:eastAsia="Times New Roman" w:hAnsi="Times New Roman"/>
        </w:rPr>
      </w:pPr>
      <w:r w:rsidRPr="00DB0D67">
        <w:rPr>
          <w:rFonts w:ascii="Times New Roman" w:eastAsia="Times New Roman" w:hAnsi="Times New Roman"/>
        </w:rPr>
        <w:t xml:space="preserve">Согласно полученным результатам </w:t>
      </w:r>
      <w:proofErr w:type="gramStart"/>
      <w:r w:rsidRPr="00DB0D67">
        <w:rPr>
          <w:rFonts w:ascii="Times New Roman" w:eastAsia="Times New Roman" w:hAnsi="Times New Roman"/>
        </w:rPr>
        <w:t>анализа развития систем теплоснабжения муниципального округа</w:t>
      </w:r>
      <w:proofErr w:type="gramEnd"/>
      <w:r w:rsidRPr="00DB0D67">
        <w:rPr>
          <w:rFonts w:ascii="Times New Roman" w:eastAsia="Times New Roman" w:hAnsi="Times New Roman"/>
        </w:rPr>
        <w:t xml:space="preserve"> по показателям:</w:t>
      </w:r>
    </w:p>
    <w:p w:rsidR="00541186" w:rsidRPr="00DB0D67" w:rsidRDefault="00541186" w:rsidP="00541186">
      <w:pPr>
        <w:pStyle w:val="ad"/>
        <w:widowControl w:val="0"/>
        <w:numPr>
          <w:ilvl w:val="0"/>
          <w:numId w:val="13"/>
        </w:numPr>
        <w:autoSpaceDE/>
        <w:autoSpaceDN/>
        <w:adjustRightInd/>
        <w:ind w:left="0" w:right="-20" w:firstLine="567"/>
        <w:contextualSpacing/>
        <w:jc w:val="both"/>
        <w:rPr>
          <w:rFonts w:eastAsia="Times New Roman"/>
          <w:color w:val="000000"/>
        </w:rPr>
      </w:pPr>
      <w:r w:rsidRPr="00DB0D67">
        <w:rPr>
          <w:rFonts w:eastAsia="Times New Roman"/>
          <w:color w:val="000000"/>
        </w:rPr>
        <w:t xml:space="preserve">затраты на реализацию мероприятий по строительству, реконструкции и </w:t>
      </w:r>
      <w:r>
        <w:rPr>
          <w:rFonts w:eastAsia="Times New Roman"/>
          <w:color w:val="000000"/>
        </w:rPr>
        <w:t>т</w:t>
      </w:r>
      <w:r w:rsidRPr="00DB0D67">
        <w:rPr>
          <w:rFonts w:eastAsia="Times New Roman"/>
          <w:color w:val="000000"/>
        </w:rPr>
        <w:t>ехническому перевооружению источников тепловой энергии;</w:t>
      </w:r>
    </w:p>
    <w:p w:rsidR="00541186" w:rsidRPr="00DB0D67" w:rsidRDefault="00541186" w:rsidP="00541186">
      <w:pPr>
        <w:pStyle w:val="ad"/>
        <w:widowControl w:val="0"/>
        <w:numPr>
          <w:ilvl w:val="0"/>
          <w:numId w:val="13"/>
        </w:numPr>
        <w:autoSpaceDE/>
        <w:autoSpaceDN/>
        <w:adjustRightInd/>
        <w:ind w:left="0" w:right="-20" w:firstLine="567"/>
        <w:contextualSpacing/>
        <w:jc w:val="both"/>
        <w:rPr>
          <w:rFonts w:eastAsia="Times New Roman"/>
          <w:color w:val="000000"/>
        </w:rPr>
      </w:pPr>
      <w:r w:rsidRPr="00DB0D67">
        <w:rPr>
          <w:rFonts w:eastAsia="Times New Roman"/>
          <w:color w:val="000000"/>
        </w:rPr>
        <w:t>затраты на реализацию мероприятий по строительству и реконструкции тепловых сетей и сооружений на них;</w:t>
      </w:r>
    </w:p>
    <w:p w:rsidR="00541186" w:rsidRPr="00DB0D67" w:rsidRDefault="00541186" w:rsidP="00541186">
      <w:pPr>
        <w:pStyle w:val="ad"/>
        <w:widowControl w:val="0"/>
        <w:numPr>
          <w:ilvl w:val="0"/>
          <w:numId w:val="13"/>
        </w:numPr>
        <w:autoSpaceDE/>
        <w:autoSpaceDN/>
        <w:adjustRightInd/>
        <w:ind w:left="0" w:right="-20" w:firstLine="567"/>
        <w:contextualSpacing/>
        <w:jc w:val="both"/>
        <w:rPr>
          <w:rFonts w:eastAsia="Times New Roman"/>
          <w:color w:val="000000"/>
        </w:rPr>
      </w:pPr>
      <w:r w:rsidRPr="00DB0D67">
        <w:rPr>
          <w:rFonts w:eastAsia="Times New Roman"/>
          <w:color w:val="000000"/>
        </w:rPr>
        <w:t xml:space="preserve"> ценовые последствия реализации мероприятий для потребителей тепловой энергии,</w:t>
      </w:r>
      <w:r>
        <w:rPr>
          <w:rFonts w:eastAsia="Times New Roman"/>
          <w:color w:val="000000"/>
        </w:rPr>
        <w:t xml:space="preserve"> </w:t>
      </w:r>
      <w:r w:rsidRPr="00DB0D67">
        <w:rPr>
          <w:rFonts w:eastAsia="Times New Roman"/>
          <w:color w:val="000000"/>
        </w:rPr>
        <w:t>можно</w:t>
      </w:r>
      <w:r>
        <w:rPr>
          <w:rFonts w:eastAsia="Times New Roman"/>
          <w:color w:val="000000"/>
        </w:rPr>
        <w:t xml:space="preserve"> </w:t>
      </w:r>
      <w:r w:rsidRPr="00DB0D67">
        <w:rPr>
          <w:rFonts w:eastAsia="Times New Roman"/>
          <w:color w:val="000000"/>
        </w:rPr>
        <w:t>сделать</w:t>
      </w:r>
      <w:r>
        <w:rPr>
          <w:rFonts w:eastAsia="Times New Roman"/>
          <w:color w:val="000000"/>
        </w:rPr>
        <w:t xml:space="preserve"> </w:t>
      </w:r>
      <w:r w:rsidRPr="00DB0D67">
        <w:rPr>
          <w:rFonts w:eastAsia="Times New Roman"/>
          <w:color w:val="000000"/>
        </w:rPr>
        <w:t>вывод о</w:t>
      </w:r>
      <w:r>
        <w:rPr>
          <w:rFonts w:eastAsia="Times New Roman"/>
          <w:color w:val="000000"/>
        </w:rPr>
        <w:t xml:space="preserve"> </w:t>
      </w:r>
      <w:r w:rsidRPr="00DB0D67">
        <w:rPr>
          <w:rFonts w:eastAsia="Times New Roman"/>
          <w:color w:val="000000"/>
        </w:rPr>
        <w:t>том, что</w:t>
      </w:r>
      <w:r>
        <w:rPr>
          <w:rFonts w:eastAsia="Times New Roman"/>
          <w:color w:val="000000"/>
        </w:rPr>
        <w:t xml:space="preserve"> </w:t>
      </w:r>
      <w:r w:rsidRPr="00DB0D67">
        <w:rPr>
          <w:rFonts w:eastAsia="Times New Roman"/>
          <w:color w:val="000000"/>
        </w:rPr>
        <w:t>выполнение</w:t>
      </w:r>
      <w:r>
        <w:rPr>
          <w:rFonts w:eastAsia="Times New Roman"/>
          <w:color w:val="000000"/>
        </w:rPr>
        <w:t xml:space="preserve"> </w:t>
      </w:r>
      <w:r w:rsidRPr="00DB0D67">
        <w:rPr>
          <w:rFonts w:eastAsia="Times New Roman"/>
          <w:color w:val="000000"/>
        </w:rPr>
        <w:t xml:space="preserve">мероприятий является целесообразным. </w:t>
      </w:r>
    </w:p>
    <w:p w:rsidR="00541186" w:rsidRPr="00DB0D67" w:rsidRDefault="00541186" w:rsidP="00541186">
      <w:pPr>
        <w:ind w:right="-20" w:firstLine="567"/>
        <w:jc w:val="both"/>
        <w:rPr>
          <w:rFonts w:ascii="Times New Roman" w:eastAsia="Times New Roman" w:hAnsi="Times New Roman"/>
        </w:rPr>
      </w:pPr>
      <w:r w:rsidRPr="00DB0D67">
        <w:rPr>
          <w:rFonts w:ascii="Times New Roman" w:eastAsia="Times New Roman" w:hAnsi="Times New Roman"/>
        </w:rPr>
        <w:t>При реализации мероприятий по модернизации централизованных систем теплоснабжения повышение тарифа не</w:t>
      </w:r>
      <w:r>
        <w:rPr>
          <w:rFonts w:ascii="Times New Roman" w:eastAsia="Times New Roman" w:hAnsi="Times New Roman"/>
        </w:rPr>
        <w:t xml:space="preserve"> </w:t>
      </w:r>
      <w:r w:rsidRPr="00DB0D67">
        <w:rPr>
          <w:rFonts w:ascii="Times New Roman" w:eastAsia="Times New Roman" w:hAnsi="Times New Roman"/>
        </w:rPr>
        <w:t>превышает предельно допустимое значение 4 % в год.</w:t>
      </w:r>
    </w:p>
    <w:p w:rsidR="00541186" w:rsidRDefault="00541186" w:rsidP="00541186">
      <w:pPr>
        <w:ind w:right="-20" w:firstLine="567"/>
        <w:jc w:val="both"/>
        <w:rPr>
          <w:rFonts w:ascii="Times New Roman" w:hAnsi="Times New Roman"/>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6437"/>
        <w:gridCol w:w="1052"/>
        <w:gridCol w:w="1052"/>
        <w:gridCol w:w="1052"/>
      </w:tblGrid>
      <w:tr w:rsidR="009D7E69" w:rsidRPr="009E7C61" w:rsidTr="00995115">
        <w:tc>
          <w:tcPr>
            <w:tcW w:w="285" w:type="pct"/>
            <w:vAlign w:val="center"/>
          </w:tcPr>
          <w:p w:rsidR="009D7E69" w:rsidRPr="009E7C61" w:rsidRDefault="009D7E69" w:rsidP="00995115">
            <w:pPr>
              <w:pStyle w:val="ad"/>
              <w:jc w:val="center"/>
            </w:pPr>
            <w:r w:rsidRPr="009E7C61">
              <w:t xml:space="preserve">№ </w:t>
            </w:r>
            <w:proofErr w:type="spellStart"/>
            <w:proofErr w:type="gramStart"/>
            <w:r w:rsidRPr="009E7C61">
              <w:t>п</w:t>
            </w:r>
            <w:proofErr w:type="spellEnd"/>
            <w:proofErr w:type="gramEnd"/>
            <w:r w:rsidRPr="009E7C61">
              <w:t>/</w:t>
            </w:r>
            <w:proofErr w:type="spellStart"/>
            <w:r w:rsidRPr="009E7C61">
              <w:t>п</w:t>
            </w:r>
            <w:proofErr w:type="spellEnd"/>
          </w:p>
        </w:tc>
        <w:tc>
          <w:tcPr>
            <w:tcW w:w="3164" w:type="pct"/>
            <w:vAlign w:val="center"/>
          </w:tcPr>
          <w:p w:rsidR="009D7E69" w:rsidRPr="009E7C61" w:rsidRDefault="009D7E69" w:rsidP="00995115">
            <w:pPr>
              <w:ind w:right="-20"/>
              <w:jc w:val="center"/>
              <w:rPr>
                <w:rFonts w:ascii="Times New Roman" w:eastAsia="Times New Roman" w:hAnsi="Times New Roman" w:cs="Times New Roman"/>
                <w:b/>
                <w:bCs/>
              </w:rPr>
            </w:pPr>
            <w:r w:rsidRPr="009E7C61">
              <w:rPr>
                <w:rFonts w:ascii="Times New Roman" w:eastAsia="Times New Roman" w:hAnsi="Times New Roman" w:cs="Times New Roman"/>
                <w:bCs/>
              </w:rPr>
              <w:t>Наименование показателя</w:t>
            </w:r>
          </w:p>
        </w:tc>
        <w:tc>
          <w:tcPr>
            <w:tcW w:w="517" w:type="pct"/>
            <w:vAlign w:val="center"/>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2022</w:t>
            </w:r>
          </w:p>
        </w:tc>
        <w:tc>
          <w:tcPr>
            <w:tcW w:w="517" w:type="pct"/>
            <w:vAlign w:val="center"/>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2023</w:t>
            </w:r>
          </w:p>
        </w:tc>
        <w:tc>
          <w:tcPr>
            <w:tcW w:w="517" w:type="pct"/>
            <w:vAlign w:val="center"/>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2024</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jc w:val="both"/>
              <w:rPr>
                <w:rFonts w:ascii="Times New Roman" w:eastAsia="Times New Roman" w:hAnsi="Times New Roman" w:cs="Times New Roman"/>
              </w:rPr>
            </w:pPr>
            <w:r w:rsidRPr="009E7C61">
              <w:rPr>
                <w:rFonts w:ascii="Times New Roman" w:eastAsia="Times New Roman" w:hAnsi="Times New Roman" w:cs="Times New Roman"/>
              </w:rPr>
              <w:t>Доля выполненных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Количество прекращений подачи тепловой энергии, теплоносителя в результате технологических нарушений на тепловых сетях</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0</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Удельный расход условного топлива на единицу тепловой энергии, отпускаемой с коллекторов источников тепловой энергии</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0,045</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0,045</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0,045</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Отношение величины технологических потерь, тепловой энергии, теплоносителя к материальной характеристике тепловой сети (ОТ+ГВС)</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0,378</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0,378</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0,378</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Коэффициент использования установленной тепловой мощности</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0,073</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0,073</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0,073</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right="-20"/>
              <w:rPr>
                <w:rFonts w:ascii="Times New Roman" w:eastAsia="Times New Roman" w:hAnsi="Times New Roman" w:cs="Times New Roman"/>
              </w:rPr>
            </w:pPr>
            <w:r w:rsidRPr="009E7C61">
              <w:rPr>
                <w:rFonts w:ascii="Times New Roman" w:eastAsia="Times New Roman" w:hAnsi="Times New Roman" w:cs="Times New Roman"/>
              </w:rPr>
              <w:t>Удельная материальная характеристика тепловых сетей, приведенная к расчетной тепловой нагрузке</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2088,19</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2088,19</w:t>
            </w:r>
          </w:p>
        </w:tc>
        <w:tc>
          <w:tcPr>
            <w:tcW w:w="517" w:type="pct"/>
          </w:tcPr>
          <w:p w:rsidR="009D7E69" w:rsidRDefault="009D7E69" w:rsidP="00995115">
            <w:pPr>
              <w:jc w:val="center"/>
            </w:pPr>
            <w:r w:rsidRPr="009E7C61">
              <w:rPr>
                <w:rFonts w:ascii="Times New Roman" w:eastAsia="Times New Roman" w:hAnsi="Times New Roman" w:cs="Times New Roman"/>
                <w:sz w:val="20"/>
                <w:szCs w:val="20"/>
              </w:rPr>
              <w:t>2088,19</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eastAsia="Times New Roman" w:hAnsi="Times New Roman" w:cs="Times New Roman"/>
              </w:rPr>
            </w:pPr>
            <w:r w:rsidRPr="009E7C61">
              <w:rPr>
                <w:rFonts w:ascii="Times New Roman" w:eastAsia="Times New Roman" w:hAnsi="Times New Roman" w:cs="Times New Roman"/>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Удельный расход условного топлива на отпуск электрической энергии</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Доля отпуска тепловой энергии, осуществляемого потребителями по приборам учета, в общем объеме отпущенной тепловой энергии</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 xml:space="preserve">Отношение материальной характеристики тепловых сетей, реконструированных за год, к общей материальной характеристике тепловых сетей </w:t>
            </w:r>
            <w:proofErr w:type="gramStart"/>
            <w:r w:rsidRPr="009E7C61">
              <w:rPr>
                <w:rFonts w:ascii="Times New Roman" w:eastAsia="Times New Roman" w:hAnsi="Times New Roman" w:cs="Times New Roman"/>
                <w:szCs w:val="20"/>
              </w:rPr>
              <w:t xml:space="preserve">( </w:t>
            </w:r>
            <w:proofErr w:type="gramEnd"/>
            <w:r w:rsidRPr="009E7C61">
              <w:rPr>
                <w:rFonts w:ascii="Times New Roman" w:eastAsia="Times New Roman" w:hAnsi="Times New Roman" w:cs="Times New Roman"/>
                <w:szCs w:val="20"/>
              </w:rPr>
              <w:t>фактическое значение за отчетный период и прогноз изменения при реализации проектов, указанных в утвержденной схеме теплоснабжения) (для каждой схемы теплоснабжения, а также для поселения, городского округа, города федерального значения)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proofErr w:type="gramStart"/>
            <w:r w:rsidRPr="009E7C61">
              <w:rPr>
                <w:rFonts w:ascii="Times New Roman" w:eastAsia="Times New Roman" w:hAnsi="Times New Roman" w:cs="Times New Roman"/>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roofErr w:type="gramEnd"/>
          </w:p>
        </w:tc>
        <w:tc>
          <w:tcPr>
            <w:tcW w:w="517" w:type="pct"/>
          </w:tcPr>
          <w:p w:rsidR="009D7E69" w:rsidRPr="009E7C61" w:rsidRDefault="009D7E69" w:rsidP="00995115">
            <w:pPr>
              <w:rPr>
                <w:rFonts w:ascii="Times New Roman" w:hAnsi="Times New Roman" w:cs="Times New Roman"/>
              </w:rPr>
            </w:pPr>
            <w:r w:rsidRPr="009E7C61">
              <w:rPr>
                <w:rFonts w:ascii="Times New Roman" w:hAnsi="Times New Roman" w:cs="Times New Roman"/>
              </w:rPr>
              <w:t>0</w:t>
            </w:r>
          </w:p>
        </w:tc>
        <w:tc>
          <w:tcPr>
            <w:tcW w:w="517" w:type="pct"/>
          </w:tcPr>
          <w:p w:rsidR="009D7E69" w:rsidRPr="009E7C61" w:rsidRDefault="009D7E69" w:rsidP="00995115">
            <w:pPr>
              <w:rPr>
                <w:rFonts w:ascii="Times New Roman" w:hAnsi="Times New Roman" w:cs="Times New Roman"/>
              </w:rPr>
            </w:pPr>
            <w:r w:rsidRPr="009E7C61">
              <w:rPr>
                <w:rFonts w:ascii="Times New Roman" w:hAnsi="Times New Roman" w:cs="Times New Roman"/>
              </w:rPr>
              <w:t>0</w:t>
            </w:r>
          </w:p>
        </w:tc>
        <w:tc>
          <w:tcPr>
            <w:tcW w:w="517" w:type="pct"/>
          </w:tcPr>
          <w:p w:rsidR="009D7E69" w:rsidRPr="009E7C61" w:rsidRDefault="009D7E69" w:rsidP="00995115">
            <w:pPr>
              <w:rPr>
                <w:rFonts w:ascii="Times New Roman" w:hAnsi="Times New Roman" w:cs="Times New Roman"/>
              </w:rPr>
            </w:pPr>
            <w:r w:rsidRPr="009E7C61">
              <w:rPr>
                <w:rFonts w:ascii="Times New Roman" w:hAnsi="Times New Roman" w:cs="Times New Roman"/>
              </w:rPr>
              <w:t>0</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 xml:space="preserve">Отсутствие зафиксированных фактов нарушения антимонопольного законодательства (выданных </w:t>
            </w:r>
            <w:r w:rsidRPr="009E7C61">
              <w:rPr>
                <w:rFonts w:ascii="Times New Roman" w:eastAsia="Times New Roman" w:hAnsi="Times New Roman" w:cs="Times New Roman"/>
                <w:szCs w:val="20"/>
              </w:rPr>
              <w:lastRenderedPageBreak/>
              <w:t>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9E7C61">
              <w:rPr>
                <w:rFonts w:ascii="Times New Roman" w:eastAsia="Times New Roman" w:hAnsi="Times New Roman" w:cs="Times New Roman"/>
                <w:szCs w:val="20"/>
              </w:rPr>
              <w:t>ии о е</w:t>
            </w:r>
            <w:proofErr w:type="gramEnd"/>
            <w:r w:rsidRPr="009E7C61">
              <w:rPr>
                <w:rFonts w:ascii="Times New Roman" w:eastAsia="Times New Roman" w:hAnsi="Times New Roman" w:cs="Times New Roman"/>
                <w:szCs w:val="20"/>
              </w:rPr>
              <w:t>стественных монополиях.</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lastRenderedPageBreak/>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hAnsi="Times New Roman" w:cs="Times New Roman"/>
              </w:rPr>
            </w:pPr>
            <w:r w:rsidRPr="009E7C61">
              <w:rPr>
                <w:rFonts w:ascii="Times New Roman" w:eastAsia="Times New Roman" w:hAnsi="Times New Roman" w:cs="Times New Roman"/>
                <w:szCs w:val="20"/>
              </w:rPr>
              <w:t xml:space="preserve">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w:t>
            </w:r>
            <w:proofErr w:type="spellStart"/>
            <w:r w:rsidRPr="009E7C61">
              <w:rPr>
                <w:rFonts w:ascii="Times New Roman" w:eastAsia="Times New Roman" w:hAnsi="Times New Roman" w:cs="Times New Roman"/>
                <w:szCs w:val="20"/>
              </w:rPr>
              <w:t>межотопительный</w:t>
            </w:r>
            <w:proofErr w:type="spellEnd"/>
            <w:r w:rsidRPr="009E7C61">
              <w:rPr>
                <w:rFonts w:ascii="Times New Roman" w:eastAsia="Times New Roman" w:hAnsi="Times New Roman" w:cs="Times New Roman"/>
                <w:szCs w:val="20"/>
              </w:rPr>
              <w:t xml:space="preserve"> период в ценовой зоне теплоснабжения, </w:t>
            </w:r>
            <w:proofErr w:type="gramStart"/>
            <w:r w:rsidRPr="009E7C61">
              <w:rPr>
                <w:rFonts w:ascii="Times New Roman" w:eastAsia="Times New Roman" w:hAnsi="Times New Roman" w:cs="Times New Roman"/>
                <w:szCs w:val="20"/>
              </w:rPr>
              <w:t>ч</w:t>
            </w:r>
            <w:proofErr w:type="gramEnd"/>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eastAsia="Times New Roman" w:hAnsi="Times New Roman" w:cs="Times New Roman"/>
                <w:szCs w:val="20"/>
              </w:rPr>
            </w:pPr>
            <w:r w:rsidRPr="009E7C61">
              <w:rPr>
                <w:rFonts w:ascii="Times New Roman" w:eastAsia="Times New Roman" w:hAnsi="Times New Roman" w:cs="Times New Roman"/>
                <w:szCs w:val="20"/>
              </w:rPr>
              <w:t>Доля бесхозяйных тепловых сетей, находящихся на учете бесхозяйных недвижимых вещей более 1 года, в ценовой зоне теплоснабжения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rPr>
                <w:rFonts w:ascii="Times New Roman" w:eastAsia="Times New Roman" w:hAnsi="Times New Roman" w:cs="Times New Roman"/>
                <w:szCs w:val="20"/>
              </w:rPr>
            </w:pPr>
            <w:r w:rsidRPr="009E7C61">
              <w:rPr>
                <w:rFonts w:ascii="Times New Roman" w:eastAsia="Times New Roman" w:hAnsi="Times New Roman" w:cs="Times New Roman"/>
                <w:szCs w:val="20"/>
              </w:rPr>
              <w:t>Удовлетворенность потребителей качеством теплоснабжения в ценовой зоне теплоснабжения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firstLine="27"/>
              <w:rPr>
                <w:rFonts w:ascii="Times New Roman" w:eastAsia="Times New Roman" w:hAnsi="Times New Roman" w:cs="Times New Roman"/>
                <w:szCs w:val="20"/>
              </w:rPr>
            </w:pPr>
            <w:r w:rsidRPr="009E7C61">
              <w:rPr>
                <w:rFonts w:ascii="Times New Roman" w:eastAsia="Times New Roman" w:hAnsi="Times New Roman" w:cs="Times New Roman"/>
                <w:szCs w:val="20"/>
              </w:rPr>
              <w:t>Снижение потерь тепловой энергии в тепловых сетях в ценовой зоне теплоснабжения</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spacing w:line="237" w:lineRule="auto"/>
              <w:ind w:firstLine="27"/>
              <w:rPr>
                <w:rFonts w:ascii="Times New Roman" w:eastAsia="Times New Roman" w:hAnsi="Times New Roman" w:cs="Times New Roman"/>
                <w:szCs w:val="20"/>
              </w:rPr>
            </w:pPr>
            <w:r w:rsidRPr="009E7C61">
              <w:rPr>
                <w:rFonts w:ascii="Times New Roman" w:eastAsia="Times New Roman" w:hAnsi="Times New Roman" w:cs="Times New Roman"/>
                <w:szCs w:val="20"/>
              </w:rPr>
              <w:t>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r w:rsidR="009D7E69" w:rsidRPr="009E7C61" w:rsidTr="00995115">
        <w:tc>
          <w:tcPr>
            <w:tcW w:w="285" w:type="pct"/>
          </w:tcPr>
          <w:p w:rsidR="009D7E69" w:rsidRPr="009E7C61" w:rsidRDefault="009D7E69" w:rsidP="009D7E69">
            <w:pPr>
              <w:pStyle w:val="ad"/>
              <w:numPr>
                <w:ilvl w:val="0"/>
                <w:numId w:val="14"/>
              </w:numPr>
              <w:autoSpaceDE/>
              <w:autoSpaceDN/>
              <w:adjustRightInd/>
              <w:ind w:left="0" w:firstLine="0"/>
              <w:contextualSpacing/>
            </w:pPr>
          </w:p>
        </w:tc>
        <w:tc>
          <w:tcPr>
            <w:tcW w:w="3164" w:type="pct"/>
          </w:tcPr>
          <w:p w:rsidR="009D7E69" w:rsidRPr="009E7C61" w:rsidRDefault="009D7E69" w:rsidP="00995115">
            <w:pPr>
              <w:ind w:firstLine="27"/>
              <w:rPr>
                <w:rFonts w:ascii="Times New Roman" w:eastAsia="Times New Roman" w:hAnsi="Times New Roman" w:cs="Times New Roman"/>
                <w:szCs w:val="20"/>
              </w:rPr>
            </w:pPr>
            <w:r w:rsidRPr="009E7C61">
              <w:rPr>
                <w:rFonts w:ascii="Times New Roman" w:eastAsia="Times New Roman" w:hAnsi="Times New Roman" w:cs="Times New Roman"/>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c>
          <w:tcPr>
            <w:tcW w:w="517" w:type="pct"/>
          </w:tcPr>
          <w:p w:rsidR="009D7E69" w:rsidRPr="009E7C61" w:rsidRDefault="009D7E69" w:rsidP="00995115">
            <w:pPr>
              <w:jc w:val="center"/>
              <w:rPr>
                <w:rFonts w:ascii="Times New Roman" w:hAnsi="Times New Roman" w:cs="Times New Roman"/>
              </w:rPr>
            </w:pPr>
            <w:r w:rsidRPr="009E7C61">
              <w:rPr>
                <w:rFonts w:ascii="Times New Roman" w:hAnsi="Times New Roman" w:cs="Times New Roman"/>
              </w:rPr>
              <w:t>-</w:t>
            </w:r>
          </w:p>
        </w:tc>
      </w:tr>
    </w:tbl>
    <w:p w:rsidR="00FD6B60" w:rsidRDefault="00FD6B60" w:rsidP="00FD6B60">
      <w:pPr>
        <w:ind w:right="-16" w:firstLine="567"/>
        <w:jc w:val="both"/>
        <w:rPr>
          <w:rFonts w:ascii="Times New Roman" w:eastAsia="Times New Roman" w:hAnsi="Times New Roman"/>
        </w:rPr>
      </w:pPr>
    </w:p>
    <w:p w:rsidR="002D1DBF" w:rsidRDefault="002D1DBF" w:rsidP="00FD6B60">
      <w:pPr>
        <w:ind w:right="-20" w:firstLine="567"/>
        <w:jc w:val="both"/>
        <w:rPr>
          <w:rFonts w:ascii="Times New Roman" w:hAnsi="Times New Roman"/>
        </w:rPr>
      </w:pPr>
    </w:p>
    <w:p w:rsidR="002D1DBF" w:rsidRDefault="002D1DBF" w:rsidP="00FD6B60">
      <w:pPr>
        <w:ind w:right="-20" w:firstLine="567"/>
        <w:jc w:val="both"/>
        <w:rPr>
          <w:rFonts w:ascii="Times New Roman" w:hAnsi="Times New Roman"/>
        </w:rPr>
      </w:pPr>
    </w:p>
    <w:p w:rsidR="002D1DBF" w:rsidRDefault="002D1DBF" w:rsidP="00FD6B60">
      <w:pPr>
        <w:ind w:right="-20" w:firstLine="567"/>
        <w:jc w:val="both"/>
        <w:rPr>
          <w:rFonts w:ascii="Times New Roman" w:hAnsi="Times New Roman"/>
        </w:rPr>
      </w:pPr>
    </w:p>
    <w:p w:rsidR="002D1DBF" w:rsidRDefault="002D1DBF" w:rsidP="00FD6B60">
      <w:pPr>
        <w:ind w:right="-20" w:firstLine="567"/>
        <w:jc w:val="both"/>
        <w:rPr>
          <w:rFonts w:ascii="Times New Roman" w:hAnsi="Times New Roman"/>
        </w:rPr>
      </w:pPr>
    </w:p>
    <w:p w:rsidR="00541186" w:rsidRDefault="00541186"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1448D0" w:rsidRDefault="001448D0" w:rsidP="00FD6B60">
      <w:pPr>
        <w:ind w:right="-20" w:firstLine="567"/>
        <w:jc w:val="both"/>
        <w:rPr>
          <w:rFonts w:ascii="Times New Roman" w:hAnsi="Times New Roman"/>
        </w:rPr>
      </w:pPr>
    </w:p>
    <w:p w:rsidR="00541186" w:rsidRDefault="00541186" w:rsidP="00FD6B60">
      <w:pPr>
        <w:ind w:right="-20" w:firstLine="567"/>
        <w:jc w:val="both"/>
        <w:rPr>
          <w:rFonts w:ascii="Times New Roman" w:hAnsi="Times New Roman"/>
        </w:rPr>
      </w:pPr>
    </w:p>
    <w:p w:rsidR="00541186" w:rsidRDefault="00541186" w:rsidP="00FD6B60">
      <w:pPr>
        <w:ind w:right="-20" w:firstLine="567"/>
        <w:jc w:val="both"/>
        <w:rPr>
          <w:rFonts w:ascii="Times New Roman" w:hAnsi="Times New Roman"/>
        </w:rPr>
      </w:pPr>
    </w:p>
    <w:p w:rsidR="00541186" w:rsidRDefault="00541186" w:rsidP="00FD6B60">
      <w:pPr>
        <w:ind w:right="-20" w:firstLine="567"/>
        <w:jc w:val="both"/>
        <w:rPr>
          <w:rFonts w:ascii="Times New Roman" w:hAnsi="Times New Roman"/>
        </w:rPr>
      </w:pPr>
    </w:p>
    <w:p w:rsidR="002D1DBF" w:rsidRPr="00802CC2" w:rsidRDefault="002D1DBF" w:rsidP="002D1DBF">
      <w:pPr>
        <w:ind w:left="-284"/>
        <w:jc w:val="center"/>
        <w:rPr>
          <w:rFonts w:ascii="Times New Roman" w:hAnsi="Times New Roman" w:cs="Times New Roman"/>
        </w:rPr>
      </w:pPr>
      <w:r w:rsidRPr="00802CC2">
        <w:rPr>
          <w:rFonts w:ascii="Times New Roman" w:hAnsi="Times New Roman" w:cs="Times New Roman"/>
        </w:rPr>
        <w:lastRenderedPageBreak/>
        <w:t>Лист согласования</w:t>
      </w:r>
    </w:p>
    <w:p w:rsidR="002D1DBF" w:rsidRPr="002D1DBF" w:rsidRDefault="002D1DBF" w:rsidP="002D1DBF">
      <w:pPr>
        <w:jc w:val="both"/>
        <w:rPr>
          <w:rFonts w:ascii="Times New Roman" w:hAnsi="Times New Roman" w:cs="Times New Roman"/>
          <w:b/>
        </w:rPr>
      </w:pPr>
      <w:r w:rsidRPr="00802CC2">
        <w:rPr>
          <w:rFonts w:ascii="Times New Roman" w:hAnsi="Times New Roman" w:cs="Times New Roman"/>
        </w:rPr>
        <w:t xml:space="preserve">проекта постановления </w:t>
      </w:r>
      <w:r w:rsidRPr="00F7461B">
        <w:rPr>
          <w:rFonts w:ascii="Times New Roman" w:hAnsi="Times New Roman" w:cs="Times New Roman"/>
        </w:rPr>
        <w:t>Администрации Варгашинского муниципального округа Курганской области «</w:t>
      </w:r>
      <w:r w:rsidRPr="002D1DBF">
        <w:rPr>
          <w:rFonts w:ascii="Times New Roman" w:hAnsi="Times New Roman" w:cs="Times New Roman"/>
        </w:rPr>
        <w:t>Об утверждении схемы теплоснабжения</w:t>
      </w:r>
      <w:r>
        <w:rPr>
          <w:rFonts w:ascii="Times New Roman" w:hAnsi="Times New Roman" w:cs="Times New Roman"/>
        </w:rPr>
        <w:t xml:space="preserve"> </w:t>
      </w:r>
      <w:r w:rsidRPr="002D1DBF">
        <w:rPr>
          <w:rFonts w:ascii="Times New Roman" w:hAnsi="Times New Roman" w:cs="Times New Roman"/>
        </w:rPr>
        <w:t>Варгашинского муниципального округа Курганской области</w:t>
      </w:r>
      <w:r w:rsidRPr="00F7461B">
        <w:rPr>
          <w:rFonts w:ascii="Times New Roman" w:hAnsi="Times New Roman" w:cs="Times New Roman"/>
        </w:rPr>
        <w:t>»</w:t>
      </w:r>
    </w:p>
    <w:p w:rsidR="002D1DBF" w:rsidRPr="00802CC2" w:rsidRDefault="002D1DBF" w:rsidP="002D1DBF">
      <w:pPr>
        <w:jc w:val="both"/>
        <w:rPr>
          <w:rFonts w:ascii="Times New Roman" w:hAnsi="Times New Roman" w:cs="Times New Roman"/>
        </w:rPr>
      </w:pPr>
    </w:p>
    <w:p w:rsidR="002D1DBF" w:rsidRPr="00802CC2" w:rsidRDefault="002D1DBF" w:rsidP="002D1DBF">
      <w:pPr>
        <w:adjustRightInd w:val="0"/>
        <w:outlineLvl w:val="1"/>
        <w:rPr>
          <w:rFonts w:ascii="Times New Roman" w:hAnsi="Times New Roman" w:cs="Times New Roman"/>
        </w:rPr>
      </w:pPr>
      <w:r w:rsidRPr="00802CC2">
        <w:rPr>
          <w:rFonts w:ascii="Times New Roman" w:hAnsi="Times New Roman" w:cs="Times New Roman"/>
        </w:rPr>
        <w:t>Проект подготовил: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959"/>
      </w:tblGrid>
      <w:tr w:rsidR="002D1DBF" w:rsidRPr="00802CC2" w:rsidTr="00995115">
        <w:trPr>
          <w:trHeight w:val="1174"/>
        </w:trPr>
        <w:tc>
          <w:tcPr>
            <w:tcW w:w="4788" w:type="dxa"/>
            <w:tcBorders>
              <w:top w:val="single" w:sz="4" w:space="0" w:color="auto"/>
              <w:left w:val="single" w:sz="4" w:space="0" w:color="auto"/>
              <w:bottom w:val="single" w:sz="4" w:space="0" w:color="auto"/>
              <w:right w:val="single" w:sz="4" w:space="0" w:color="auto"/>
            </w:tcBorders>
            <w:hideMark/>
          </w:tcPr>
          <w:p w:rsidR="002D1DBF" w:rsidRPr="00802CC2" w:rsidRDefault="002D1DBF" w:rsidP="00995115">
            <w:pPr>
              <w:adjustRightInd w:val="0"/>
              <w:jc w:val="center"/>
              <w:outlineLvl w:val="1"/>
              <w:rPr>
                <w:rFonts w:ascii="Times New Roman" w:hAnsi="Times New Roman" w:cs="Times New Roman"/>
              </w:rPr>
            </w:pPr>
            <w:r w:rsidRPr="00802CC2">
              <w:rPr>
                <w:rFonts w:ascii="Times New Roman" w:hAnsi="Times New Roman" w:cs="Times New Roman"/>
              </w:rPr>
              <w:t xml:space="preserve"> </w:t>
            </w:r>
          </w:p>
        </w:tc>
        <w:tc>
          <w:tcPr>
            <w:tcW w:w="4959" w:type="dxa"/>
            <w:tcBorders>
              <w:top w:val="single" w:sz="4" w:space="0" w:color="auto"/>
              <w:left w:val="single" w:sz="4" w:space="0" w:color="auto"/>
              <w:bottom w:val="single" w:sz="4" w:space="0" w:color="auto"/>
              <w:right w:val="single" w:sz="4" w:space="0" w:color="auto"/>
            </w:tcBorders>
            <w:hideMark/>
          </w:tcPr>
          <w:p w:rsidR="002D1DBF" w:rsidRPr="00802CC2" w:rsidRDefault="002D1DBF" w:rsidP="002D1DBF">
            <w:pPr>
              <w:adjustRightInd w:val="0"/>
              <w:jc w:val="both"/>
              <w:outlineLvl w:val="1"/>
              <w:rPr>
                <w:rFonts w:ascii="Times New Roman" w:hAnsi="Times New Roman" w:cs="Times New Roman"/>
              </w:rPr>
            </w:pPr>
            <w:r w:rsidRPr="00802CC2">
              <w:rPr>
                <w:rFonts w:ascii="Times New Roman" w:hAnsi="Times New Roman" w:cs="Times New Roman"/>
              </w:rPr>
              <w:t>О.А. Менщикова, начальник отдела           жилищно-коммунального хозяйства,      транспорта и дорожной деятельности    управления жилищно-коммунальног</w:t>
            </w:r>
            <w:r>
              <w:rPr>
                <w:rFonts w:ascii="Times New Roman" w:hAnsi="Times New Roman" w:cs="Times New Roman"/>
              </w:rPr>
              <w:t>о         хозяйства, транспорта и</w:t>
            </w:r>
            <w:r w:rsidRPr="00802CC2">
              <w:rPr>
                <w:rFonts w:ascii="Times New Roman" w:hAnsi="Times New Roman" w:cs="Times New Roman"/>
              </w:rPr>
              <w:t xml:space="preserve"> дорожной               деятельности Администрации Варгашинского муниципального округа Курганской области</w:t>
            </w:r>
          </w:p>
        </w:tc>
      </w:tr>
    </w:tbl>
    <w:p w:rsidR="002D1DBF" w:rsidRPr="00802CC2" w:rsidRDefault="002D1DBF" w:rsidP="002D1DBF">
      <w:pPr>
        <w:adjustRightInd w:val="0"/>
        <w:outlineLvl w:val="1"/>
        <w:rPr>
          <w:rFonts w:ascii="Times New Roman" w:hAnsi="Times New Roman" w:cs="Times New Roman"/>
        </w:rPr>
      </w:pPr>
      <w:r w:rsidRPr="00802CC2">
        <w:rPr>
          <w:rFonts w:ascii="Times New Roman" w:hAnsi="Times New Roman" w:cs="Times New Roman"/>
        </w:rPr>
        <w:t>Проект согласован: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842"/>
        <w:gridCol w:w="1701"/>
      </w:tblGrid>
      <w:tr w:rsidR="002D1DBF" w:rsidRPr="00802CC2" w:rsidTr="00995115">
        <w:tc>
          <w:tcPr>
            <w:tcW w:w="6204" w:type="dxa"/>
            <w:vMerge w:val="restart"/>
            <w:tcBorders>
              <w:top w:val="single" w:sz="4" w:space="0" w:color="auto"/>
              <w:left w:val="single" w:sz="4" w:space="0" w:color="auto"/>
              <w:bottom w:val="single" w:sz="4" w:space="0" w:color="auto"/>
              <w:right w:val="single" w:sz="4" w:space="0" w:color="auto"/>
            </w:tcBorders>
          </w:tcPr>
          <w:p w:rsidR="002D1DBF" w:rsidRPr="00802CC2" w:rsidRDefault="002D1DBF" w:rsidP="00995115">
            <w:pPr>
              <w:adjustRightInd w:val="0"/>
              <w:jc w:val="both"/>
              <w:outlineLvl w:val="1"/>
              <w:rPr>
                <w:rFonts w:ascii="Times New Roman" w:hAnsi="Times New Roman" w:cs="Times New Roman"/>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2D1DBF" w:rsidRPr="00802CC2" w:rsidRDefault="002D1DBF" w:rsidP="00995115">
            <w:pPr>
              <w:adjustRightInd w:val="0"/>
              <w:jc w:val="center"/>
              <w:outlineLvl w:val="1"/>
              <w:rPr>
                <w:rFonts w:ascii="Times New Roman" w:hAnsi="Times New Roman" w:cs="Times New Roman"/>
              </w:rPr>
            </w:pPr>
            <w:r w:rsidRPr="00802CC2">
              <w:rPr>
                <w:rFonts w:ascii="Times New Roman" w:hAnsi="Times New Roman" w:cs="Times New Roman"/>
              </w:rPr>
              <w:t xml:space="preserve">Результат </w:t>
            </w:r>
          </w:p>
        </w:tc>
      </w:tr>
      <w:tr w:rsidR="002D1DBF" w:rsidRPr="00802CC2" w:rsidTr="00995115">
        <w:tc>
          <w:tcPr>
            <w:tcW w:w="6204" w:type="dxa"/>
            <w:vMerge/>
            <w:tcBorders>
              <w:top w:val="single" w:sz="4" w:space="0" w:color="auto"/>
              <w:left w:val="single" w:sz="4" w:space="0" w:color="auto"/>
              <w:bottom w:val="single" w:sz="4" w:space="0" w:color="auto"/>
              <w:right w:val="single" w:sz="4" w:space="0" w:color="auto"/>
            </w:tcBorders>
            <w:vAlign w:val="center"/>
            <w:hideMark/>
          </w:tcPr>
          <w:p w:rsidR="002D1DBF" w:rsidRPr="00802CC2" w:rsidRDefault="002D1DBF" w:rsidP="00995115">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D1DBF" w:rsidRPr="00802CC2" w:rsidRDefault="002D1DBF" w:rsidP="00995115">
            <w:pPr>
              <w:adjustRightInd w:val="0"/>
              <w:jc w:val="center"/>
              <w:outlineLvl w:val="1"/>
              <w:rPr>
                <w:rFonts w:ascii="Times New Roman" w:hAnsi="Times New Roman" w:cs="Times New Roman"/>
              </w:rPr>
            </w:pPr>
            <w:r w:rsidRPr="00802CC2">
              <w:rPr>
                <w:rFonts w:ascii="Times New Roman" w:hAnsi="Times New Roman" w:cs="Times New Roman"/>
              </w:rPr>
              <w:t>Согласовано без замечаний</w:t>
            </w:r>
          </w:p>
        </w:tc>
        <w:tc>
          <w:tcPr>
            <w:tcW w:w="1701" w:type="dxa"/>
            <w:tcBorders>
              <w:top w:val="single" w:sz="4" w:space="0" w:color="auto"/>
              <w:left w:val="single" w:sz="4" w:space="0" w:color="auto"/>
              <w:bottom w:val="single" w:sz="4" w:space="0" w:color="auto"/>
              <w:right w:val="single" w:sz="4" w:space="0" w:color="auto"/>
            </w:tcBorders>
            <w:hideMark/>
          </w:tcPr>
          <w:p w:rsidR="002D1DBF" w:rsidRPr="00802CC2" w:rsidRDefault="002D1DBF" w:rsidP="00995115">
            <w:pPr>
              <w:adjustRightInd w:val="0"/>
              <w:jc w:val="center"/>
              <w:outlineLvl w:val="1"/>
              <w:rPr>
                <w:rFonts w:ascii="Times New Roman" w:hAnsi="Times New Roman" w:cs="Times New Roman"/>
              </w:rPr>
            </w:pPr>
            <w:r w:rsidRPr="00802CC2">
              <w:rPr>
                <w:rFonts w:ascii="Times New Roman" w:hAnsi="Times New Roman" w:cs="Times New Roman"/>
              </w:rPr>
              <w:t>Согласовано с разногласиями (заключение прилагается)*</w:t>
            </w:r>
          </w:p>
        </w:tc>
      </w:tr>
      <w:tr w:rsidR="002D1DBF" w:rsidRPr="00802CC2" w:rsidTr="00995115">
        <w:trPr>
          <w:trHeight w:val="1384"/>
        </w:trPr>
        <w:tc>
          <w:tcPr>
            <w:tcW w:w="6204" w:type="dxa"/>
            <w:tcBorders>
              <w:top w:val="single" w:sz="4" w:space="0" w:color="auto"/>
              <w:left w:val="single" w:sz="4" w:space="0" w:color="auto"/>
              <w:bottom w:val="single" w:sz="4" w:space="0" w:color="auto"/>
              <w:right w:val="single" w:sz="4" w:space="0" w:color="auto"/>
            </w:tcBorders>
            <w:vAlign w:val="center"/>
            <w:hideMark/>
          </w:tcPr>
          <w:p w:rsidR="002D1DBF" w:rsidRPr="00712A10" w:rsidRDefault="00305701" w:rsidP="002D1DBF">
            <w:pPr>
              <w:rPr>
                <w:rFonts w:ascii="Times New Roman" w:hAnsi="Times New Roman" w:cs="Times New Roman"/>
                <w:sz w:val="22"/>
                <w:szCs w:val="22"/>
              </w:rPr>
            </w:pPr>
            <w:r>
              <w:rPr>
                <w:rFonts w:ascii="Times New Roman" w:hAnsi="Times New Roman" w:cs="Times New Roman"/>
                <w:sz w:val="22"/>
                <w:szCs w:val="22"/>
              </w:rPr>
              <w:t>С.А. Федотова</w:t>
            </w:r>
            <w:r w:rsidR="002D1DBF" w:rsidRPr="00712A10">
              <w:rPr>
                <w:rFonts w:ascii="Times New Roman" w:hAnsi="Times New Roman" w:cs="Times New Roman"/>
                <w:sz w:val="22"/>
                <w:szCs w:val="22"/>
              </w:rPr>
              <w:t xml:space="preserve">, заместитель Главы Варгашинского     </w:t>
            </w:r>
            <w:r w:rsidR="002D1DBF">
              <w:rPr>
                <w:rFonts w:ascii="Times New Roman" w:hAnsi="Times New Roman" w:cs="Times New Roman"/>
                <w:sz w:val="22"/>
                <w:szCs w:val="22"/>
              </w:rPr>
              <w:t xml:space="preserve">     </w:t>
            </w:r>
            <w:r w:rsidR="002D1DBF" w:rsidRPr="00712A10">
              <w:rPr>
                <w:rFonts w:ascii="Times New Roman" w:hAnsi="Times New Roman" w:cs="Times New Roman"/>
                <w:sz w:val="22"/>
                <w:szCs w:val="22"/>
              </w:rPr>
              <w:t xml:space="preserve">        муниципального округа, начальник </w:t>
            </w:r>
            <w:r w:rsidR="002D1DBF">
              <w:rPr>
                <w:rFonts w:ascii="Times New Roman" w:hAnsi="Times New Roman" w:cs="Times New Roman"/>
                <w:sz w:val="22"/>
                <w:szCs w:val="22"/>
              </w:rPr>
              <w:t xml:space="preserve"> управления </w:t>
            </w:r>
            <w:r w:rsidR="002D1DBF" w:rsidRPr="00712A10">
              <w:rPr>
                <w:rFonts w:ascii="Times New Roman" w:hAnsi="Times New Roman" w:cs="Times New Roman"/>
                <w:sz w:val="22"/>
                <w:szCs w:val="22"/>
              </w:rPr>
              <w:t>жилищно-коммунального   хозяйства,   транспорта</w:t>
            </w:r>
            <w:r w:rsidR="002D1DBF">
              <w:rPr>
                <w:rFonts w:ascii="Times New Roman" w:hAnsi="Times New Roman" w:cs="Times New Roman"/>
                <w:sz w:val="22"/>
                <w:szCs w:val="22"/>
              </w:rPr>
              <w:t xml:space="preserve"> и</w:t>
            </w:r>
            <w:r w:rsidR="002D1DBF" w:rsidRPr="00712A10">
              <w:rPr>
                <w:rFonts w:ascii="Times New Roman" w:hAnsi="Times New Roman" w:cs="Times New Roman"/>
                <w:sz w:val="22"/>
                <w:szCs w:val="22"/>
              </w:rPr>
              <w:t xml:space="preserve"> дорожной        деятельности    Администрации Варгашинского  муниципального округа Курганской области</w:t>
            </w:r>
          </w:p>
        </w:tc>
        <w:tc>
          <w:tcPr>
            <w:tcW w:w="1842" w:type="dxa"/>
            <w:tcBorders>
              <w:top w:val="single" w:sz="4" w:space="0" w:color="auto"/>
              <w:left w:val="single" w:sz="4" w:space="0" w:color="auto"/>
              <w:bottom w:val="single" w:sz="4" w:space="0" w:color="auto"/>
              <w:right w:val="single" w:sz="4" w:space="0" w:color="auto"/>
            </w:tcBorders>
          </w:tcPr>
          <w:p w:rsidR="002D1DBF" w:rsidRPr="00802CC2" w:rsidRDefault="002D1DBF" w:rsidP="00995115">
            <w:pPr>
              <w:adjustRightInd w:val="0"/>
              <w:jc w:val="center"/>
              <w:outlineLvl w:val="1"/>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D1DBF" w:rsidRPr="00802CC2" w:rsidRDefault="002D1DBF" w:rsidP="00995115">
            <w:pPr>
              <w:adjustRightInd w:val="0"/>
              <w:jc w:val="center"/>
              <w:outlineLvl w:val="1"/>
              <w:rPr>
                <w:rFonts w:ascii="Times New Roman" w:hAnsi="Times New Roman" w:cs="Times New Roman"/>
              </w:rPr>
            </w:pPr>
          </w:p>
        </w:tc>
      </w:tr>
      <w:tr w:rsidR="002D1DBF" w:rsidRPr="00802CC2" w:rsidTr="00995115">
        <w:tc>
          <w:tcPr>
            <w:tcW w:w="6204" w:type="dxa"/>
            <w:tcBorders>
              <w:top w:val="single" w:sz="4" w:space="0" w:color="auto"/>
              <w:left w:val="single" w:sz="4" w:space="0" w:color="auto"/>
              <w:bottom w:val="single" w:sz="4" w:space="0" w:color="auto"/>
              <w:right w:val="single" w:sz="4" w:space="0" w:color="auto"/>
            </w:tcBorders>
            <w:hideMark/>
          </w:tcPr>
          <w:p w:rsidR="002D1DBF" w:rsidRPr="00712A10" w:rsidRDefault="002D1DBF" w:rsidP="00995115">
            <w:pPr>
              <w:jc w:val="both"/>
              <w:rPr>
                <w:rFonts w:ascii="Times New Roman" w:hAnsi="Times New Roman" w:cs="Times New Roman"/>
                <w:sz w:val="22"/>
                <w:szCs w:val="22"/>
              </w:rPr>
            </w:pPr>
            <w:r w:rsidRPr="00712A10">
              <w:rPr>
                <w:rFonts w:ascii="Times New Roman" w:hAnsi="Times New Roman" w:cs="Times New Roman"/>
                <w:sz w:val="22"/>
                <w:szCs w:val="22"/>
              </w:rPr>
              <w:t xml:space="preserve">Т.Н. Михалева, заместитель Главы Варгашинского муниципального округа Курганской области, руководитель   аппарата  Администрации Варгашинского муниципального округа Курганской области </w:t>
            </w:r>
          </w:p>
        </w:tc>
        <w:tc>
          <w:tcPr>
            <w:tcW w:w="1842" w:type="dxa"/>
            <w:tcBorders>
              <w:top w:val="single" w:sz="4" w:space="0" w:color="auto"/>
              <w:left w:val="single" w:sz="4" w:space="0" w:color="auto"/>
              <w:bottom w:val="single" w:sz="4" w:space="0" w:color="auto"/>
              <w:right w:val="single" w:sz="4" w:space="0" w:color="auto"/>
            </w:tcBorders>
          </w:tcPr>
          <w:p w:rsidR="002D1DBF" w:rsidRPr="00802CC2" w:rsidRDefault="002D1DBF" w:rsidP="00995115">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D1DBF" w:rsidRPr="00802CC2" w:rsidRDefault="002D1DBF" w:rsidP="00995115">
            <w:pPr>
              <w:jc w:val="center"/>
              <w:rPr>
                <w:rFonts w:ascii="Times New Roman" w:hAnsi="Times New Roman" w:cs="Times New Roman"/>
              </w:rPr>
            </w:pPr>
          </w:p>
        </w:tc>
      </w:tr>
      <w:tr w:rsidR="002D1DBF" w:rsidRPr="00802CC2" w:rsidTr="00995115">
        <w:tc>
          <w:tcPr>
            <w:tcW w:w="6204" w:type="dxa"/>
            <w:tcBorders>
              <w:top w:val="single" w:sz="4" w:space="0" w:color="auto"/>
              <w:left w:val="single" w:sz="4" w:space="0" w:color="auto"/>
              <w:bottom w:val="single" w:sz="4" w:space="0" w:color="auto"/>
              <w:right w:val="single" w:sz="4" w:space="0" w:color="auto"/>
            </w:tcBorders>
            <w:hideMark/>
          </w:tcPr>
          <w:p w:rsidR="002D1DBF" w:rsidRDefault="002D1DBF" w:rsidP="00995115">
            <w:pPr>
              <w:jc w:val="both"/>
              <w:rPr>
                <w:rFonts w:ascii="Times New Roman" w:hAnsi="Times New Roman" w:cs="Times New Roman"/>
                <w:sz w:val="22"/>
                <w:szCs w:val="22"/>
              </w:rPr>
            </w:pPr>
            <w:r w:rsidRPr="00712A10">
              <w:rPr>
                <w:rFonts w:ascii="Times New Roman" w:hAnsi="Times New Roman" w:cs="Times New Roman"/>
                <w:sz w:val="22"/>
                <w:szCs w:val="22"/>
              </w:rPr>
              <w:t xml:space="preserve">Е.А. Шмакова, заместитель руководителя аппарата,        </w:t>
            </w:r>
          </w:p>
          <w:p w:rsidR="002D1DBF" w:rsidRDefault="002D1DBF" w:rsidP="00995115">
            <w:pPr>
              <w:jc w:val="both"/>
              <w:rPr>
                <w:rFonts w:ascii="Times New Roman" w:hAnsi="Times New Roman" w:cs="Times New Roman"/>
                <w:sz w:val="22"/>
                <w:szCs w:val="22"/>
              </w:rPr>
            </w:pPr>
            <w:r w:rsidRPr="00712A10">
              <w:rPr>
                <w:rFonts w:ascii="Times New Roman" w:hAnsi="Times New Roman" w:cs="Times New Roman"/>
                <w:sz w:val="22"/>
                <w:szCs w:val="22"/>
              </w:rPr>
              <w:t>начальник правового</w:t>
            </w:r>
            <w:r>
              <w:rPr>
                <w:rFonts w:ascii="Times New Roman" w:hAnsi="Times New Roman" w:cs="Times New Roman"/>
                <w:sz w:val="22"/>
                <w:szCs w:val="22"/>
              </w:rPr>
              <w:t xml:space="preserve"> </w:t>
            </w:r>
            <w:r w:rsidRPr="00712A10">
              <w:rPr>
                <w:rFonts w:ascii="Times New Roman" w:hAnsi="Times New Roman" w:cs="Times New Roman"/>
                <w:sz w:val="22"/>
                <w:szCs w:val="22"/>
              </w:rPr>
              <w:t xml:space="preserve"> отдела аппарата Администрации </w:t>
            </w:r>
          </w:p>
          <w:p w:rsidR="002D1DBF" w:rsidRPr="00712A10" w:rsidRDefault="002D1DBF" w:rsidP="00995115">
            <w:pPr>
              <w:jc w:val="both"/>
              <w:rPr>
                <w:rFonts w:ascii="Times New Roman" w:hAnsi="Times New Roman" w:cs="Times New Roman"/>
                <w:sz w:val="22"/>
                <w:szCs w:val="22"/>
              </w:rPr>
            </w:pPr>
            <w:r w:rsidRPr="00712A10">
              <w:rPr>
                <w:rFonts w:ascii="Times New Roman" w:hAnsi="Times New Roman" w:cs="Times New Roman"/>
                <w:sz w:val="22"/>
                <w:szCs w:val="22"/>
              </w:rPr>
              <w:t xml:space="preserve">Варгашинского муниципального округа </w:t>
            </w:r>
            <w:proofErr w:type="gramStart"/>
            <w:r w:rsidRPr="00712A10">
              <w:rPr>
                <w:rFonts w:ascii="Times New Roman" w:hAnsi="Times New Roman" w:cs="Times New Roman"/>
                <w:sz w:val="22"/>
                <w:szCs w:val="22"/>
              </w:rPr>
              <w:t>Курганской</w:t>
            </w:r>
            <w:proofErr w:type="gramEnd"/>
            <w:r w:rsidRPr="00712A10">
              <w:rPr>
                <w:rFonts w:ascii="Times New Roman" w:hAnsi="Times New Roman" w:cs="Times New Roman"/>
                <w:sz w:val="22"/>
                <w:szCs w:val="22"/>
              </w:rPr>
              <w:t xml:space="preserve"> </w:t>
            </w:r>
          </w:p>
          <w:p w:rsidR="002D1DBF" w:rsidRPr="00712A10" w:rsidRDefault="002D1DBF" w:rsidP="00995115">
            <w:pPr>
              <w:jc w:val="both"/>
              <w:rPr>
                <w:rFonts w:ascii="Times New Roman" w:hAnsi="Times New Roman" w:cs="Times New Roman"/>
                <w:sz w:val="22"/>
                <w:szCs w:val="22"/>
              </w:rPr>
            </w:pPr>
            <w:r w:rsidRPr="00712A10">
              <w:rPr>
                <w:rFonts w:ascii="Times New Roman" w:hAnsi="Times New Roman" w:cs="Times New Roman"/>
                <w:sz w:val="22"/>
                <w:szCs w:val="22"/>
              </w:rPr>
              <w:t>области</w:t>
            </w:r>
          </w:p>
        </w:tc>
        <w:tc>
          <w:tcPr>
            <w:tcW w:w="1842" w:type="dxa"/>
            <w:tcBorders>
              <w:top w:val="single" w:sz="4" w:space="0" w:color="auto"/>
              <w:left w:val="single" w:sz="4" w:space="0" w:color="auto"/>
              <w:bottom w:val="single" w:sz="4" w:space="0" w:color="auto"/>
              <w:right w:val="single" w:sz="4" w:space="0" w:color="auto"/>
            </w:tcBorders>
          </w:tcPr>
          <w:p w:rsidR="002D1DBF" w:rsidRPr="00802CC2" w:rsidRDefault="002D1DBF" w:rsidP="00995115">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D1DBF" w:rsidRPr="00802CC2" w:rsidRDefault="002D1DBF" w:rsidP="00995115">
            <w:pPr>
              <w:jc w:val="center"/>
              <w:rPr>
                <w:rFonts w:ascii="Times New Roman" w:hAnsi="Times New Roman" w:cs="Times New Roman"/>
              </w:rPr>
            </w:pPr>
          </w:p>
        </w:tc>
      </w:tr>
      <w:tr w:rsidR="002D1DBF" w:rsidRPr="00802CC2" w:rsidTr="00995115">
        <w:tc>
          <w:tcPr>
            <w:tcW w:w="9747" w:type="dxa"/>
            <w:gridSpan w:val="3"/>
            <w:tcBorders>
              <w:top w:val="single" w:sz="4" w:space="0" w:color="auto"/>
              <w:left w:val="single" w:sz="4" w:space="0" w:color="auto"/>
              <w:bottom w:val="single" w:sz="4" w:space="0" w:color="auto"/>
              <w:right w:val="single" w:sz="4" w:space="0" w:color="auto"/>
            </w:tcBorders>
            <w:hideMark/>
          </w:tcPr>
          <w:p w:rsidR="002D1DBF" w:rsidRPr="00802CC2" w:rsidRDefault="002D1DBF" w:rsidP="00995115">
            <w:pPr>
              <w:adjustRightInd w:val="0"/>
              <w:jc w:val="center"/>
              <w:outlineLvl w:val="1"/>
              <w:rPr>
                <w:rFonts w:ascii="Times New Roman" w:hAnsi="Times New Roman" w:cs="Times New Roman"/>
                <w:b/>
              </w:rPr>
            </w:pPr>
            <w:proofErr w:type="spellStart"/>
            <w:r w:rsidRPr="00802CC2">
              <w:rPr>
                <w:rFonts w:ascii="Times New Roman" w:hAnsi="Times New Roman" w:cs="Times New Roman"/>
                <w:b/>
              </w:rPr>
              <w:t>Антикоррупционная</w:t>
            </w:r>
            <w:proofErr w:type="spellEnd"/>
            <w:r w:rsidRPr="00802CC2">
              <w:rPr>
                <w:rFonts w:ascii="Times New Roman" w:hAnsi="Times New Roman" w:cs="Times New Roman"/>
                <w:b/>
              </w:rPr>
              <w:t xml:space="preserve"> экспертиза проекта </w:t>
            </w:r>
          </w:p>
        </w:tc>
      </w:tr>
      <w:tr w:rsidR="002D1DBF" w:rsidRPr="00802CC2" w:rsidTr="00995115">
        <w:tc>
          <w:tcPr>
            <w:tcW w:w="9747" w:type="dxa"/>
            <w:gridSpan w:val="3"/>
            <w:tcBorders>
              <w:top w:val="single" w:sz="4" w:space="0" w:color="auto"/>
              <w:left w:val="single" w:sz="4" w:space="0" w:color="auto"/>
              <w:bottom w:val="single" w:sz="4" w:space="0" w:color="auto"/>
              <w:right w:val="single" w:sz="4" w:space="0" w:color="auto"/>
            </w:tcBorders>
            <w:hideMark/>
          </w:tcPr>
          <w:p w:rsidR="002D1DBF" w:rsidRDefault="00BA77E7" w:rsidP="00BA77E7">
            <w:pPr>
              <w:jc w:val="both"/>
              <w:rPr>
                <w:rFonts w:ascii="Times New Roman" w:hAnsi="Times New Roman" w:cs="Times New Roman"/>
                <w:sz w:val="22"/>
                <w:szCs w:val="22"/>
              </w:rPr>
            </w:pPr>
            <w:r w:rsidRPr="00712A10">
              <w:rPr>
                <w:rFonts w:ascii="Times New Roman" w:hAnsi="Times New Roman" w:cs="Times New Roman"/>
                <w:sz w:val="22"/>
                <w:szCs w:val="22"/>
              </w:rPr>
              <w:t xml:space="preserve">Е.А. Шмакова, заместитель руководителя аппарата,      </w:t>
            </w:r>
            <w:r>
              <w:rPr>
                <w:rFonts w:ascii="Times New Roman" w:hAnsi="Times New Roman" w:cs="Times New Roman"/>
                <w:sz w:val="22"/>
                <w:szCs w:val="22"/>
              </w:rPr>
              <w:t>нача</w:t>
            </w:r>
            <w:r w:rsidRPr="00712A10">
              <w:rPr>
                <w:rFonts w:ascii="Times New Roman" w:hAnsi="Times New Roman" w:cs="Times New Roman"/>
                <w:sz w:val="22"/>
                <w:szCs w:val="22"/>
              </w:rPr>
              <w:t>льник правового</w:t>
            </w:r>
            <w:r>
              <w:rPr>
                <w:rFonts w:ascii="Times New Roman" w:hAnsi="Times New Roman" w:cs="Times New Roman"/>
                <w:sz w:val="22"/>
                <w:szCs w:val="22"/>
              </w:rPr>
              <w:t xml:space="preserve"> </w:t>
            </w:r>
            <w:r w:rsidRPr="00712A10">
              <w:rPr>
                <w:rFonts w:ascii="Times New Roman" w:hAnsi="Times New Roman" w:cs="Times New Roman"/>
                <w:sz w:val="22"/>
                <w:szCs w:val="22"/>
              </w:rPr>
              <w:t xml:space="preserve"> отдела аппарата Администрации </w:t>
            </w:r>
            <w:r>
              <w:rPr>
                <w:rFonts w:ascii="Times New Roman" w:hAnsi="Times New Roman" w:cs="Times New Roman"/>
                <w:sz w:val="22"/>
                <w:szCs w:val="22"/>
              </w:rPr>
              <w:t xml:space="preserve"> </w:t>
            </w:r>
            <w:r w:rsidRPr="00712A10">
              <w:rPr>
                <w:rFonts w:ascii="Times New Roman" w:hAnsi="Times New Roman" w:cs="Times New Roman"/>
                <w:sz w:val="22"/>
                <w:szCs w:val="22"/>
              </w:rPr>
              <w:t xml:space="preserve">Варгашинского муниципального округа Курганской </w:t>
            </w:r>
            <w:r>
              <w:rPr>
                <w:rFonts w:ascii="Times New Roman" w:hAnsi="Times New Roman" w:cs="Times New Roman"/>
                <w:sz w:val="22"/>
                <w:szCs w:val="22"/>
              </w:rPr>
              <w:t xml:space="preserve"> </w:t>
            </w:r>
            <w:r w:rsidRPr="00712A10">
              <w:rPr>
                <w:rFonts w:ascii="Times New Roman" w:hAnsi="Times New Roman" w:cs="Times New Roman"/>
                <w:sz w:val="22"/>
                <w:szCs w:val="22"/>
              </w:rPr>
              <w:t>области</w:t>
            </w:r>
          </w:p>
          <w:p w:rsidR="00BA77E7" w:rsidRPr="00802CC2" w:rsidRDefault="00BA77E7" w:rsidP="00BA77E7">
            <w:pPr>
              <w:jc w:val="both"/>
              <w:rPr>
                <w:rFonts w:ascii="Times New Roman" w:hAnsi="Times New Roman" w:cs="Times New Roman"/>
              </w:rPr>
            </w:pPr>
          </w:p>
        </w:tc>
      </w:tr>
      <w:tr w:rsidR="002D1DBF" w:rsidRPr="00802CC2" w:rsidTr="00995115">
        <w:tc>
          <w:tcPr>
            <w:tcW w:w="9747" w:type="dxa"/>
            <w:gridSpan w:val="3"/>
            <w:tcBorders>
              <w:top w:val="single" w:sz="4" w:space="0" w:color="auto"/>
              <w:left w:val="single" w:sz="4" w:space="0" w:color="auto"/>
              <w:bottom w:val="single" w:sz="4" w:space="0" w:color="auto"/>
              <w:right w:val="single" w:sz="4" w:space="0" w:color="auto"/>
            </w:tcBorders>
            <w:hideMark/>
          </w:tcPr>
          <w:p w:rsidR="002D1DBF" w:rsidRPr="00802CC2" w:rsidRDefault="002D1DBF" w:rsidP="00995115">
            <w:pPr>
              <w:adjustRightInd w:val="0"/>
              <w:jc w:val="center"/>
              <w:outlineLvl w:val="1"/>
              <w:rPr>
                <w:rFonts w:ascii="Times New Roman" w:hAnsi="Times New Roman" w:cs="Times New Roman"/>
                <w:sz w:val="20"/>
                <w:szCs w:val="20"/>
              </w:rPr>
            </w:pPr>
            <w:r w:rsidRPr="00802CC2">
              <w:rPr>
                <w:rFonts w:ascii="Times New Roman" w:hAnsi="Times New Roman" w:cs="Times New Roman"/>
                <w:sz w:val="20"/>
                <w:szCs w:val="20"/>
              </w:rPr>
              <w:t>(Ф.И.О., должность лица проводившего экспертизу)</w:t>
            </w:r>
          </w:p>
        </w:tc>
      </w:tr>
      <w:tr w:rsidR="002D1DBF" w:rsidRPr="00802CC2" w:rsidTr="00995115">
        <w:tc>
          <w:tcPr>
            <w:tcW w:w="9747" w:type="dxa"/>
            <w:gridSpan w:val="3"/>
            <w:tcBorders>
              <w:top w:val="single" w:sz="4" w:space="0" w:color="auto"/>
              <w:left w:val="single" w:sz="4" w:space="0" w:color="auto"/>
              <w:bottom w:val="single" w:sz="4" w:space="0" w:color="auto"/>
              <w:right w:val="single" w:sz="4" w:space="0" w:color="auto"/>
            </w:tcBorders>
          </w:tcPr>
          <w:p w:rsidR="002D1DBF" w:rsidRDefault="002D1DBF" w:rsidP="00995115">
            <w:pPr>
              <w:adjustRightInd w:val="0"/>
              <w:jc w:val="both"/>
              <w:outlineLvl w:val="1"/>
              <w:rPr>
                <w:rFonts w:ascii="Times New Roman" w:hAnsi="Times New Roman" w:cs="Times New Roman"/>
                <w:b/>
              </w:rPr>
            </w:pPr>
          </w:p>
          <w:p w:rsidR="002D1DBF" w:rsidRPr="00802CC2" w:rsidRDefault="002D1DBF" w:rsidP="00995115">
            <w:pPr>
              <w:adjustRightInd w:val="0"/>
              <w:jc w:val="both"/>
              <w:outlineLvl w:val="1"/>
              <w:rPr>
                <w:rFonts w:ascii="Times New Roman" w:hAnsi="Times New Roman" w:cs="Times New Roman"/>
                <w:b/>
              </w:rPr>
            </w:pPr>
          </w:p>
        </w:tc>
      </w:tr>
      <w:tr w:rsidR="002D1DBF" w:rsidRPr="00802CC2" w:rsidTr="00995115">
        <w:tc>
          <w:tcPr>
            <w:tcW w:w="9747" w:type="dxa"/>
            <w:gridSpan w:val="3"/>
            <w:tcBorders>
              <w:top w:val="single" w:sz="4" w:space="0" w:color="auto"/>
              <w:left w:val="single" w:sz="4" w:space="0" w:color="auto"/>
              <w:bottom w:val="single" w:sz="4" w:space="0" w:color="auto"/>
              <w:right w:val="single" w:sz="4" w:space="0" w:color="auto"/>
            </w:tcBorders>
            <w:hideMark/>
          </w:tcPr>
          <w:p w:rsidR="002D1DBF" w:rsidRPr="00802CC2" w:rsidRDefault="002D1DBF" w:rsidP="00995115">
            <w:pPr>
              <w:adjustRightInd w:val="0"/>
              <w:jc w:val="center"/>
              <w:outlineLvl w:val="1"/>
              <w:rPr>
                <w:rFonts w:ascii="Times New Roman" w:hAnsi="Times New Roman" w:cs="Times New Roman"/>
                <w:sz w:val="20"/>
                <w:szCs w:val="20"/>
              </w:rPr>
            </w:pPr>
            <w:r w:rsidRPr="00802CC2">
              <w:rPr>
                <w:rFonts w:ascii="Times New Roman" w:hAnsi="Times New Roman" w:cs="Times New Roman"/>
                <w:sz w:val="20"/>
                <w:szCs w:val="20"/>
              </w:rPr>
              <w:t>(результат экспертизы: отсутствие/наличие коррупциогенных факторов, краткое описание)</w:t>
            </w:r>
          </w:p>
        </w:tc>
      </w:tr>
      <w:tr w:rsidR="002D1DBF" w:rsidRPr="00802CC2" w:rsidTr="00995115">
        <w:tc>
          <w:tcPr>
            <w:tcW w:w="9747" w:type="dxa"/>
            <w:gridSpan w:val="3"/>
            <w:tcBorders>
              <w:top w:val="single" w:sz="4" w:space="0" w:color="auto"/>
              <w:left w:val="single" w:sz="4" w:space="0" w:color="auto"/>
              <w:bottom w:val="single" w:sz="4" w:space="0" w:color="auto"/>
              <w:right w:val="single" w:sz="4" w:space="0" w:color="auto"/>
            </w:tcBorders>
          </w:tcPr>
          <w:p w:rsidR="002D1DBF" w:rsidRDefault="002D1DBF" w:rsidP="00995115">
            <w:pPr>
              <w:adjustRightInd w:val="0"/>
              <w:jc w:val="both"/>
              <w:outlineLvl w:val="1"/>
              <w:rPr>
                <w:rFonts w:ascii="Times New Roman" w:hAnsi="Times New Roman" w:cs="Times New Roman"/>
                <w:b/>
              </w:rPr>
            </w:pPr>
          </w:p>
          <w:p w:rsidR="002D1DBF" w:rsidRPr="00802CC2" w:rsidRDefault="002D1DBF" w:rsidP="00995115">
            <w:pPr>
              <w:adjustRightInd w:val="0"/>
              <w:jc w:val="both"/>
              <w:outlineLvl w:val="1"/>
              <w:rPr>
                <w:rFonts w:ascii="Times New Roman" w:hAnsi="Times New Roman" w:cs="Times New Roman"/>
                <w:b/>
              </w:rPr>
            </w:pPr>
          </w:p>
        </w:tc>
      </w:tr>
      <w:tr w:rsidR="002D1DBF" w:rsidRPr="00802CC2" w:rsidTr="00995115">
        <w:tc>
          <w:tcPr>
            <w:tcW w:w="9747" w:type="dxa"/>
            <w:gridSpan w:val="3"/>
            <w:tcBorders>
              <w:top w:val="single" w:sz="4" w:space="0" w:color="auto"/>
              <w:left w:val="single" w:sz="4" w:space="0" w:color="auto"/>
              <w:bottom w:val="single" w:sz="4" w:space="0" w:color="auto"/>
              <w:right w:val="single" w:sz="4" w:space="0" w:color="auto"/>
            </w:tcBorders>
            <w:hideMark/>
          </w:tcPr>
          <w:p w:rsidR="002D1DBF" w:rsidRPr="00802CC2" w:rsidRDefault="002D1DBF" w:rsidP="00995115">
            <w:pPr>
              <w:adjustRightInd w:val="0"/>
              <w:jc w:val="center"/>
              <w:outlineLvl w:val="1"/>
              <w:rPr>
                <w:rFonts w:ascii="Times New Roman" w:hAnsi="Times New Roman" w:cs="Times New Roman"/>
                <w:sz w:val="20"/>
                <w:szCs w:val="20"/>
              </w:rPr>
            </w:pPr>
            <w:r w:rsidRPr="00802CC2">
              <w:rPr>
                <w:rFonts w:ascii="Times New Roman" w:hAnsi="Times New Roman" w:cs="Times New Roman"/>
                <w:sz w:val="20"/>
                <w:szCs w:val="20"/>
              </w:rPr>
              <w:t>(подпись, дата лица проводившего экспертизу)</w:t>
            </w:r>
          </w:p>
        </w:tc>
      </w:tr>
    </w:tbl>
    <w:p w:rsidR="002D1DBF" w:rsidRPr="00802CC2" w:rsidRDefault="002D1DBF" w:rsidP="002D1DBF">
      <w:pPr>
        <w:pStyle w:val="Standard"/>
        <w:rPr>
          <w:rFonts w:ascii="Times New Roman" w:hAnsi="Times New Roman" w:cs="Times New Roman"/>
          <w:lang w:val="ru-RU"/>
        </w:rPr>
      </w:pPr>
    </w:p>
    <w:p w:rsidR="002D1DBF" w:rsidRPr="00DB0D67" w:rsidRDefault="002D1DBF" w:rsidP="00FD6B60">
      <w:pPr>
        <w:ind w:right="-20" w:firstLine="567"/>
        <w:jc w:val="both"/>
        <w:rPr>
          <w:rFonts w:ascii="Times New Roman" w:hAnsi="Times New Roman"/>
        </w:rPr>
      </w:pPr>
    </w:p>
    <w:p w:rsidR="00FD6B60" w:rsidRPr="00F737B4" w:rsidRDefault="00FD6B60" w:rsidP="00FD6B60">
      <w:pPr>
        <w:ind w:right="-16" w:firstLine="567"/>
        <w:jc w:val="both"/>
        <w:rPr>
          <w:rFonts w:ascii="Times New Roman" w:eastAsia="Times New Roman" w:hAnsi="Times New Roman"/>
        </w:rPr>
      </w:pPr>
    </w:p>
    <w:p w:rsidR="00FD6B60" w:rsidRDefault="00FD6B60" w:rsidP="00FD6B60">
      <w:pPr>
        <w:spacing w:line="240" w:lineRule="exact"/>
        <w:rPr>
          <w:rFonts w:ascii="Times New Roman" w:eastAsia="Times New Roman" w:hAnsi="Times New Roman"/>
        </w:rPr>
      </w:pPr>
    </w:p>
    <w:p w:rsidR="00FD6B60" w:rsidRDefault="00FD6B60" w:rsidP="007E0EFC">
      <w:pPr>
        <w:tabs>
          <w:tab w:val="left" w:pos="1605"/>
          <w:tab w:val="left" w:pos="2910"/>
        </w:tabs>
        <w:rPr>
          <w:rFonts w:ascii="Times New Roman" w:hAnsi="Times New Roman" w:cs="Times New Roman"/>
          <w:sz w:val="28"/>
          <w:szCs w:val="28"/>
        </w:rPr>
      </w:pPr>
    </w:p>
    <w:p w:rsidR="0052514B" w:rsidRDefault="0052514B" w:rsidP="007E0EFC">
      <w:pPr>
        <w:tabs>
          <w:tab w:val="left" w:pos="1605"/>
          <w:tab w:val="left" w:pos="2910"/>
        </w:tabs>
        <w:rPr>
          <w:rFonts w:ascii="Times New Roman" w:hAnsi="Times New Roman" w:cs="Times New Roman"/>
          <w:sz w:val="28"/>
          <w:szCs w:val="28"/>
        </w:rPr>
      </w:pPr>
    </w:p>
    <w:p w:rsidR="00740854" w:rsidRDefault="00740854" w:rsidP="00BC15A8">
      <w:pPr>
        <w:pStyle w:val="a7"/>
        <w:framePr w:w="391" w:h="698" w:hRule="exact" w:wrap="none" w:vAnchor="page" w:hAnchor="page" w:x="10321" w:y="3781"/>
        <w:shd w:val="clear" w:color="auto" w:fill="auto"/>
        <w:tabs>
          <w:tab w:val="left" w:leader="underscore" w:pos="8035"/>
          <w:tab w:val="left" w:leader="underscore" w:pos="10022"/>
        </w:tabs>
        <w:ind w:firstLine="600"/>
        <w:rPr>
          <w:sz w:val="2"/>
          <w:szCs w:val="2"/>
        </w:rPr>
      </w:pPr>
    </w:p>
    <w:p w:rsidR="00B57AFA" w:rsidRDefault="00B57AFA" w:rsidP="00BC15A8">
      <w:pPr>
        <w:pStyle w:val="a7"/>
        <w:framePr w:w="391" w:h="698" w:hRule="exact" w:wrap="none" w:vAnchor="page" w:hAnchor="page" w:x="10321" w:y="3781"/>
        <w:shd w:val="clear" w:color="auto" w:fill="auto"/>
        <w:tabs>
          <w:tab w:val="left" w:leader="underscore" w:pos="8035"/>
          <w:tab w:val="left" w:leader="underscore" w:pos="10022"/>
        </w:tabs>
        <w:ind w:firstLine="600"/>
        <w:rPr>
          <w:sz w:val="2"/>
          <w:szCs w:val="2"/>
        </w:rPr>
      </w:pPr>
    </w:p>
    <w:p w:rsidR="00E00826" w:rsidRDefault="00E00826" w:rsidP="00BC15A8">
      <w:pPr>
        <w:pStyle w:val="a7"/>
        <w:framePr w:w="391" w:h="698" w:hRule="exact" w:wrap="none" w:vAnchor="page" w:hAnchor="page" w:x="10321" w:y="3781"/>
        <w:shd w:val="clear" w:color="auto" w:fill="auto"/>
        <w:tabs>
          <w:tab w:val="left" w:leader="underscore" w:pos="8035"/>
          <w:tab w:val="left" w:leader="underscore" w:pos="10022"/>
        </w:tabs>
        <w:ind w:firstLine="600"/>
        <w:rPr>
          <w:sz w:val="2"/>
          <w:szCs w:val="2"/>
        </w:rPr>
      </w:pPr>
    </w:p>
    <w:sectPr w:rsidR="00E00826" w:rsidSect="00035951">
      <w:pgSz w:w="11900" w:h="16840"/>
      <w:pgMar w:top="360" w:right="701" w:bottom="360"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380" w:rsidRDefault="00B24380" w:rsidP="00740854">
      <w:r>
        <w:separator/>
      </w:r>
    </w:p>
  </w:endnote>
  <w:endnote w:type="continuationSeparator" w:id="0">
    <w:p w:rsidR="00B24380" w:rsidRDefault="00B24380" w:rsidP="00740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380" w:rsidRDefault="00B24380"/>
  </w:footnote>
  <w:footnote w:type="continuationSeparator" w:id="0">
    <w:p w:rsidR="00B24380" w:rsidRDefault="00B2438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737" w:hanging="67"/>
      </w:pPr>
      <w:rPr>
        <w:rFonts w:ascii="Times New Roman" w:hAnsi="Times New Roman" w:cs="Times New Roman"/>
        <w:b w:val="0"/>
        <w:bCs w:val="0"/>
        <w:color w:val="828085"/>
        <w:spacing w:val="3"/>
        <w:w w:val="79"/>
        <w:sz w:val="21"/>
        <w:szCs w:val="21"/>
      </w:rPr>
    </w:lvl>
    <w:lvl w:ilvl="1">
      <w:numFmt w:val="bullet"/>
      <w:lvlText w:val="•"/>
      <w:lvlJc w:val="left"/>
      <w:pPr>
        <w:ind w:left="931" w:hanging="67"/>
      </w:pPr>
    </w:lvl>
    <w:lvl w:ilvl="2">
      <w:numFmt w:val="bullet"/>
      <w:lvlText w:val="•"/>
      <w:lvlJc w:val="left"/>
      <w:pPr>
        <w:ind w:left="1122" w:hanging="67"/>
      </w:pPr>
    </w:lvl>
    <w:lvl w:ilvl="3">
      <w:numFmt w:val="bullet"/>
      <w:lvlText w:val="•"/>
      <w:lvlJc w:val="left"/>
      <w:pPr>
        <w:ind w:left="1314" w:hanging="67"/>
      </w:pPr>
    </w:lvl>
    <w:lvl w:ilvl="4">
      <w:numFmt w:val="bullet"/>
      <w:lvlText w:val="•"/>
      <w:lvlJc w:val="left"/>
      <w:pPr>
        <w:ind w:left="1505" w:hanging="67"/>
      </w:pPr>
    </w:lvl>
    <w:lvl w:ilvl="5">
      <w:numFmt w:val="bullet"/>
      <w:lvlText w:val="•"/>
      <w:lvlJc w:val="left"/>
      <w:pPr>
        <w:ind w:left="1697" w:hanging="67"/>
      </w:pPr>
    </w:lvl>
    <w:lvl w:ilvl="6">
      <w:numFmt w:val="bullet"/>
      <w:lvlText w:val="•"/>
      <w:lvlJc w:val="left"/>
      <w:pPr>
        <w:ind w:left="1888" w:hanging="67"/>
      </w:pPr>
    </w:lvl>
    <w:lvl w:ilvl="7">
      <w:numFmt w:val="bullet"/>
      <w:lvlText w:val="•"/>
      <w:lvlJc w:val="left"/>
      <w:pPr>
        <w:ind w:left="2079" w:hanging="67"/>
      </w:pPr>
    </w:lvl>
    <w:lvl w:ilvl="8">
      <w:numFmt w:val="bullet"/>
      <w:lvlText w:val="•"/>
      <w:lvlJc w:val="left"/>
      <w:pPr>
        <w:ind w:left="2271" w:hanging="67"/>
      </w:pPr>
    </w:lvl>
  </w:abstractNum>
  <w:abstractNum w:abstractNumId="1">
    <w:nsid w:val="0FC9404B"/>
    <w:multiLevelType w:val="multilevel"/>
    <w:tmpl w:val="5B8ED1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E5055"/>
    <w:multiLevelType w:val="multilevel"/>
    <w:tmpl w:val="700028F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720E9"/>
    <w:multiLevelType w:val="hybridMultilevel"/>
    <w:tmpl w:val="FC226D78"/>
    <w:lvl w:ilvl="0" w:tplc="507E5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3927C8E"/>
    <w:multiLevelType w:val="multilevel"/>
    <w:tmpl w:val="700028F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2A0D48"/>
    <w:multiLevelType w:val="multilevel"/>
    <w:tmpl w:val="7696E2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1023BC"/>
    <w:multiLevelType w:val="multilevel"/>
    <w:tmpl w:val="1E889E5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1D0B8E"/>
    <w:multiLevelType w:val="multilevel"/>
    <w:tmpl w:val="0FC8A7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1D5ADD"/>
    <w:multiLevelType w:val="multilevel"/>
    <w:tmpl w:val="1832BE1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F32112"/>
    <w:multiLevelType w:val="multilevel"/>
    <w:tmpl w:val="CDB08278"/>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D06B01"/>
    <w:multiLevelType w:val="multilevel"/>
    <w:tmpl w:val="A8E4E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780718"/>
    <w:multiLevelType w:val="hybridMultilevel"/>
    <w:tmpl w:val="976A3D3A"/>
    <w:lvl w:ilvl="0" w:tplc="5A3AEA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8E29EB"/>
    <w:multiLevelType w:val="multilevel"/>
    <w:tmpl w:val="B0DEB2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2B2840"/>
    <w:multiLevelType w:val="multilevel"/>
    <w:tmpl w:val="A41A184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7"/>
  </w:num>
  <w:num w:numId="4">
    <w:abstractNumId w:val="13"/>
  </w:num>
  <w:num w:numId="5">
    <w:abstractNumId w:val="5"/>
  </w:num>
  <w:num w:numId="6">
    <w:abstractNumId w:val="12"/>
  </w:num>
  <w:num w:numId="7">
    <w:abstractNumId w:val="9"/>
  </w:num>
  <w:num w:numId="8">
    <w:abstractNumId w:val="6"/>
  </w:num>
  <w:num w:numId="9">
    <w:abstractNumId w:val="1"/>
  </w:num>
  <w:num w:numId="10">
    <w:abstractNumId w:val="8"/>
  </w:num>
  <w:num w:numId="11">
    <w:abstractNumId w:val="2"/>
  </w:num>
  <w:num w:numId="12">
    <w:abstractNumId w:val="0"/>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40854"/>
    <w:rsid w:val="00013590"/>
    <w:rsid w:val="00013B6D"/>
    <w:rsid w:val="00031EE0"/>
    <w:rsid w:val="00035951"/>
    <w:rsid w:val="000529CC"/>
    <w:rsid w:val="0005461C"/>
    <w:rsid w:val="00057266"/>
    <w:rsid w:val="00066852"/>
    <w:rsid w:val="00071095"/>
    <w:rsid w:val="00081F91"/>
    <w:rsid w:val="00083B57"/>
    <w:rsid w:val="000E076D"/>
    <w:rsid w:val="00141E85"/>
    <w:rsid w:val="00142BF6"/>
    <w:rsid w:val="001448D0"/>
    <w:rsid w:val="00146328"/>
    <w:rsid w:val="00150E95"/>
    <w:rsid w:val="001576DE"/>
    <w:rsid w:val="00161649"/>
    <w:rsid w:val="00171283"/>
    <w:rsid w:val="001C3172"/>
    <w:rsid w:val="001E0A7B"/>
    <w:rsid w:val="00201E14"/>
    <w:rsid w:val="00203C91"/>
    <w:rsid w:val="00244391"/>
    <w:rsid w:val="0026192C"/>
    <w:rsid w:val="002A7FE4"/>
    <w:rsid w:val="002D1DBF"/>
    <w:rsid w:val="002D4ADD"/>
    <w:rsid w:val="00305701"/>
    <w:rsid w:val="00317361"/>
    <w:rsid w:val="003465DE"/>
    <w:rsid w:val="003532DF"/>
    <w:rsid w:val="0036702D"/>
    <w:rsid w:val="003726DF"/>
    <w:rsid w:val="003741EE"/>
    <w:rsid w:val="00386E4F"/>
    <w:rsid w:val="003C3A0E"/>
    <w:rsid w:val="00406549"/>
    <w:rsid w:val="00410DFB"/>
    <w:rsid w:val="00415850"/>
    <w:rsid w:val="0041602F"/>
    <w:rsid w:val="004161C9"/>
    <w:rsid w:val="004531F2"/>
    <w:rsid w:val="00465787"/>
    <w:rsid w:val="0048369A"/>
    <w:rsid w:val="00484971"/>
    <w:rsid w:val="00492E12"/>
    <w:rsid w:val="004A5B91"/>
    <w:rsid w:val="004B556E"/>
    <w:rsid w:val="004C7AC1"/>
    <w:rsid w:val="004E2D20"/>
    <w:rsid w:val="004F633D"/>
    <w:rsid w:val="00500CE7"/>
    <w:rsid w:val="0052514B"/>
    <w:rsid w:val="005333E4"/>
    <w:rsid w:val="00534F26"/>
    <w:rsid w:val="00541186"/>
    <w:rsid w:val="00544428"/>
    <w:rsid w:val="005622E5"/>
    <w:rsid w:val="00573ECD"/>
    <w:rsid w:val="005E392E"/>
    <w:rsid w:val="005E4C8E"/>
    <w:rsid w:val="0060096F"/>
    <w:rsid w:val="00610127"/>
    <w:rsid w:val="00610EE4"/>
    <w:rsid w:val="0061518D"/>
    <w:rsid w:val="006207CF"/>
    <w:rsid w:val="0064177F"/>
    <w:rsid w:val="006425D3"/>
    <w:rsid w:val="006524A4"/>
    <w:rsid w:val="006628A5"/>
    <w:rsid w:val="00681265"/>
    <w:rsid w:val="00684391"/>
    <w:rsid w:val="006C2710"/>
    <w:rsid w:val="0071528B"/>
    <w:rsid w:val="007213E6"/>
    <w:rsid w:val="00723AB7"/>
    <w:rsid w:val="00733D9A"/>
    <w:rsid w:val="00740854"/>
    <w:rsid w:val="007475D9"/>
    <w:rsid w:val="00761426"/>
    <w:rsid w:val="00776DD0"/>
    <w:rsid w:val="00777074"/>
    <w:rsid w:val="007A7F64"/>
    <w:rsid w:val="007D1FD6"/>
    <w:rsid w:val="007D580C"/>
    <w:rsid w:val="007E0EFC"/>
    <w:rsid w:val="007E228A"/>
    <w:rsid w:val="007F19C8"/>
    <w:rsid w:val="007F2FCC"/>
    <w:rsid w:val="007F74AC"/>
    <w:rsid w:val="00800B42"/>
    <w:rsid w:val="008062BC"/>
    <w:rsid w:val="008259C9"/>
    <w:rsid w:val="00826C39"/>
    <w:rsid w:val="00837D56"/>
    <w:rsid w:val="00844DF3"/>
    <w:rsid w:val="008619EC"/>
    <w:rsid w:val="00875227"/>
    <w:rsid w:val="008917C5"/>
    <w:rsid w:val="008966B6"/>
    <w:rsid w:val="008A168C"/>
    <w:rsid w:val="008A3741"/>
    <w:rsid w:val="008B16CB"/>
    <w:rsid w:val="008C5F90"/>
    <w:rsid w:val="00922408"/>
    <w:rsid w:val="00922515"/>
    <w:rsid w:val="009267CE"/>
    <w:rsid w:val="009604B3"/>
    <w:rsid w:val="00975F9C"/>
    <w:rsid w:val="0099429E"/>
    <w:rsid w:val="00995115"/>
    <w:rsid w:val="00996E8E"/>
    <w:rsid w:val="009B333F"/>
    <w:rsid w:val="009B5A40"/>
    <w:rsid w:val="009D7E69"/>
    <w:rsid w:val="009E736A"/>
    <w:rsid w:val="00A12656"/>
    <w:rsid w:val="00A169D9"/>
    <w:rsid w:val="00A22239"/>
    <w:rsid w:val="00A2571C"/>
    <w:rsid w:val="00A40E49"/>
    <w:rsid w:val="00A74AC7"/>
    <w:rsid w:val="00A75D21"/>
    <w:rsid w:val="00A77875"/>
    <w:rsid w:val="00A8660F"/>
    <w:rsid w:val="00A8683A"/>
    <w:rsid w:val="00AA197A"/>
    <w:rsid w:val="00AA45CD"/>
    <w:rsid w:val="00AA7C94"/>
    <w:rsid w:val="00AE17AF"/>
    <w:rsid w:val="00AE42B9"/>
    <w:rsid w:val="00AF77C5"/>
    <w:rsid w:val="00B0327A"/>
    <w:rsid w:val="00B050AF"/>
    <w:rsid w:val="00B16243"/>
    <w:rsid w:val="00B24380"/>
    <w:rsid w:val="00B40F63"/>
    <w:rsid w:val="00B50212"/>
    <w:rsid w:val="00B57AFA"/>
    <w:rsid w:val="00BA77E7"/>
    <w:rsid w:val="00BC15A8"/>
    <w:rsid w:val="00C1726C"/>
    <w:rsid w:val="00C278CE"/>
    <w:rsid w:val="00CB122D"/>
    <w:rsid w:val="00CB7AA7"/>
    <w:rsid w:val="00CC2362"/>
    <w:rsid w:val="00CD46B2"/>
    <w:rsid w:val="00D1676B"/>
    <w:rsid w:val="00D207B7"/>
    <w:rsid w:val="00D31F44"/>
    <w:rsid w:val="00D325B2"/>
    <w:rsid w:val="00D43FDF"/>
    <w:rsid w:val="00D521C3"/>
    <w:rsid w:val="00D64451"/>
    <w:rsid w:val="00D861A2"/>
    <w:rsid w:val="00DF05E3"/>
    <w:rsid w:val="00DF23AB"/>
    <w:rsid w:val="00DF2957"/>
    <w:rsid w:val="00E00715"/>
    <w:rsid w:val="00E00826"/>
    <w:rsid w:val="00E00ED8"/>
    <w:rsid w:val="00E016EB"/>
    <w:rsid w:val="00E02035"/>
    <w:rsid w:val="00E23ABE"/>
    <w:rsid w:val="00E65F8A"/>
    <w:rsid w:val="00E671B2"/>
    <w:rsid w:val="00E716BF"/>
    <w:rsid w:val="00E93EB1"/>
    <w:rsid w:val="00EB40DF"/>
    <w:rsid w:val="00EC035E"/>
    <w:rsid w:val="00ED6F3C"/>
    <w:rsid w:val="00F1532F"/>
    <w:rsid w:val="00F21F93"/>
    <w:rsid w:val="00F230EB"/>
    <w:rsid w:val="00F96977"/>
    <w:rsid w:val="00FB5F09"/>
    <w:rsid w:val="00FD63BF"/>
    <w:rsid w:val="00FD6B60"/>
    <w:rsid w:val="00FD7993"/>
    <w:rsid w:val="00FF6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085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0854"/>
    <w:rPr>
      <w:color w:val="0066CC"/>
      <w:u w:val="single"/>
    </w:rPr>
  </w:style>
  <w:style w:type="character" w:customStyle="1" w:styleId="3">
    <w:name w:val="Основной текст (3)_"/>
    <w:basedOn w:val="a0"/>
    <w:link w:val="30"/>
    <w:rsid w:val="00740854"/>
    <w:rPr>
      <w:rFonts w:ascii="Times New Roman" w:eastAsia="Times New Roman" w:hAnsi="Times New Roman" w:cs="Times New Roman"/>
      <w:b/>
      <w:bCs/>
      <w:i w:val="0"/>
      <w:iCs w:val="0"/>
      <w:smallCaps w:val="0"/>
      <w:strike w:val="0"/>
      <w:sz w:val="28"/>
      <w:szCs w:val="28"/>
      <w:u w:val="none"/>
    </w:rPr>
  </w:style>
  <w:style w:type="character" w:customStyle="1" w:styleId="32pt">
    <w:name w:val="Основной текст (3) + Не полужирный;Курсив;Интервал 2 pt"/>
    <w:basedOn w:val="3"/>
    <w:rsid w:val="00740854"/>
    <w:rPr>
      <w:b/>
      <w:bCs/>
      <w:i/>
      <w:iCs/>
      <w:color w:val="000000"/>
      <w:spacing w:val="40"/>
      <w:w w:val="100"/>
      <w:position w:val="0"/>
      <w:u w:val="single"/>
      <w:lang w:val="ru-RU" w:eastAsia="ru-RU" w:bidi="ru-RU"/>
    </w:rPr>
  </w:style>
  <w:style w:type="character" w:customStyle="1" w:styleId="32pt0">
    <w:name w:val="Основной текст (3) + Не полужирный;Курсив;Интервал 2 pt"/>
    <w:basedOn w:val="3"/>
    <w:rsid w:val="00740854"/>
    <w:rPr>
      <w:b/>
      <w:bCs/>
      <w:i/>
      <w:iCs/>
      <w:color w:val="000000"/>
      <w:spacing w:val="40"/>
      <w:w w:val="100"/>
      <w:position w:val="0"/>
      <w:lang w:val="en-US" w:eastAsia="en-US" w:bidi="en-US"/>
    </w:rPr>
  </w:style>
  <w:style w:type="character" w:customStyle="1" w:styleId="2">
    <w:name w:val="Основной текст (2)_"/>
    <w:basedOn w:val="a0"/>
    <w:link w:val="20"/>
    <w:rsid w:val="00740854"/>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740854"/>
    <w:rPr>
      <w:color w:val="000000"/>
      <w:spacing w:val="0"/>
      <w:w w:val="100"/>
      <w:position w:val="0"/>
      <w:u w:val="single"/>
      <w:lang w:val="ru-RU" w:eastAsia="ru-RU" w:bidi="ru-RU"/>
    </w:rPr>
  </w:style>
  <w:style w:type="character" w:customStyle="1" w:styleId="a4">
    <w:name w:val="Другое_"/>
    <w:basedOn w:val="a0"/>
    <w:link w:val="a5"/>
    <w:rsid w:val="00740854"/>
    <w:rPr>
      <w:rFonts w:ascii="Times New Roman" w:eastAsia="Times New Roman" w:hAnsi="Times New Roman" w:cs="Times New Roman"/>
      <w:b w:val="0"/>
      <w:bCs w:val="0"/>
      <w:i w:val="0"/>
      <w:iCs w:val="0"/>
      <w:smallCaps w:val="0"/>
      <w:strike w:val="0"/>
      <w:sz w:val="20"/>
      <w:szCs w:val="20"/>
      <w:u w:val="none"/>
    </w:rPr>
  </w:style>
  <w:style w:type="character" w:customStyle="1" w:styleId="4pt">
    <w:name w:val="Другое + 4 pt"/>
    <w:basedOn w:val="a4"/>
    <w:rsid w:val="00740854"/>
    <w:rPr>
      <w:color w:val="000000"/>
      <w:spacing w:val="0"/>
      <w:w w:val="100"/>
      <w:position w:val="0"/>
      <w:sz w:val="8"/>
      <w:szCs w:val="8"/>
      <w:lang w:val="ru-RU" w:eastAsia="ru-RU" w:bidi="ru-RU"/>
    </w:rPr>
  </w:style>
  <w:style w:type="character" w:customStyle="1" w:styleId="4">
    <w:name w:val="Основной текст (4)_"/>
    <w:basedOn w:val="a0"/>
    <w:link w:val="40"/>
    <w:rsid w:val="00740854"/>
    <w:rPr>
      <w:rFonts w:ascii="Times New Roman" w:eastAsia="Times New Roman" w:hAnsi="Times New Roman" w:cs="Times New Roman"/>
      <w:b w:val="0"/>
      <w:bCs w:val="0"/>
      <w:i w:val="0"/>
      <w:iCs w:val="0"/>
      <w:smallCaps w:val="0"/>
      <w:strike w:val="0"/>
      <w:u w:val="none"/>
    </w:rPr>
  </w:style>
  <w:style w:type="character" w:customStyle="1" w:styleId="4MicrosoftSansSerif10pt">
    <w:name w:val="Основной текст (4) + Microsoft Sans Serif;10 pt;Курсив"/>
    <w:basedOn w:val="4"/>
    <w:rsid w:val="00740854"/>
    <w:rPr>
      <w:rFonts w:ascii="Microsoft Sans Serif" w:eastAsia="Microsoft Sans Serif" w:hAnsi="Microsoft Sans Serif" w:cs="Microsoft Sans Serif"/>
      <w:i/>
      <w:iCs/>
      <w:color w:val="000000"/>
      <w:spacing w:val="0"/>
      <w:w w:val="100"/>
      <w:position w:val="0"/>
      <w:sz w:val="20"/>
      <w:szCs w:val="20"/>
      <w:lang w:val="ru-RU" w:eastAsia="ru-RU" w:bidi="ru-RU"/>
    </w:rPr>
  </w:style>
  <w:style w:type="character" w:customStyle="1" w:styleId="41">
    <w:name w:val="Основной текст (4)"/>
    <w:basedOn w:val="4"/>
    <w:rsid w:val="00740854"/>
    <w:rPr>
      <w:color w:val="000000"/>
      <w:spacing w:val="0"/>
      <w:w w:val="100"/>
      <w:position w:val="0"/>
      <w:sz w:val="24"/>
      <w:szCs w:val="24"/>
      <w:u w:val="single"/>
      <w:lang w:val="ru-RU" w:eastAsia="ru-RU" w:bidi="ru-RU"/>
    </w:rPr>
  </w:style>
  <w:style w:type="character" w:customStyle="1" w:styleId="4MicrosoftSansSerif10pt0">
    <w:name w:val="Основной текст (4) + Microsoft Sans Serif;10 pt;Курсив"/>
    <w:basedOn w:val="4"/>
    <w:rsid w:val="00740854"/>
    <w:rPr>
      <w:rFonts w:ascii="Microsoft Sans Serif" w:eastAsia="Microsoft Sans Serif" w:hAnsi="Microsoft Sans Serif" w:cs="Microsoft Sans Serif"/>
      <w:i/>
      <w:iCs/>
      <w:color w:val="000000"/>
      <w:spacing w:val="0"/>
      <w:w w:val="100"/>
      <w:position w:val="0"/>
      <w:sz w:val="20"/>
      <w:szCs w:val="20"/>
      <w:u w:val="single"/>
      <w:lang w:val="en-US" w:eastAsia="en-US" w:bidi="en-US"/>
    </w:rPr>
  </w:style>
  <w:style w:type="character" w:customStyle="1" w:styleId="1">
    <w:name w:val="Заголовок №1_"/>
    <w:basedOn w:val="a0"/>
    <w:link w:val="10"/>
    <w:rsid w:val="00740854"/>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sid w:val="00740854"/>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
    <w:basedOn w:val="a6"/>
    <w:rsid w:val="00740854"/>
    <w:rPr>
      <w:color w:val="000000"/>
      <w:spacing w:val="0"/>
      <w:w w:val="100"/>
      <w:position w:val="0"/>
      <w:u w:val="single"/>
      <w:lang w:val="ru-RU" w:eastAsia="ru-RU" w:bidi="ru-RU"/>
    </w:rPr>
  </w:style>
  <w:style w:type="character" w:customStyle="1" w:styleId="210pt">
    <w:name w:val="Основной текст (2) + 10 pt"/>
    <w:basedOn w:val="2"/>
    <w:rsid w:val="00740854"/>
    <w:rPr>
      <w:color w:val="000000"/>
      <w:spacing w:val="0"/>
      <w:w w:val="100"/>
      <w:position w:val="0"/>
      <w:sz w:val="20"/>
      <w:szCs w:val="20"/>
      <w:lang w:val="ru-RU" w:eastAsia="ru-RU" w:bidi="ru-RU"/>
    </w:rPr>
  </w:style>
  <w:style w:type="character" w:customStyle="1" w:styleId="2Consolas55pt">
    <w:name w:val="Основной текст (2) + Consolas;5;5 pt"/>
    <w:basedOn w:val="2"/>
    <w:rsid w:val="00740854"/>
    <w:rPr>
      <w:rFonts w:ascii="Consolas" w:eastAsia="Consolas" w:hAnsi="Consolas" w:cs="Consolas"/>
      <w:color w:val="000000"/>
      <w:spacing w:val="0"/>
      <w:w w:val="100"/>
      <w:position w:val="0"/>
      <w:sz w:val="11"/>
      <w:szCs w:val="11"/>
      <w:lang w:val="ru-RU" w:eastAsia="ru-RU" w:bidi="ru-RU"/>
    </w:rPr>
  </w:style>
  <w:style w:type="character" w:customStyle="1" w:styleId="212pt">
    <w:name w:val="Основной текст (2) + 12 pt"/>
    <w:basedOn w:val="2"/>
    <w:rsid w:val="00740854"/>
    <w:rPr>
      <w:color w:val="000000"/>
      <w:spacing w:val="0"/>
      <w:w w:val="100"/>
      <w:position w:val="0"/>
      <w:sz w:val="24"/>
      <w:szCs w:val="24"/>
      <w:lang w:val="ru-RU" w:eastAsia="ru-RU" w:bidi="ru-RU"/>
    </w:rPr>
  </w:style>
  <w:style w:type="character" w:customStyle="1" w:styleId="213pt">
    <w:name w:val="Основной текст (2) + 13 pt"/>
    <w:basedOn w:val="2"/>
    <w:rsid w:val="00740854"/>
    <w:rPr>
      <w:color w:val="000000"/>
      <w:spacing w:val="0"/>
      <w:w w:val="100"/>
      <w:position w:val="0"/>
      <w:sz w:val="26"/>
      <w:szCs w:val="26"/>
      <w:lang w:val="en-US" w:eastAsia="en-US" w:bidi="en-US"/>
    </w:rPr>
  </w:style>
  <w:style w:type="character" w:customStyle="1" w:styleId="24pt">
    <w:name w:val="Основной текст (2) + 4 pt"/>
    <w:basedOn w:val="2"/>
    <w:rsid w:val="00740854"/>
    <w:rPr>
      <w:color w:val="000000"/>
      <w:spacing w:val="0"/>
      <w:w w:val="100"/>
      <w:position w:val="0"/>
      <w:sz w:val="8"/>
      <w:szCs w:val="8"/>
      <w:lang w:val="ru-RU" w:eastAsia="ru-RU" w:bidi="ru-RU"/>
    </w:rPr>
  </w:style>
  <w:style w:type="character" w:customStyle="1" w:styleId="2FranklinGothicHeavy4pt">
    <w:name w:val="Основной текст (2) + Franklin Gothic Heavy;4 pt"/>
    <w:basedOn w:val="2"/>
    <w:rsid w:val="00740854"/>
    <w:rPr>
      <w:rFonts w:ascii="Franklin Gothic Heavy" w:eastAsia="Franklin Gothic Heavy" w:hAnsi="Franklin Gothic Heavy" w:cs="Franklin Gothic Heavy"/>
      <w:color w:val="000000"/>
      <w:spacing w:val="0"/>
      <w:w w:val="100"/>
      <w:position w:val="0"/>
      <w:sz w:val="8"/>
      <w:szCs w:val="8"/>
      <w:lang w:val="ru-RU" w:eastAsia="ru-RU" w:bidi="ru-RU"/>
    </w:rPr>
  </w:style>
  <w:style w:type="character" w:customStyle="1" w:styleId="22">
    <w:name w:val="Подпись к таблице (2)_"/>
    <w:basedOn w:val="a0"/>
    <w:link w:val="23"/>
    <w:rsid w:val="00740854"/>
    <w:rPr>
      <w:rFonts w:ascii="Times New Roman" w:eastAsia="Times New Roman" w:hAnsi="Times New Roman" w:cs="Times New Roman"/>
      <w:b/>
      <w:bCs/>
      <w:i w:val="0"/>
      <w:iCs w:val="0"/>
      <w:smallCaps w:val="0"/>
      <w:strike w:val="0"/>
      <w:sz w:val="28"/>
      <w:szCs w:val="28"/>
      <w:u w:val="none"/>
    </w:rPr>
  </w:style>
  <w:style w:type="character" w:customStyle="1" w:styleId="31">
    <w:name w:val="Подпись к таблице (3)_"/>
    <w:basedOn w:val="a0"/>
    <w:link w:val="32"/>
    <w:rsid w:val="00740854"/>
    <w:rPr>
      <w:rFonts w:ascii="Times New Roman" w:eastAsia="Times New Roman" w:hAnsi="Times New Roman" w:cs="Times New Roman"/>
      <w:b w:val="0"/>
      <w:bCs w:val="0"/>
      <w:i/>
      <w:iCs/>
      <w:smallCaps w:val="0"/>
      <w:strike w:val="0"/>
      <w:sz w:val="28"/>
      <w:szCs w:val="28"/>
      <w:u w:val="none"/>
    </w:rPr>
  </w:style>
  <w:style w:type="character" w:customStyle="1" w:styleId="33">
    <w:name w:val="Подпись к таблице (3) + Полужирный;Не курсив"/>
    <w:basedOn w:val="31"/>
    <w:rsid w:val="00740854"/>
    <w:rPr>
      <w:b/>
      <w:bCs/>
      <w:i/>
      <w:iCs/>
      <w:color w:val="000000"/>
      <w:spacing w:val="0"/>
      <w:w w:val="100"/>
      <w:position w:val="0"/>
    </w:rPr>
  </w:style>
  <w:style w:type="character" w:customStyle="1" w:styleId="34">
    <w:name w:val="Подпись к таблице (3)"/>
    <w:basedOn w:val="31"/>
    <w:rsid w:val="00740854"/>
    <w:rPr>
      <w:color w:val="000000"/>
      <w:spacing w:val="0"/>
      <w:w w:val="100"/>
      <w:position w:val="0"/>
      <w:u w:val="single"/>
      <w:lang w:val="ru-RU" w:eastAsia="ru-RU" w:bidi="ru-RU"/>
    </w:rPr>
  </w:style>
  <w:style w:type="character" w:customStyle="1" w:styleId="35">
    <w:name w:val="Подпись к таблице (3) + Полужирный;Не курсив"/>
    <w:basedOn w:val="31"/>
    <w:rsid w:val="00740854"/>
    <w:rPr>
      <w:b/>
      <w:bCs/>
      <w:i/>
      <w:iCs/>
      <w:color w:val="000000"/>
      <w:spacing w:val="0"/>
      <w:w w:val="100"/>
      <w:position w:val="0"/>
      <w:u w:val="single"/>
      <w:lang w:val="ru-RU" w:eastAsia="ru-RU" w:bidi="ru-RU"/>
    </w:rPr>
  </w:style>
  <w:style w:type="character" w:customStyle="1" w:styleId="24pt0">
    <w:name w:val="Основной текст (2) + 4 pt"/>
    <w:basedOn w:val="2"/>
    <w:rsid w:val="00740854"/>
    <w:rPr>
      <w:color w:val="000000"/>
      <w:spacing w:val="0"/>
      <w:w w:val="100"/>
      <w:position w:val="0"/>
      <w:sz w:val="8"/>
      <w:szCs w:val="8"/>
      <w:lang w:val="ru-RU" w:eastAsia="ru-RU" w:bidi="ru-RU"/>
    </w:rPr>
  </w:style>
  <w:style w:type="character" w:customStyle="1" w:styleId="213pt0">
    <w:name w:val="Основной текст (2) + 13 pt"/>
    <w:basedOn w:val="2"/>
    <w:rsid w:val="00740854"/>
    <w:rPr>
      <w:color w:val="000000"/>
      <w:spacing w:val="0"/>
      <w:w w:val="100"/>
      <w:position w:val="0"/>
      <w:sz w:val="26"/>
      <w:szCs w:val="26"/>
      <w:lang w:val="en-US" w:eastAsia="en-US" w:bidi="en-US"/>
    </w:rPr>
  </w:style>
  <w:style w:type="character" w:customStyle="1" w:styleId="42">
    <w:name w:val="Подпись к таблице (4)_"/>
    <w:basedOn w:val="a0"/>
    <w:link w:val="43"/>
    <w:rsid w:val="00740854"/>
    <w:rPr>
      <w:rFonts w:ascii="Times New Roman" w:eastAsia="Times New Roman" w:hAnsi="Times New Roman" w:cs="Times New Roman"/>
      <w:b w:val="0"/>
      <w:bCs w:val="0"/>
      <w:i w:val="0"/>
      <w:iCs w:val="0"/>
      <w:smallCaps w:val="0"/>
      <w:strike w:val="0"/>
      <w:sz w:val="18"/>
      <w:szCs w:val="18"/>
      <w:u w:val="none"/>
    </w:rPr>
  </w:style>
  <w:style w:type="character" w:customStyle="1" w:styleId="44">
    <w:name w:val="Подпись к таблице (4) + Полужирный"/>
    <w:basedOn w:val="42"/>
    <w:rsid w:val="00740854"/>
    <w:rPr>
      <w:b/>
      <w:bCs/>
      <w:color w:val="000000"/>
      <w:spacing w:val="0"/>
      <w:w w:val="100"/>
      <w:position w:val="0"/>
      <w:lang w:val="ru-RU" w:eastAsia="ru-RU" w:bidi="ru-RU"/>
    </w:rPr>
  </w:style>
  <w:style w:type="paragraph" w:customStyle="1" w:styleId="30">
    <w:name w:val="Основной текст (3)"/>
    <w:basedOn w:val="a"/>
    <w:link w:val="3"/>
    <w:rsid w:val="00740854"/>
    <w:pPr>
      <w:shd w:val="clear" w:color="auto" w:fill="FFFFFF"/>
      <w:spacing w:after="600" w:line="317"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740854"/>
    <w:pPr>
      <w:shd w:val="clear" w:color="auto" w:fill="FFFFFF"/>
      <w:spacing w:before="240" w:line="317" w:lineRule="exact"/>
      <w:jc w:val="both"/>
    </w:pPr>
    <w:rPr>
      <w:rFonts w:ascii="Times New Roman" w:eastAsia="Times New Roman" w:hAnsi="Times New Roman" w:cs="Times New Roman"/>
      <w:sz w:val="28"/>
      <w:szCs w:val="28"/>
    </w:rPr>
  </w:style>
  <w:style w:type="paragraph" w:customStyle="1" w:styleId="a5">
    <w:name w:val="Другое"/>
    <w:basedOn w:val="a"/>
    <w:link w:val="a4"/>
    <w:rsid w:val="00740854"/>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740854"/>
    <w:pPr>
      <w:shd w:val="clear" w:color="auto" w:fill="FFFFFF"/>
      <w:spacing w:after="660" w:line="274" w:lineRule="exact"/>
      <w:jc w:val="both"/>
    </w:pPr>
    <w:rPr>
      <w:rFonts w:ascii="Times New Roman" w:eastAsia="Times New Roman" w:hAnsi="Times New Roman" w:cs="Times New Roman"/>
    </w:rPr>
  </w:style>
  <w:style w:type="paragraph" w:customStyle="1" w:styleId="10">
    <w:name w:val="Заголовок №1"/>
    <w:basedOn w:val="a"/>
    <w:link w:val="1"/>
    <w:rsid w:val="00740854"/>
    <w:pPr>
      <w:shd w:val="clear" w:color="auto" w:fill="FFFFFF"/>
      <w:spacing w:before="660" w:after="60" w:line="0" w:lineRule="atLeast"/>
      <w:jc w:val="center"/>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740854"/>
    <w:pPr>
      <w:shd w:val="clear" w:color="auto" w:fill="FFFFFF"/>
      <w:spacing w:line="322" w:lineRule="exact"/>
    </w:pPr>
    <w:rPr>
      <w:rFonts w:ascii="Times New Roman" w:eastAsia="Times New Roman" w:hAnsi="Times New Roman" w:cs="Times New Roman"/>
      <w:sz w:val="28"/>
      <w:szCs w:val="28"/>
    </w:rPr>
  </w:style>
  <w:style w:type="paragraph" w:customStyle="1" w:styleId="23">
    <w:name w:val="Подпись к таблице (2)"/>
    <w:basedOn w:val="a"/>
    <w:link w:val="22"/>
    <w:rsid w:val="00740854"/>
    <w:pPr>
      <w:shd w:val="clear" w:color="auto" w:fill="FFFFFF"/>
      <w:spacing w:line="0" w:lineRule="atLeast"/>
    </w:pPr>
    <w:rPr>
      <w:rFonts w:ascii="Times New Roman" w:eastAsia="Times New Roman" w:hAnsi="Times New Roman" w:cs="Times New Roman"/>
      <w:b/>
      <w:bCs/>
      <w:sz w:val="28"/>
      <w:szCs w:val="28"/>
    </w:rPr>
  </w:style>
  <w:style w:type="paragraph" w:customStyle="1" w:styleId="32">
    <w:name w:val="Подпись к таблице (3)"/>
    <w:basedOn w:val="a"/>
    <w:link w:val="31"/>
    <w:rsid w:val="00740854"/>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43">
    <w:name w:val="Подпись к таблице (4)"/>
    <w:basedOn w:val="a"/>
    <w:link w:val="42"/>
    <w:rsid w:val="00740854"/>
    <w:pPr>
      <w:shd w:val="clear" w:color="auto" w:fill="FFFFFF"/>
      <w:spacing w:line="0" w:lineRule="atLeast"/>
    </w:pPr>
    <w:rPr>
      <w:rFonts w:ascii="Times New Roman" w:eastAsia="Times New Roman" w:hAnsi="Times New Roman" w:cs="Times New Roman"/>
      <w:sz w:val="18"/>
      <w:szCs w:val="18"/>
    </w:rPr>
  </w:style>
  <w:style w:type="table" w:styleId="a9">
    <w:name w:val="Table Grid"/>
    <w:basedOn w:val="a1"/>
    <w:uiPriority w:val="59"/>
    <w:rsid w:val="00BC1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qFormat/>
    <w:rsid w:val="00071095"/>
    <w:pPr>
      <w:widowControl/>
      <w:autoSpaceDE w:val="0"/>
      <w:autoSpaceDN w:val="0"/>
      <w:adjustRightInd w:val="0"/>
      <w:ind w:left="39"/>
    </w:pPr>
    <w:rPr>
      <w:rFonts w:ascii="Times New Roman" w:hAnsi="Times New Roman" w:cs="Times New Roman"/>
      <w:color w:val="auto"/>
      <w:sz w:val="28"/>
      <w:szCs w:val="28"/>
      <w:lang w:bidi="ar-SA"/>
    </w:rPr>
  </w:style>
  <w:style w:type="character" w:customStyle="1" w:styleId="ab">
    <w:name w:val="Основной текст Знак"/>
    <w:basedOn w:val="a0"/>
    <w:link w:val="aa"/>
    <w:uiPriority w:val="1"/>
    <w:rsid w:val="00071095"/>
    <w:rPr>
      <w:rFonts w:ascii="Times New Roman" w:hAnsi="Times New Roman" w:cs="Times New Roman"/>
      <w:sz w:val="28"/>
      <w:szCs w:val="28"/>
      <w:lang w:bidi="ar-SA"/>
    </w:rPr>
  </w:style>
  <w:style w:type="paragraph" w:customStyle="1" w:styleId="TableParagraph">
    <w:name w:val="Table Paragraph"/>
    <w:basedOn w:val="a"/>
    <w:uiPriority w:val="1"/>
    <w:qFormat/>
    <w:rsid w:val="009604B3"/>
    <w:pPr>
      <w:widowControl/>
      <w:autoSpaceDE w:val="0"/>
      <w:autoSpaceDN w:val="0"/>
      <w:adjustRightInd w:val="0"/>
      <w:ind w:left="178"/>
    </w:pPr>
    <w:rPr>
      <w:rFonts w:ascii="Times New Roman" w:hAnsi="Times New Roman" w:cs="Times New Roman"/>
      <w:color w:val="auto"/>
      <w:lang w:bidi="ar-SA"/>
    </w:rPr>
  </w:style>
  <w:style w:type="paragraph" w:styleId="ac">
    <w:name w:val="No Spacing"/>
    <w:uiPriority w:val="1"/>
    <w:qFormat/>
    <w:rsid w:val="008062BC"/>
    <w:rPr>
      <w:color w:val="000000"/>
    </w:rPr>
  </w:style>
  <w:style w:type="paragraph" w:styleId="ad">
    <w:name w:val="List Paragraph"/>
    <w:basedOn w:val="a"/>
    <w:uiPriority w:val="34"/>
    <w:qFormat/>
    <w:rsid w:val="00F96977"/>
    <w:pPr>
      <w:widowControl/>
      <w:autoSpaceDE w:val="0"/>
      <w:autoSpaceDN w:val="0"/>
      <w:adjustRightInd w:val="0"/>
    </w:pPr>
    <w:rPr>
      <w:rFonts w:ascii="Times New Roman" w:hAnsi="Times New Roman" w:cs="Times New Roman"/>
      <w:color w:val="auto"/>
      <w:lang w:bidi="ar-SA"/>
    </w:rPr>
  </w:style>
  <w:style w:type="paragraph" w:customStyle="1" w:styleId="Default">
    <w:name w:val="Default"/>
    <w:rsid w:val="00844DF3"/>
    <w:pPr>
      <w:widowControl/>
      <w:autoSpaceDE w:val="0"/>
      <w:autoSpaceDN w:val="0"/>
      <w:adjustRightInd w:val="0"/>
    </w:pPr>
    <w:rPr>
      <w:rFonts w:ascii="Times New Roman" w:hAnsi="Times New Roman" w:cs="Times New Roman"/>
      <w:color w:val="000000"/>
      <w:lang w:bidi="ar-SA"/>
    </w:rPr>
  </w:style>
  <w:style w:type="paragraph" w:styleId="ae">
    <w:name w:val="Balloon Text"/>
    <w:basedOn w:val="a"/>
    <w:link w:val="af"/>
    <w:uiPriority w:val="99"/>
    <w:semiHidden/>
    <w:unhideWhenUsed/>
    <w:rsid w:val="000529CC"/>
    <w:rPr>
      <w:rFonts w:ascii="Tahoma" w:hAnsi="Tahoma" w:cs="Tahoma"/>
      <w:sz w:val="16"/>
      <w:szCs w:val="16"/>
    </w:rPr>
  </w:style>
  <w:style w:type="character" w:customStyle="1" w:styleId="af">
    <w:name w:val="Текст выноски Знак"/>
    <w:basedOn w:val="a0"/>
    <w:link w:val="ae"/>
    <w:uiPriority w:val="99"/>
    <w:semiHidden/>
    <w:rsid w:val="000529CC"/>
    <w:rPr>
      <w:rFonts w:ascii="Tahoma" w:hAnsi="Tahoma" w:cs="Tahoma"/>
      <w:color w:val="000000"/>
      <w:sz w:val="16"/>
      <w:szCs w:val="16"/>
    </w:rPr>
  </w:style>
  <w:style w:type="paragraph" w:customStyle="1" w:styleId="s1">
    <w:name w:val="s_1"/>
    <w:basedOn w:val="a"/>
    <w:rsid w:val="00FD6B6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andard">
    <w:name w:val="Standard"/>
    <w:rsid w:val="002D1DBF"/>
    <w:pPr>
      <w:widowControl/>
      <w:suppressAutoHyphens/>
      <w:autoSpaceDN w:val="0"/>
      <w:textAlignment w:val="baseline"/>
    </w:pPr>
    <w:rPr>
      <w:rFonts w:ascii="Liberation Serif" w:eastAsia="SimSun" w:hAnsi="Liberation Serif" w:cs="Mangal"/>
      <w:kern w:val="3"/>
      <w:lang w:val="en-US" w:eastAsia="zh-CN" w:bidi="hi-IN"/>
    </w:rPr>
  </w:style>
  <w:style w:type="paragraph" w:styleId="af0">
    <w:name w:val="header"/>
    <w:basedOn w:val="a"/>
    <w:link w:val="af1"/>
    <w:uiPriority w:val="99"/>
    <w:semiHidden/>
    <w:unhideWhenUsed/>
    <w:rsid w:val="00723AB7"/>
    <w:pPr>
      <w:tabs>
        <w:tab w:val="center" w:pos="4677"/>
        <w:tab w:val="right" w:pos="9355"/>
      </w:tabs>
    </w:pPr>
  </w:style>
  <w:style w:type="character" w:customStyle="1" w:styleId="af1">
    <w:name w:val="Верхний колонтитул Знак"/>
    <w:basedOn w:val="a0"/>
    <w:link w:val="af0"/>
    <w:uiPriority w:val="99"/>
    <w:semiHidden/>
    <w:rsid w:val="00723AB7"/>
    <w:rPr>
      <w:color w:val="000000"/>
    </w:rPr>
  </w:style>
  <w:style w:type="paragraph" w:styleId="af2">
    <w:name w:val="footer"/>
    <w:basedOn w:val="a"/>
    <w:link w:val="af3"/>
    <w:uiPriority w:val="99"/>
    <w:semiHidden/>
    <w:unhideWhenUsed/>
    <w:rsid w:val="00723AB7"/>
    <w:pPr>
      <w:tabs>
        <w:tab w:val="center" w:pos="4677"/>
        <w:tab w:val="right" w:pos="9355"/>
      </w:tabs>
    </w:pPr>
  </w:style>
  <w:style w:type="character" w:customStyle="1" w:styleId="af3">
    <w:name w:val="Нижний колонтитул Знак"/>
    <w:basedOn w:val="a0"/>
    <w:link w:val="af2"/>
    <w:uiPriority w:val="99"/>
    <w:semiHidden/>
    <w:rsid w:val="00723AB7"/>
    <w:rPr>
      <w:color w:val="000000"/>
    </w:rPr>
  </w:style>
</w:styles>
</file>

<file path=word/webSettings.xml><?xml version="1.0" encoding="utf-8"?>
<w:webSettings xmlns:r="http://schemas.openxmlformats.org/officeDocument/2006/relationships" xmlns:w="http://schemas.openxmlformats.org/wordprocessingml/2006/main">
  <w:divs>
    <w:div w:id="497186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3193C-BB23-488B-A177-80F87DAE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30</Pages>
  <Words>11873</Words>
  <Characters>67680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Могильников</dc:creator>
  <cp:lastModifiedBy>arhitektor3</cp:lastModifiedBy>
  <cp:revision>11</cp:revision>
  <cp:lastPrinted>2024-09-23T10:07:00Z</cp:lastPrinted>
  <dcterms:created xsi:type="dcterms:W3CDTF">2024-09-20T11:37:00Z</dcterms:created>
  <dcterms:modified xsi:type="dcterms:W3CDTF">2024-09-23T10:36:00Z</dcterms:modified>
</cp:coreProperties>
</file>