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90615" w:rsidRPr="00A8153F" w:rsidRDefault="00EC312C" w:rsidP="00EC31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53F">
        <w:rPr>
          <w:rFonts w:ascii="Times New Roman" w:hAnsi="Times New Roman" w:cs="Times New Roman"/>
          <w:b/>
          <w:sz w:val="28"/>
          <w:szCs w:val="28"/>
        </w:rPr>
        <w:t xml:space="preserve">Реестр </w:t>
      </w:r>
      <w:r w:rsidR="00952474" w:rsidRPr="00A8153F">
        <w:rPr>
          <w:rFonts w:ascii="Times New Roman" w:hAnsi="Times New Roman" w:cs="Times New Roman"/>
          <w:b/>
          <w:sz w:val="28"/>
          <w:szCs w:val="28"/>
        </w:rPr>
        <w:t>хозяйствующих субъектов</w:t>
      </w:r>
      <w:r w:rsidRPr="00A8153F">
        <w:rPr>
          <w:rFonts w:ascii="Times New Roman" w:hAnsi="Times New Roman" w:cs="Times New Roman"/>
          <w:b/>
          <w:sz w:val="28"/>
          <w:szCs w:val="28"/>
        </w:rPr>
        <w:t xml:space="preserve">, осуществляющих деятельность на рынке ритуальных услуг на территории Варгашинского </w:t>
      </w:r>
      <w:r w:rsidR="001E0DE4" w:rsidRPr="00A8153F">
        <w:rPr>
          <w:rFonts w:ascii="Times New Roman" w:hAnsi="Times New Roman" w:cs="Times New Roman"/>
          <w:b/>
          <w:sz w:val="28"/>
          <w:szCs w:val="28"/>
        </w:rPr>
        <w:t>муниципального округа Курганской области</w:t>
      </w:r>
      <w:r w:rsidR="00A8153F" w:rsidRPr="00A8153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8153F" w:rsidRPr="00A8153F">
        <w:rPr>
          <w:rFonts w:ascii="Times New Roman" w:hAnsi="Times New Roman" w:cs="Times New Roman"/>
          <w:b/>
          <w:sz w:val="28"/>
          <w:szCs w:val="28"/>
        </w:rPr>
        <w:t>в том числе реализующих предметы культового и религиозного назначения, похоронные принадлежности</w:t>
      </w:r>
    </w:p>
    <w:p w:rsidR="00A8153F" w:rsidRPr="00E8573F" w:rsidRDefault="00A8153F" w:rsidP="00A8153F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И</w:t>
      </w:r>
      <w:r w:rsidRPr="00E8573F">
        <w:rPr>
          <w:sz w:val="28"/>
          <w:szCs w:val="28"/>
        </w:rPr>
        <w:t>ндивидуальный предприниматель Дубровских Валентина Геннадьевна, ИНН: 451004116191. Вид деятельности: Организация похорон и представление связанных с ними услуг. Адрес: р.п. Варгаши, ул. Кирова,</w:t>
      </w:r>
      <w:r>
        <w:rPr>
          <w:sz w:val="28"/>
          <w:szCs w:val="28"/>
        </w:rPr>
        <w:t xml:space="preserve"> </w:t>
      </w:r>
      <w:r w:rsidRPr="00E8573F">
        <w:rPr>
          <w:sz w:val="28"/>
          <w:szCs w:val="28"/>
        </w:rPr>
        <w:t>57. Телефоны: 8-922-670-09-94; 8(35233)</w:t>
      </w:r>
      <w:r>
        <w:rPr>
          <w:sz w:val="28"/>
          <w:szCs w:val="28"/>
        </w:rPr>
        <w:t xml:space="preserve"> </w:t>
      </w:r>
      <w:r w:rsidRPr="00E8573F">
        <w:rPr>
          <w:sz w:val="28"/>
          <w:szCs w:val="28"/>
        </w:rPr>
        <w:t>2-00-00</w:t>
      </w:r>
      <w:r>
        <w:rPr>
          <w:sz w:val="28"/>
          <w:szCs w:val="28"/>
        </w:rPr>
        <w:t>.</w:t>
      </w:r>
    </w:p>
    <w:p w:rsidR="00A8153F" w:rsidRDefault="00A8153F" w:rsidP="00A8153F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8573F">
        <w:rPr>
          <w:sz w:val="28"/>
          <w:szCs w:val="28"/>
        </w:rPr>
        <w:t>Общество с ограниченной ответственностью «Ангел», ИНН:4506007199 (похоронная служба «Реквием»). Вид деятельности: Организация похорон и представление связанных с ними услуг. Адрес: р.п. Варгаши, ул. Чкалова, 44 В. Телефон: 8-992-425-69-09</w:t>
      </w:r>
      <w:r>
        <w:rPr>
          <w:sz w:val="28"/>
          <w:szCs w:val="28"/>
        </w:rPr>
        <w:t>;</w:t>
      </w:r>
    </w:p>
    <w:p w:rsidR="00A8153F" w:rsidRPr="00123855" w:rsidRDefault="00A8153F" w:rsidP="00A8153F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E8573F">
        <w:rPr>
          <w:sz w:val="28"/>
          <w:szCs w:val="28"/>
        </w:rPr>
        <w:t>Общество с ограниченной ответственностью «</w:t>
      </w:r>
      <w:proofErr w:type="spellStart"/>
      <w:r>
        <w:rPr>
          <w:sz w:val="28"/>
          <w:szCs w:val="28"/>
        </w:rPr>
        <w:t>КурганМрамор</w:t>
      </w:r>
      <w:proofErr w:type="spellEnd"/>
      <w:r>
        <w:rPr>
          <w:sz w:val="28"/>
          <w:szCs w:val="28"/>
        </w:rPr>
        <w:t>», ИНН</w:t>
      </w:r>
      <w:r w:rsidRPr="00E8573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E8573F">
        <w:rPr>
          <w:sz w:val="28"/>
          <w:szCs w:val="28"/>
        </w:rPr>
        <w:t>4501180584</w:t>
      </w:r>
      <w:r>
        <w:rPr>
          <w:sz w:val="28"/>
          <w:szCs w:val="28"/>
        </w:rPr>
        <w:t>. Вид деятельности</w:t>
      </w:r>
      <w:r w:rsidRPr="0012385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123855">
        <w:rPr>
          <w:sz w:val="28"/>
          <w:szCs w:val="28"/>
        </w:rPr>
        <w:t>Организация похорон и</w:t>
      </w:r>
      <w:r>
        <w:rPr>
          <w:sz w:val="28"/>
          <w:szCs w:val="28"/>
        </w:rPr>
        <w:t xml:space="preserve"> </w:t>
      </w:r>
      <w:r w:rsidRPr="00123855">
        <w:rPr>
          <w:sz w:val="28"/>
          <w:szCs w:val="28"/>
        </w:rPr>
        <w:t>представление связанных с ними услуг</w:t>
      </w:r>
      <w:r>
        <w:rPr>
          <w:sz w:val="28"/>
          <w:szCs w:val="28"/>
        </w:rPr>
        <w:t>. Адрес</w:t>
      </w:r>
      <w:r w:rsidRPr="00123855">
        <w:rPr>
          <w:sz w:val="28"/>
          <w:szCs w:val="28"/>
        </w:rPr>
        <w:t>:</w:t>
      </w:r>
      <w:r>
        <w:rPr>
          <w:sz w:val="28"/>
          <w:szCs w:val="28"/>
        </w:rPr>
        <w:t xml:space="preserve"> р.п. Варгаши, ул. Социалистическая, 96 (около здания ТРЦ «</w:t>
      </w:r>
      <w:proofErr w:type="spellStart"/>
      <w:r>
        <w:rPr>
          <w:sz w:val="28"/>
          <w:szCs w:val="28"/>
        </w:rPr>
        <w:t>Аруна</w:t>
      </w:r>
      <w:proofErr w:type="spellEnd"/>
      <w:r>
        <w:rPr>
          <w:sz w:val="28"/>
          <w:szCs w:val="28"/>
        </w:rPr>
        <w:t>»). Телефон</w:t>
      </w:r>
      <w:r w:rsidRPr="00A8153F">
        <w:rPr>
          <w:sz w:val="28"/>
          <w:szCs w:val="28"/>
        </w:rPr>
        <w:t>:</w:t>
      </w:r>
      <w:r>
        <w:rPr>
          <w:sz w:val="28"/>
          <w:szCs w:val="28"/>
        </w:rPr>
        <w:t xml:space="preserve"> 8-912-835-10-75.</w:t>
      </w:r>
    </w:p>
    <w:p w:rsidR="005B275E" w:rsidRDefault="005B275E" w:rsidP="00EC31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12C" w:rsidRPr="00EC312C" w:rsidRDefault="00EC312C" w:rsidP="00EC312C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C312C" w:rsidRDefault="00EC312C"/>
    <w:sectPr w:rsidR="00EC3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D41970"/>
    <w:multiLevelType w:val="hybridMultilevel"/>
    <w:tmpl w:val="7722E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12C"/>
    <w:rsid w:val="001E0DE4"/>
    <w:rsid w:val="00200B70"/>
    <w:rsid w:val="005622D5"/>
    <w:rsid w:val="005B275E"/>
    <w:rsid w:val="00655EA2"/>
    <w:rsid w:val="00742166"/>
    <w:rsid w:val="0088093C"/>
    <w:rsid w:val="00911CC4"/>
    <w:rsid w:val="00952474"/>
    <w:rsid w:val="00A8153F"/>
    <w:rsid w:val="00A821B6"/>
    <w:rsid w:val="00A90615"/>
    <w:rsid w:val="00B80C51"/>
    <w:rsid w:val="00CB24A5"/>
    <w:rsid w:val="00EC312C"/>
    <w:rsid w:val="00F905BE"/>
    <w:rsid w:val="00FC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350D9"/>
  <w15:chartTrackingRefBased/>
  <w15:docId w15:val="{5E2A589E-956F-464E-938C-7D3BAF71F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3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312C"/>
    <w:pPr>
      <w:ind w:left="720"/>
      <w:contextualSpacing/>
    </w:pPr>
  </w:style>
  <w:style w:type="paragraph" w:styleId="a5">
    <w:name w:val="Normal (Web)"/>
    <w:basedOn w:val="a"/>
    <w:rsid w:val="00A81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Кузеванова</dc:creator>
  <cp:keywords/>
  <dc:description/>
  <cp:lastModifiedBy>Admin</cp:lastModifiedBy>
  <cp:revision>12</cp:revision>
  <dcterms:created xsi:type="dcterms:W3CDTF">2020-01-31T03:08:00Z</dcterms:created>
  <dcterms:modified xsi:type="dcterms:W3CDTF">2025-06-20T08:53:00Z</dcterms:modified>
</cp:coreProperties>
</file>