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3F" w:rsidRPr="00934F3F" w:rsidRDefault="00934F3F" w:rsidP="0050700C">
      <w:pPr>
        <w:spacing w:after="0" w:line="240" w:lineRule="auto"/>
        <w:ind w:firstLine="523"/>
        <w:jc w:val="center"/>
        <w:rPr>
          <w:rFonts w:ascii="Times New Roman" w:eastAsia="Times New Roman" w:hAnsi="Times New Roman" w:cs="Times New Roman"/>
          <w:b/>
          <w:bCs/>
          <w:color w:val="000000"/>
          <w:sz w:val="28"/>
          <w:szCs w:val="28"/>
        </w:rPr>
      </w:pPr>
      <w:r w:rsidRPr="00934F3F">
        <w:rPr>
          <w:rFonts w:ascii="Times New Roman" w:eastAsia="Times New Roman" w:hAnsi="Times New Roman" w:cs="Times New Roman"/>
          <w:b/>
          <w:bCs/>
          <w:color w:val="000000"/>
          <w:sz w:val="28"/>
          <w:szCs w:val="28"/>
        </w:rPr>
        <w:t>КУРГАНСКАЯ ОБЛАСТЬ</w:t>
      </w:r>
    </w:p>
    <w:p w:rsidR="00934F3F" w:rsidRPr="00934F3F" w:rsidRDefault="00934F3F" w:rsidP="0050700C">
      <w:pPr>
        <w:spacing w:after="0" w:line="240" w:lineRule="auto"/>
        <w:ind w:firstLine="523"/>
        <w:jc w:val="center"/>
        <w:rPr>
          <w:rFonts w:ascii="Times New Roman" w:eastAsia="Times New Roman" w:hAnsi="Times New Roman" w:cs="Times New Roman"/>
          <w:b/>
          <w:bCs/>
          <w:color w:val="000000"/>
          <w:sz w:val="28"/>
          <w:szCs w:val="28"/>
        </w:rPr>
      </w:pPr>
    </w:p>
    <w:p w:rsidR="00934F3F" w:rsidRPr="00934F3F" w:rsidRDefault="00934F3F" w:rsidP="0050700C">
      <w:pPr>
        <w:spacing w:after="0" w:line="240" w:lineRule="auto"/>
        <w:ind w:firstLine="523"/>
        <w:jc w:val="center"/>
        <w:rPr>
          <w:rFonts w:ascii="Times New Roman" w:eastAsia="Times New Roman" w:hAnsi="Times New Roman" w:cs="Times New Roman"/>
          <w:b/>
          <w:bCs/>
          <w:color w:val="000000"/>
          <w:sz w:val="28"/>
          <w:szCs w:val="28"/>
        </w:rPr>
      </w:pPr>
      <w:r w:rsidRPr="00934F3F">
        <w:rPr>
          <w:rFonts w:ascii="Times New Roman" w:eastAsia="Times New Roman" w:hAnsi="Times New Roman" w:cs="Times New Roman"/>
          <w:b/>
          <w:bCs/>
          <w:color w:val="000000"/>
          <w:sz w:val="28"/>
          <w:szCs w:val="28"/>
        </w:rPr>
        <w:t>ВАРГАШИНСКИЙ МУНИЦИПАЛЬНЫЙ ОКРУГ КУРГАНСКОЙ ОБЛАСТИ</w:t>
      </w:r>
    </w:p>
    <w:p w:rsidR="00934F3F" w:rsidRPr="00934F3F" w:rsidRDefault="00934F3F" w:rsidP="0050700C">
      <w:pPr>
        <w:spacing w:after="0" w:line="240" w:lineRule="auto"/>
        <w:ind w:firstLine="523"/>
        <w:jc w:val="center"/>
        <w:rPr>
          <w:rFonts w:ascii="Times New Roman" w:eastAsia="Times New Roman" w:hAnsi="Times New Roman" w:cs="Times New Roman"/>
          <w:b/>
          <w:bCs/>
          <w:color w:val="000000"/>
          <w:sz w:val="28"/>
          <w:szCs w:val="28"/>
        </w:rPr>
      </w:pPr>
    </w:p>
    <w:p w:rsidR="00934F3F" w:rsidRPr="00934F3F" w:rsidRDefault="003A73D1" w:rsidP="0050700C">
      <w:pPr>
        <w:spacing w:after="0" w:line="240" w:lineRule="auto"/>
        <w:ind w:firstLine="523"/>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ДУМА </w:t>
      </w:r>
      <w:r w:rsidR="00934F3F" w:rsidRPr="00934F3F">
        <w:rPr>
          <w:rFonts w:ascii="Times New Roman" w:eastAsia="Times New Roman" w:hAnsi="Times New Roman" w:cs="Times New Roman"/>
          <w:b/>
          <w:bCs/>
          <w:color w:val="000000"/>
          <w:sz w:val="28"/>
          <w:szCs w:val="28"/>
        </w:rPr>
        <w:t>ВАРГАШИНСКОГО МУНИЦИПАЛЬНОГО ОКРУГА КУРГАНСКОЙ ОБЛАСТИ</w:t>
      </w:r>
    </w:p>
    <w:p w:rsidR="00934F3F" w:rsidRPr="00934F3F" w:rsidRDefault="00934F3F" w:rsidP="0050700C">
      <w:pPr>
        <w:spacing w:after="0" w:line="240" w:lineRule="auto"/>
        <w:ind w:firstLine="523"/>
        <w:jc w:val="center"/>
        <w:rPr>
          <w:rFonts w:ascii="Times New Roman" w:eastAsia="Times New Roman" w:hAnsi="Times New Roman" w:cs="Times New Roman"/>
          <w:b/>
          <w:bCs/>
          <w:color w:val="000000"/>
          <w:sz w:val="28"/>
          <w:szCs w:val="28"/>
        </w:rPr>
      </w:pPr>
    </w:p>
    <w:p w:rsidR="0050700C" w:rsidRPr="00934F3F" w:rsidRDefault="00934F3F" w:rsidP="0050700C">
      <w:pPr>
        <w:spacing w:after="0" w:line="240" w:lineRule="auto"/>
        <w:ind w:firstLine="523"/>
        <w:jc w:val="center"/>
        <w:rPr>
          <w:rFonts w:ascii="Times New Roman" w:eastAsia="Times New Roman" w:hAnsi="Times New Roman" w:cs="Times New Roman"/>
          <w:b/>
          <w:bCs/>
          <w:color w:val="000000"/>
          <w:sz w:val="28"/>
          <w:szCs w:val="28"/>
        </w:rPr>
      </w:pPr>
      <w:r w:rsidRPr="00934F3F">
        <w:rPr>
          <w:rFonts w:ascii="Times New Roman" w:eastAsia="Times New Roman" w:hAnsi="Times New Roman" w:cs="Times New Roman"/>
          <w:b/>
          <w:bCs/>
          <w:color w:val="000000"/>
          <w:sz w:val="28"/>
          <w:szCs w:val="28"/>
        </w:rPr>
        <w:t>РЕШЕНИЕ</w:t>
      </w:r>
    </w:p>
    <w:p w:rsidR="00934F3F" w:rsidRPr="00934F3F" w:rsidRDefault="00934F3F" w:rsidP="0050700C">
      <w:pPr>
        <w:spacing w:after="0" w:line="240" w:lineRule="auto"/>
        <w:ind w:firstLine="523"/>
        <w:jc w:val="center"/>
        <w:rPr>
          <w:rFonts w:ascii="Times New Roman" w:eastAsia="Times New Roman" w:hAnsi="Times New Roman" w:cs="Times New Roman"/>
          <w:b/>
          <w:bCs/>
          <w:color w:val="000000"/>
          <w:sz w:val="28"/>
          <w:szCs w:val="28"/>
        </w:rPr>
      </w:pPr>
    </w:p>
    <w:p w:rsidR="00934F3F" w:rsidRPr="00934F3F" w:rsidRDefault="00934F3F" w:rsidP="00934F3F">
      <w:pPr>
        <w:spacing w:after="0" w:line="240" w:lineRule="auto"/>
        <w:ind w:firstLine="523"/>
        <w:rPr>
          <w:rFonts w:ascii="Times New Roman" w:eastAsia="Times New Roman" w:hAnsi="Times New Roman" w:cs="Times New Roman"/>
          <w:b/>
          <w:bCs/>
          <w:color w:val="000000"/>
          <w:sz w:val="28"/>
          <w:szCs w:val="28"/>
        </w:rPr>
      </w:pPr>
      <w:r w:rsidRPr="00934F3F">
        <w:rPr>
          <w:rFonts w:ascii="Times New Roman" w:eastAsia="Times New Roman" w:hAnsi="Times New Roman" w:cs="Times New Roman"/>
          <w:b/>
          <w:bCs/>
          <w:color w:val="000000"/>
          <w:sz w:val="28"/>
          <w:szCs w:val="28"/>
        </w:rPr>
        <w:t xml:space="preserve">от </w:t>
      </w:r>
      <w:r w:rsidR="006F6A04">
        <w:rPr>
          <w:rFonts w:ascii="Times New Roman" w:eastAsia="Times New Roman" w:hAnsi="Times New Roman" w:cs="Times New Roman"/>
          <w:b/>
          <w:bCs/>
          <w:color w:val="000000"/>
          <w:sz w:val="28"/>
          <w:szCs w:val="28"/>
        </w:rPr>
        <w:t>17 августа 2023 года</w:t>
      </w:r>
      <w:r w:rsidRPr="00934F3F">
        <w:rPr>
          <w:rFonts w:ascii="Times New Roman" w:eastAsia="Times New Roman" w:hAnsi="Times New Roman" w:cs="Times New Roman"/>
          <w:b/>
          <w:bCs/>
          <w:color w:val="000000"/>
          <w:sz w:val="28"/>
          <w:szCs w:val="28"/>
        </w:rPr>
        <w:t xml:space="preserve"> №</w:t>
      </w:r>
      <w:r w:rsidR="006F6A04">
        <w:rPr>
          <w:rFonts w:ascii="Times New Roman" w:eastAsia="Times New Roman" w:hAnsi="Times New Roman" w:cs="Times New Roman"/>
          <w:b/>
          <w:bCs/>
          <w:color w:val="000000"/>
          <w:sz w:val="28"/>
          <w:szCs w:val="28"/>
        </w:rPr>
        <w:t xml:space="preserve"> 98</w:t>
      </w:r>
    </w:p>
    <w:p w:rsidR="00934F3F" w:rsidRPr="00934F3F" w:rsidRDefault="00934F3F" w:rsidP="00934F3F">
      <w:pPr>
        <w:spacing w:after="0" w:line="240" w:lineRule="auto"/>
        <w:ind w:firstLine="523"/>
        <w:rPr>
          <w:rFonts w:ascii="Times New Roman" w:eastAsia="Times New Roman" w:hAnsi="Times New Roman" w:cs="Times New Roman"/>
          <w:b/>
          <w:bCs/>
          <w:color w:val="000000"/>
          <w:sz w:val="28"/>
          <w:szCs w:val="28"/>
        </w:rPr>
      </w:pPr>
      <w:r w:rsidRPr="00934F3F">
        <w:rPr>
          <w:rFonts w:ascii="Times New Roman" w:eastAsia="Times New Roman" w:hAnsi="Times New Roman" w:cs="Times New Roman"/>
          <w:b/>
          <w:bCs/>
          <w:color w:val="000000"/>
          <w:sz w:val="28"/>
          <w:szCs w:val="28"/>
        </w:rPr>
        <w:t>р.п. Варгаши</w:t>
      </w:r>
    </w:p>
    <w:p w:rsidR="00934F3F" w:rsidRPr="00934F3F" w:rsidRDefault="00934F3F" w:rsidP="0050700C">
      <w:pPr>
        <w:spacing w:after="0" w:line="240" w:lineRule="auto"/>
        <w:ind w:firstLine="523"/>
        <w:jc w:val="center"/>
        <w:rPr>
          <w:rFonts w:ascii="Times New Roman" w:eastAsia="Times New Roman" w:hAnsi="Times New Roman" w:cs="Times New Roman"/>
          <w:b/>
          <w:bCs/>
          <w:color w:val="000000"/>
          <w:sz w:val="28"/>
          <w:szCs w:val="28"/>
        </w:rPr>
      </w:pPr>
    </w:p>
    <w:p w:rsidR="0050700C" w:rsidRPr="00934F3F" w:rsidRDefault="0050700C" w:rsidP="0050700C">
      <w:pPr>
        <w:spacing w:after="0" w:line="240" w:lineRule="auto"/>
        <w:ind w:firstLine="523"/>
        <w:jc w:val="center"/>
        <w:rPr>
          <w:rFonts w:ascii="Times New Roman" w:eastAsia="Times New Roman" w:hAnsi="Times New Roman" w:cs="Times New Roman"/>
          <w:b/>
          <w:bCs/>
          <w:color w:val="000000"/>
          <w:sz w:val="28"/>
          <w:szCs w:val="28"/>
        </w:rPr>
      </w:pPr>
      <w:r w:rsidRPr="00934F3F">
        <w:rPr>
          <w:rFonts w:ascii="Times New Roman" w:eastAsia="Times New Roman" w:hAnsi="Times New Roman" w:cs="Times New Roman"/>
          <w:b/>
          <w:bCs/>
          <w:color w:val="000000"/>
          <w:sz w:val="28"/>
          <w:szCs w:val="28"/>
        </w:rPr>
        <w:t xml:space="preserve">Об утверждении  Порядка проведения антикоррупционной экспертизы муниципальных нормативных правовых актов Варгашинского </w:t>
      </w:r>
      <w:r w:rsidR="004C0815">
        <w:rPr>
          <w:rFonts w:ascii="Times New Roman" w:eastAsia="Times New Roman" w:hAnsi="Times New Roman" w:cs="Times New Roman"/>
          <w:b/>
          <w:bCs/>
          <w:color w:val="000000"/>
          <w:sz w:val="28"/>
          <w:szCs w:val="28"/>
        </w:rPr>
        <w:t>муниципального округа Курганской области</w:t>
      </w:r>
      <w:r w:rsidRPr="00934F3F">
        <w:rPr>
          <w:rFonts w:ascii="Times New Roman" w:eastAsia="Times New Roman" w:hAnsi="Times New Roman" w:cs="Times New Roman"/>
          <w:b/>
          <w:bCs/>
          <w:color w:val="000000"/>
          <w:sz w:val="28"/>
          <w:szCs w:val="28"/>
        </w:rPr>
        <w:t>, принимаемых  Думой</w:t>
      </w:r>
      <w:r w:rsidR="004C0815">
        <w:rPr>
          <w:rFonts w:ascii="Times New Roman" w:eastAsia="Times New Roman" w:hAnsi="Times New Roman" w:cs="Times New Roman"/>
          <w:b/>
          <w:bCs/>
          <w:color w:val="000000"/>
          <w:sz w:val="28"/>
          <w:szCs w:val="28"/>
        </w:rPr>
        <w:t xml:space="preserve"> Варгашинского </w:t>
      </w:r>
      <w:r w:rsidR="00AC20AF">
        <w:rPr>
          <w:rFonts w:ascii="Times New Roman" w:eastAsia="Times New Roman" w:hAnsi="Times New Roman" w:cs="Times New Roman"/>
          <w:b/>
          <w:bCs/>
          <w:color w:val="000000"/>
          <w:sz w:val="28"/>
          <w:szCs w:val="28"/>
        </w:rPr>
        <w:t>муниципального округа Курганской области</w:t>
      </w:r>
      <w:r w:rsidRPr="00934F3F">
        <w:rPr>
          <w:rFonts w:ascii="Times New Roman" w:eastAsia="Times New Roman" w:hAnsi="Times New Roman" w:cs="Times New Roman"/>
          <w:b/>
          <w:bCs/>
          <w:color w:val="000000"/>
          <w:sz w:val="28"/>
          <w:szCs w:val="28"/>
        </w:rPr>
        <w:t> и их проектов</w:t>
      </w:r>
    </w:p>
    <w:p w:rsidR="0050700C" w:rsidRPr="00934F3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color w:val="000000"/>
          <w:sz w:val="28"/>
          <w:szCs w:val="28"/>
        </w:rPr>
        <w:t> </w:t>
      </w:r>
    </w:p>
    <w:p w:rsidR="0050700C" w:rsidRPr="00934F3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color w:val="000000"/>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Федеральным законом от 6 октября 2003 года №131-ФЗ «Об общих принципах организации местного самоуправления в Российской Федерации»,   Дума</w:t>
      </w:r>
      <w:r w:rsidR="00934F3F" w:rsidRPr="00934F3F">
        <w:rPr>
          <w:rFonts w:ascii="Times New Roman" w:eastAsia="Times New Roman" w:hAnsi="Times New Roman" w:cs="Times New Roman"/>
          <w:color w:val="000000"/>
          <w:sz w:val="28"/>
          <w:szCs w:val="28"/>
        </w:rPr>
        <w:t xml:space="preserve"> Варгашинского муниципального округа Курганской области </w:t>
      </w:r>
      <w:r w:rsidRPr="00934F3F">
        <w:rPr>
          <w:rFonts w:ascii="Times New Roman" w:eastAsia="Times New Roman" w:hAnsi="Times New Roman" w:cs="Times New Roman"/>
          <w:bCs/>
          <w:color w:val="000000"/>
          <w:sz w:val="28"/>
          <w:szCs w:val="28"/>
        </w:rPr>
        <w:t>решила:</w:t>
      </w:r>
    </w:p>
    <w:p w:rsidR="0050700C" w:rsidRPr="00934F3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bCs/>
          <w:color w:val="000000"/>
          <w:sz w:val="28"/>
          <w:szCs w:val="28"/>
        </w:rPr>
        <w:t> </w:t>
      </w:r>
      <w:r w:rsidRPr="00934F3F">
        <w:rPr>
          <w:rFonts w:ascii="Times New Roman" w:eastAsia="Times New Roman" w:hAnsi="Times New Roman" w:cs="Times New Roman"/>
          <w:color w:val="000000"/>
          <w:sz w:val="28"/>
          <w:szCs w:val="28"/>
        </w:rPr>
        <w:t xml:space="preserve">1. Утвердить Порядок  проведения антикоррупционной экспертизы муниципальных нормативных правовых актов Варгашинского </w:t>
      </w:r>
      <w:r w:rsidR="00AC20AF">
        <w:rPr>
          <w:rFonts w:ascii="Times New Roman" w:eastAsia="Times New Roman" w:hAnsi="Times New Roman" w:cs="Times New Roman"/>
          <w:color w:val="000000"/>
          <w:sz w:val="28"/>
          <w:szCs w:val="28"/>
        </w:rPr>
        <w:t>муниципального округа Курганской области</w:t>
      </w:r>
      <w:r w:rsidRPr="00934F3F">
        <w:rPr>
          <w:rFonts w:ascii="Times New Roman" w:eastAsia="Times New Roman" w:hAnsi="Times New Roman" w:cs="Times New Roman"/>
          <w:color w:val="000000"/>
          <w:sz w:val="28"/>
          <w:szCs w:val="28"/>
        </w:rPr>
        <w:t>, принимаемых  Думой</w:t>
      </w:r>
      <w:r w:rsid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934F3F">
        <w:rPr>
          <w:rFonts w:ascii="Times New Roman" w:eastAsia="Times New Roman" w:hAnsi="Times New Roman" w:cs="Times New Roman"/>
          <w:color w:val="000000"/>
          <w:sz w:val="28"/>
          <w:szCs w:val="28"/>
        </w:rPr>
        <w:t> и их проектов согласно приложению к настоящему решению.</w:t>
      </w:r>
    </w:p>
    <w:p w:rsidR="00934F3F" w:rsidRPr="00934F3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color w:val="000000"/>
          <w:sz w:val="28"/>
          <w:szCs w:val="28"/>
        </w:rPr>
        <w:t>2. Признать утратившим</w:t>
      </w:r>
      <w:r w:rsidR="00934F3F" w:rsidRPr="00934F3F">
        <w:rPr>
          <w:rFonts w:ascii="Times New Roman" w:eastAsia="Times New Roman" w:hAnsi="Times New Roman" w:cs="Times New Roman"/>
          <w:color w:val="000000"/>
          <w:sz w:val="28"/>
          <w:szCs w:val="28"/>
        </w:rPr>
        <w:t>и</w:t>
      </w:r>
      <w:r w:rsidRPr="00934F3F">
        <w:rPr>
          <w:rFonts w:ascii="Times New Roman" w:eastAsia="Times New Roman" w:hAnsi="Times New Roman" w:cs="Times New Roman"/>
          <w:color w:val="000000"/>
          <w:sz w:val="28"/>
          <w:szCs w:val="28"/>
        </w:rPr>
        <w:t xml:space="preserve"> силу</w:t>
      </w:r>
      <w:r w:rsidR="00934F3F" w:rsidRPr="00934F3F">
        <w:rPr>
          <w:rFonts w:ascii="Times New Roman" w:eastAsia="Times New Roman" w:hAnsi="Times New Roman" w:cs="Times New Roman"/>
          <w:color w:val="000000"/>
          <w:sz w:val="28"/>
          <w:szCs w:val="28"/>
        </w:rPr>
        <w:t>:</w:t>
      </w:r>
    </w:p>
    <w:p w:rsidR="00934F3F" w:rsidRPr="00934F3F" w:rsidRDefault="00934F3F" w:rsidP="00934F3F">
      <w:pPr>
        <w:spacing w:after="0" w:line="240" w:lineRule="auto"/>
        <w:ind w:firstLine="523"/>
        <w:jc w:val="both"/>
        <w:rPr>
          <w:rFonts w:ascii="Times New Roman" w:eastAsia="Times New Roman" w:hAnsi="Times New Roman" w:cs="Times New Roman"/>
          <w:bCs/>
          <w:color w:val="000000"/>
          <w:sz w:val="28"/>
          <w:szCs w:val="28"/>
        </w:rPr>
      </w:pPr>
      <w:r w:rsidRPr="00934F3F">
        <w:rPr>
          <w:rFonts w:ascii="Times New Roman" w:eastAsia="Times New Roman" w:hAnsi="Times New Roman" w:cs="Times New Roman"/>
          <w:color w:val="000000"/>
          <w:sz w:val="28"/>
          <w:szCs w:val="28"/>
        </w:rPr>
        <w:t xml:space="preserve">1) </w:t>
      </w:r>
      <w:r w:rsidR="0050700C" w:rsidRPr="00934F3F">
        <w:rPr>
          <w:rFonts w:ascii="Times New Roman" w:eastAsia="Times New Roman" w:hAnsi="Times New Roman" w:cs="Times New Roman"/>
          <w:color w:val="000000"/>
          <w:sz w:val="28"/>
          <w:szCs w:val="28"/>
        </w:rPr>
        <w:t> </w:t>
      </w:r>
      <w:r w:rsidR="00D44644">
        <w:rPr>
          <w:rFonts w:ascii="Times New Roman" w:hAnsi="Times New Roman" w:cs="Times New Roman"/>
          <w:sz w:val="28"/>
          <w:szCs w:val="28"/>
        </w:rPr>
        <w:fldChar w:fldCharType="begin"/>
      </w:r>
      <w:r w:rsidR="00502071" w:rsidRPr="00934F3F">
        <w:rPr>
          <w:rFonts w:ascii="Times New Roman" w:hAnsi="Times New Roman" w:cs="Times New Roman"/>
          <w:sz w:val="28"/>
          <w:szCs w:val="28"/>
        </w:rPr>
        <w:instrText>HYPERLINK "https://pravo-search.minjust.ru/bigs/showDocument.html?id=F41EB1E3-FEFA-4066-A8E5-875E3963DC28" \t "_blank"</w:instrText>
      </w:r>
      <w:r w:rsidR="00D44644">
        <w:rPr>
          <w:rFonts w:ascii="Times New Roman" w:hAnsi="Times New Roman" w:cs="Times New Roman"/>
          <w:sz w:val="28"/>
          <w:szCs w:val="28"/>
        </w:rPr>
        <w:fldChar w:fldCharType="separate"/>
      </w:r>
      <w:r w:rsidR="0050700C" w:rsidRPr="00934F3F">
        <w:rPr>
          <w:rFonts w:ascii="Times New Roman" w:eastAsia="Times New Roman" w:hAnsi="Times New Roman" w:cs="Times New Roman"/>
          <w:sz w:val="28"/>
          <w:szCs w:val="28"/>
        </w:rPr>
        <w:t>решение Варгашинской районной Думы от</w:t>
      </w:r>
      <w:r w:rsidRPr="00934F3F">
        <w:rPr>
          <w:rFonts w:ascii="Times New Roman" w:eastAsia="Times New Roman" w:hAnsi="Times New Roman" w:cs="Times New Roman"/>
          <w:bCs/>
          <w:color w:val="000000"/>
          <w:sz w:val="28"/>
          <w:szCs w:val="28"/>
        </w:rPr>
        <w:t xml:space="preserve"> 14 апреля 2011 года № 21 «Об утверждении  Порядка проведения антикоррупционной экспертизы муниципальных нормативных правовых актов Варгашинского района, принимаемых Варгашинской районной Думой и их проектов»;</w:t>
      </w:r>
    </w:p>
    <w:p w:rsidR="00934F3F" w:rsidRPr="00934F3F" w:rsidRDefault="00934F3F" w:rsidP="00934F3F">
      <w:pPr>
        <w:spacing w:after="0" w:line="240" w:lineRule="auto"/>
        <w:ind w:firstLine="523"/>
        <w:jc w:val="both"/>
        <w:rPr>
          <w:rFonts w:ascii="Times New Roman" w:hAnsi="Times New Roman" w:cs="Times New Roman"/>
          <w:bCs/>
          <w:color w:val="000000"/>
          <w:sz w:val="28"/>
          <w:szCs w:val="28"/>
        </w:rPr>
      </w:pPr>
      <w:r w:rsidRPr="00934F3F">
        <w:rPr>
          <w:rFonts w:ascii="Times New Roman" w:eastAsia="Times New Roman" w:hAnsi="Times New Roman" w:cs="Times New Roman"/>
          <w:bCs/>
          <w:color w:val="000000"/>
          <w:sz w:val="28"/>
          <w:szCs w:val="28"/>
        </w:rPr>
        <w:t>2) решение Варгашинской районной Думы от 25 июня 2020 года №26 «</w:t>
      </w:r>
      <w:r w:rsidRPr="00934F3F">
        <w:rPr>
          <w:rFonts w:ascii="Times New Roman" w:hAnsi="Times New Roman" w:cs="Times New Roman"/>
          <w:bCs/>
          <w:color w:val="000000"/>
          <w:sz w:val="28"/>
          <w:szCs w:val="28"/>
        </w:rPr>
        <w:t>О внесении изменения в приложение к решению Варгашинской районной Думы от 14 апреля 2011 года №21 «Об утверждении Порядка проведения антикоррупционной экспертизы муниципальных нормативных правовых актов Варгашинского района, принимаемых Варгашинской районной Думой и их проектов»»;</w:t>
      </w:r>
    </w:p>
    <w:p w:rsidR="00934F3F" w:rsidRPr="00934F3F" w:rsidRDefault="00934F3F" w:rsidP="00934F3F">
      <w:pPr>
        <w:spacing w:after="0" w:line="240" w:lineRule="auto"/>
        <w:ind w:firstLine="523"/>
        <w:jc w:val="both"/>
        <w:rPr>
          <w:rFonts w:ascii="Times New Roman" w:hAnsi="Times New Roman" w:cs="Times New Roman"/>
          <w:bCs/>
          <w:color w:val="000000"/>
          <w:sz w:val="28"/>
          <w:szCs w:val="28"/>
        </w:rPr>
      </w:pPr>
      <w:r w:rsidRPr="00934F3F">
        <w:rPr>
          <w:rFonts w:ascii="Times New Roman" w:hAnsi="Times New Roman" w:cs="Times New Roman"/>
          <w:bCs/>
          <w:sz w:val="28"/>
          <w:szCs w:val="28"/>
        </w:rPr>
        <w:t xml:space="preserve"> 3)</w:t>
      </w:r>
      <w:r w:rsidRPr="00934F3F">
        <w:rPr>
          <w:rFonts w:ascii="Times New Roman" w:hAnsi="Times New Roman" w:cs="Times New Roman"/>
          <w:bCs/>
          <w:color w:val="000000"/>
          <w:sz w:val="28"/>
          <w:szCs w:val="28"/>
        </w:rPr>
        <w:t xml:space="preserve"> решение Варгашинской поселковой Думы </w:t>
      </w:r>
      <w:r w:rsidRPr="00934F3F">
        <w:rPr>
          <w:rFonts w:ascii="Times New Roman" w:hAnsi="Times New Roman" w:cs="Times New Roman"/>
          <w:bCs/>
          <w:color w:val="000000"/>
          <w:spacing w:val="-2"/>
          <w:sz w:val="28"/>
          <w:szCs w:val="28"/>
        </w:rPr>
        <w:t>от 20 мая 2010 года № 51</w:t>
      </w:r>
      <w:r w:rsidRPr="00934F3F">
        <w:rPr>
          <w:rFonts w:ascii="Times New Roman" w:hAnsi="Times New Roman" w:cs="Times New Roman"/>
          <w:bCs/>
          <w:color w:val="000000"/>
          <w:sz w:val="28"/>
          <w:szCs w:val="28"/>
        </w:rPr>
        <w:t xml:space="preserve"> «Об  утверждении Порядка проведения антикоррупционной экспертизы муниципальных нормативных правовых актов Варгашинского поссовета, принимаемых Варгашинской поселковой Думой и Администрацией Варгашинского поссовета, и их проектов»;</w:t>
      </w:r>
    </w:p>
    <w:p w:rsidR="00934F3F" w:rsidRPr="00934F3F" w:rsidRDefault="00934F3F" w:rsidP="00934F3F">
      <w:pPr>
        <w:pStyle w:val="a3"/>
        <w:spacing w:before="0" w:beforeAutospacing="0" w:after="0" w:afterAutospacing="0"/>
        <w:ind w:firstLine="567"/>
        <w:jc w:val="both"/>
        <w:rPr>
          <w:color w:val="000000"/>
          <w:sz w:val="28"/>
          <w:szCs w:val="28"/>
        </w:rPr>
      </w:pPr>
      <w:r w:rsidRPr="00934F3F">
        <w:rPr>
          <w:bCs/>
          <w:color w:val="000000"/>
          <w:sz w:val="28"/>
          <w:szCs w:val="28"/>
        </w:rPr>
        <w:lastRenderedPageBreak/>
        <w:t xml:space="preserve">4) решение Варгашинской поселковой Думы </w:t>
      </w:r>
      <w:r w:rsidRPr="00934F3F">
        <w:rPr>
          <w:bCs/>
          <w:color w:val="000000"/>
          <w:spacing w:val="-2"/>
          <w:sz w:val="28"/>
          <w:szCs w:val="28"/>
        </w:rPr>
        <w:t>от 29 мая 2014 года №30 «</w:t>
      </w:r>
      <w:r w:rsidRPr="00934F3F">
        <w:rPr>
          <w:bCs/>
          <w:color w:val="000000"/>
          <w:sz w:val="28"/>
          <w:szCs w:val="28"/>
        </w:rPr>
        <w:t>О внесении изменений в приложение к решению Варгашинской</w:t>
      </w:r>
      <w:r w:rsidRPr="00934F3F">
        <w:rPr>
          <w:color w:val="000000"/>
          <w:sz w:val="28"/>
          <w:szCs w:val="28"/>
        </w:rPr>
        <w:t xml:space="preserve"> </w:t>
      </w:r>
      <w:r w:rsidRPr="00934F3F">
        <w:rPr>
          <w:bCs/>
          <w:color w:val="000000"/>
          <w:sz w:val="28"/>
          <w:szCs w:val="28"/>
        </w:rPr>
        <w:t>поселковой Думы от 20 мая 2010 года № 51 «Об утверждении Порядка проведения антикоррупционной экспертизы муниципальных нормативных правовых актов Варгашинского поссовета, принимаемых Варгашинской поселковой Думой и Администрацией Варгашинского поссовета и их проектов»»;</w:t>
      </w:r>
    </w:p>
    <w:p w:rsidR="00934F3F" w:rsidRPr="00934F3F" w:rsidRDefault="00934F3F" w:rsidP="00934F3F">
      <w:pPr>
        <w:pStyle w:val="a3"/>
        <w:spacing w:before="0" w:beforeAutospacing="0" w:after="0" w:afterAutospacing="0"/>
        <w:ind w:firstLine="567"/>
        <w:jc w:val="both"/>
        <w:rPr>
          <w:bCs/>
          <w:color w:val="000000"/>
          <w:sz w:val="28"/>
          <w:szCs w:val="28"/>
        </w:rPr>
      </w:pPr>
      <w:r w:rsidRPr="00934F3F">
        <w:rPr>
          <w:color w:val="000000"/>
          <w:sz w:val="28"/>
          <w:szCs w:val="28"/>
        </w:rPr>
        <w:t> 5) решение Думы сельского поселения Мостовского сельсовета Варгашинского района Курганской области от 24 сентября 2020 года №11 «</w:t>
      </w:r>
      <w:r w:rsidRPr="00934F3F">
        <w:rPr>
          <w:bCs/>
          <w:color w:val="000000"/>
          <w:sz w:val="28"/>
          <w:szCs w:val="28"/>
        </w:rPr>
        <w:t>Об утверждении Порядка проведения антикоррупционной экспертизы муниципальных нормативных правовых актов сельского поселения Мостовского сельсовета Варгашинского района Курганской области, принимаемых Думой сельского поселения Мостовского сельсовета Варгашинского района Курганской области, и их проектов»;</w:t>
      </w:r>
    </w:p>
    <w:p w:rsidR="00934F3F" w:rsidRPr="00934F3F" w:rsidRDefault="00934F3F" w:rsidP="00934F3F">
      <w:pPr>
        <w:pStyle w:val="a3"/>
        <w:spacing w:before="0" w:beforeAutospacing="0" w:after="0" w:afterAutospacing="0"/>
        <w:ind w:firstLine="567"/>
        <w:jc w:val="both"/>
        <w:rPr>
          <w:bCs/>
          <w:color w:val="000000"/>
          <w:sz w:val="28"/>
          <w:szCs w:val="28"/>
        </w:rPr>
      </w:pPr>
      <w:r w:rsidRPr="00934F3F">
        <w:rPr>
          <w:bCs/>
          <w:color w:val="000000"/>
          <w:sz w:val="28"/>
          <w:szCs w:val="28"/>
        </w:rPr>
        <w:t>6) решение Верхнесуерской сельской Думы от 31 марта 2011 года №5 «Об утверждении Порядка проведения антикоррупционной экспертизы муниципальных нормативных правовых актов Верхнесуерского сельсовета, принимаемых Верхнесуерской сельской Думой и их проектов»;</w:t>
      </w:r>
    </w:p>
    <w:p w:rsidR="00B4254B" w:rsidRPr="00B4254B" w:rsidRDefault="00934F3F" w:rsidP="00B4254B">
      <w:pPr>
        <w:pStyle w:val="a3"/>
        <w:spacing w:before="0" w:beforeAutospacing="0" w:after="0" w:afterAutospacing="0"/>
        <w:ind w:right="142" w:firstLine="523"/>
        <w:jc w:val="both"/>
        <w:rPr>
          <w:color w:val="000000"/>
          <w:sz w:val="28"/>
          <w:szCs w:val="28"/>
        </w:rPr>
      </w:pPr>
      <w:r w:rsidRPr="00B4254B">
        <w:rPr>
          <w:color w:val="000000"/>
          <w:sz w:val="28"/>
          <w:szCs w:val="28"/>
        </w:rPr>
        <w:t xml:space="preserve">7) </w:t>
      </w:r>
      <w:r w:rsidR="00B4254B" w:rsidRPr="00B4254B">
        <w:rPr>
          <w:color w:val="000000"/>
          <w:sz w:val="28"/>
          <w:szCs w:val="28"/>
        </w:rPr>
        <w:t>решение Верхнесуерской сельской Думы от 28 ноября 2019 года №42 «</w:t>
      </w:r>
      <w:r w:rsidR="00B4254B" w:rsidRPr="00B4254B">
        <w:rPr>
          <w:bCs/>
          <w:color w:val="000000"/>
          <w:sz w:val="28"/>
          <w:szCs w:val="28"/>
        </w:rPr>
        <w:t>Об утверждении Порядка проведения антикоррупционной экспертизы муниципальных нормативных правовых актов Верхнесуерского сельсовета, принимаемых Верхнесуерской сельской Думой, и их проектов»;</w:t>
      </w:r>
    </w:p>
    <w:p w:rsidR="00892ACF" w:rsidRPr="00892ACF" w:rsidRDefault="00B4254B" w:rsidP="00934F3F">
      <w:pPr>
        <w:pStyle w:val="a3"/>
        <w:spacing w:before="0" w:beforeAutospacing="0" w:after="0" w:afterAutospacing="0"/>
        <w:ind w:firstLine="567"/>
        <w:jc w:val="both"/>
        <w:rPr>
          <w:bCs/>
          <w:color w:val="000000"/>
          <w:sz w:val="28"/>
          <w:szCs w:val="28"/>
        </w:rPr>
      </w:pPr>
      <w:r>
        <w:rPr>
          <w:color w:val="000000"/>
          <w:sz w:val="28"/>
          <w:szCs w:val="28"/>
        </w:rPr>
        <w:t>8)</w:t>
      </w:r>
      <w:r w:rsidR="00892ACF" w:rsidRPr="00892ACF">
        <w:rPr>
          <w:color w:val="000000"/>
          <w:sz w:val="28"/>
          <w:szCs w:val="28"/>
        </w:rPr>
        <w:t>решение Терпуговской сельской Думы от 20 ноября 2019 года №38 «</w:t>
      </w:r>
      <w:r w:rsidR="00892ACF" w:rsidRPr="00892ACF">
        <w:rPr>
          <w:bCs/>
          <w:color w:val="000000"/>
          <w:sz w:val="28"/>
          <w:szCs w:val="28"/>
        </w:rPr>
        <w:t>Об утверждении Порядка проведения антикоррупционной экспертизы муниципальных нормативных правовых актов Терпуговского сельсовета, принимаемых Терпуговской сельской Думой, и их проектов»;</w:t>
      </w:r>
    </w:p>
    <w:p w:rsidR="00892ACF" w:rsidRPr="00892ACF" w:rsidRDefault="00B4254B" w:rsidP="00934F3F">
      <w:pPr>
        <w:pStyle w:val="a3"/>
        <w:spacing w:before="0" w:beforeAutospacing="0" w:after="0" w:afterAutospacing="0"/>
        <w:ind w:firstLine="567"/>
        <w:jc w:val="both"/>
        <w:rPr>
          <w:bCs/>
          <w:color w:val="000000"/>
          <w:sz w:val="28"/>
          <w:szCs w:val="28"/>
        </w:rPr>
      </w:pPr>
      <w:r>
        <w:rPr>
          <w:color w:val="000000"/>
          <w:sz w:val="28"/>
          <w:szCs w:val="28"/>
        </w:rPr>
        <w:t>9</w:t>
      </w:r>
      <w:r w:rsidR="00892ACF" w:rsidRPr="00892ACF">
        <w:rPr>
          <w:color w:val="000000"/>
          <w:sz w:val="28"/>
          <w:szCs w:val="28"/>
        </w:rPr>
        <w:t>) решение Ошурковской сельской Думы от 18 ноября 2019 года №31 «</w:t>
      </w:r>
      <w:r w:rsidR="00892ACF" w:rsidRPr="00892ACF">
        <w:rPr>
          <w:bCs/>
          <w:color w:val="000000"/>
          <w:sz w:val="28"/>
          <w:szCs w:val="28"/>
        </w:rPr>
        <w:t>Об утверждении Порядка проведения антикоррупционной экспертизы муниципальных нормативных правовых актов Ошурковского сельсовета, принимаемых Ошурковской сельской Думой, и их проектов»;</w:t>
      </w:r>
    </w:p>
    <w:p w:rsidR="00892ACF" w:rsidRPr="00892ACF" w:rsidRDefault="00B4254B" w:rsidP="00934F3F">
      <w:pPr>
        <w:pStyle w:val="a3"/>
        <w:spacing w:before="0" w:beforeAutospacing="0" w:after="0" w:afterAutospacing="0"/>
        <w:ind w:firstLine="567"/>
        <w:jc w:val="both"/>
        <w:rPr>
          <w:bCs/>
          <w:color w:val="000000"/>
          <w:sz w:val="28"/>
          <w:szCs w:val="28"/>
        </w:rPr>
      </w:pPr>
      <w:r>
        <w:rPr>
          <w:color w:val="000000"/>
          <w:sz w:val="28"/>
          <w:szCs w:val="28"/>
        </w:rPr>
        <w:t>10</w:t>
      </w:r>
      <w:r w:rsidR="00892ACF" w:rsidRPr="00892ACF">
        <w:rPr>
          <w:color w:val="000000"/>
          <w:sz w:val="28"/>
          <w:szCs w:val="28"/>
        </w:rPr>
        <w:t>) решение Просековской сельской Думы от 29 ноября 2019 года №36 «</w:t>
      </w:r>
      <w:r w:rsidR="00892ACF" w:rsidRPr="00892ACF">
        <w:rPr>
          <w:bCs/>
          <w:color w:val="000000"/>
          <w:sz w:val="28"/>
          <w:szCs w:val="28"/>
        </w:rPr>
        <w:t>Об утверждении Порядка проведения антикоррупционной экспертизы муниципальных нормативных правовых актов Просековского сельсовета, принимаемых Просековской сельской Думой, и их проектов»;</w:t>
      </w:r>
    </w:p>
    <w:p w:rsidR="00934F3F" w:rsidRPr="00B4254B" w:rsidRDefault="00892ACF" w:rsidP="00934F3F">
      <w:pPr>
        <w:pStyle w:val="a3"/>
        <w:spacing w:before="0" w:beforeAutospacing="0" w:after="0" w:afterAutospacing="0"/>
        <w:ind w:firstLine="567"/>
        <w:jc w:val="both"/>
        <w:rPr>
          <w:color w:val="000000"/>
          <w:sz w:val="28"/>
          <w:szCs w:val="28"/>
        </w:rPr>
      </w:pPr>
      <w:r w:rsidRPr="00B4254B">
        <w:rPr>
          <w:color w:val="000000"/>
          <w:sz w:val="28"/>
          <w:szCs w:val="28"/>
        </w:rPr>
        <w:t>1</w:t>
      </w:r>
      <w:r w:rsidR="00B4254B" w:rsidRPr="00B4254B">
        <w:rPr>
          <w:color w:val="000000"/>
          <w:sz w:val="28"/>
          <w:szCs w:val="28"/>
        </w:rPr>
        <w:t>1</w:t>
      </w:r>
      <w:r w:rsidRPr="00B4254B">
        <w:rPr>
          <w:color w:val="000000"/>
          <w:sz w:val="28"/>
          <w:szCs w:val="28"/>
        </w:rPr>
        <w:t>) решение Южной сельской Думы от 26 декабря 2019 года №123 «</w:t>
      </w:r>
      <w:r w:rsidR="00B4254B" w:rsidRPr="00B4254B">
        <w:rPr>
          <w:bCs/>
          <w:color w:val="000000"/>
          <w:sz w:val="28"/>
          <w:szCs w:val="28"/>
        </w:rPr>
        <w:t>Об утверждении Порядка проведения антикоррупционной экспертизы муниципальных нормативных правовых актов Южного сельсовета, принимаемых Южной сельской Думой, и их проектов»;</w:t>
      </w:r>
    </w:p>
    <w:p w:rsidR="00934F3F" w:rsidRPr="00934F3F" w:rsidRDefault="00892ACF" w:rsidP="00934F3F">
      <w:pPr>
        <w:pStyle w:val="a3"/>
        <w:spacing w:before="0" w:beforeAutospacing="0" w:after="0" w:afterAutospacing="0"/>
        <w:ind w:firstLine="567"/>
        <w:jc w:val="both"/>
        <w:rPr>
          <w:color w:val="000000"/>
          <w:sz w:val="28"/>
          <w:szCs w:val="28"/>
        </w:rPr>
      </w:pPr>
      <w:r>
        <w:rPr>
          <w:color w:val="000000"/>
          <w:sz w:val="28"/>
          <w:szCs w:val="28"/>
        </w:rPr>
        <w:t>1</w:t>
      </w:r>
      <w:r w:rsidR="00B4254B">
        <w:rPr>
          <w:color w:val="000000"/>
          <w:sz w:val="28"/>
          <w:szCs w:val="28"/>
        </w:rPr>
        <w:t>2</w:t>
      </w:r>
      <w:r w:rsidR="00934F3F" w:rsidRPr="00934F3F">
        <w:rPr>
          <w:color w:val="000000"/>
          <w:sz w:val="28"/>
          <w:szCs w:val="28"/>
        </w:rPr>
        <w:t>) решение Шастовской сельской Думы от 23 июня 2010 года №13 «Об утверждении порядка проведения антикоррупционной экспертизы муниципальных нормативных правовых актов Шастовского сельсовета, принимаемых Шастовской сельской Думой и их проектов»;</w:t>
      </w:r>
    </w:p>
    <w:p w:rsidR="00934F3F" w:rsidRPr="00934F3F" w:rsidRDefault="00892ACF" w:rsidP="00934F3F">
      <w:pPr>
        <w:pStyle w:val="a3"/>
        <w:spacing w:before="0" w:beforeAutospacing="0" w:after="0" w:afterAutospacing="0"/>
        <w:ind w:firstLine="567"/>
        <w:jc w:val="both"/>
        <w:rPr>
          <w:sz w:val="28"/>
          <w:szCs w:val="28"/>
        </w:rPr>
      </w:pPr>
      <w:r>
        <w:rPr>
          <w:color w:val="000000"/>
          <w:sz w:val="28"/>
          <w:szCs w:val="28"/>
        </w:rPr>
        <w:t>1</w:t>
      </w:r>
      <w:r w:rsidR="00B4254B">
        <w:rPr>
          <w:color w:val="000000"/>
          <w:sz w:val="28"/>
          <w:szCs w:val="28"/>
        </w:rPr>
        <w:t>3</w:t>
      </w:r>
      <w:r w:rsidR="00934F3F" w:rsidRPr="00934F3F">
        <w:rPr>
          <w:color w:val="000000"/>
          <w:sz w:val="28"/>
          <w:szCs w:val="28"/>
        </w:rPr>
        <w:t>) решение Шастовской сельской Думы от 19 июля 2012 года №17 «О внесении изменения в решение Шастовской сельской Думы  от 23 июня 2010 года №13 «Об утверждении порядка проведения антикоррупционной экспертизы муниципальных нормативных правовых актов Шастовского сельсовета, принимаемых Шастовской сельской Думой и их проектов».</w:t>
      </w:r>
    </w:p>
    <w:p w:rsidR="00934F3F" w:rsidRPr="005967AD" w:rsidRDefault="00D44644" w:rsidP="00934F3F">
      <w:pPr>
        <w:spacing w:after="0" w:line="240" w:lineRule="auto"/>
        <w:ind w:firstLine="709"/>
        <w:jc w:val="both"/>
        <w:rPr>
          <w:rFonts w:ascii="Times New Roman" w:hAnsi="Times New Roman" w:cs="Times New Roman"/>
          <w:sz w:val="28"/>
          <w:szCs w:val="28"/>
        </w:rPr>
      </w:pPr>
      <w:r>
        <w:lastRenderedPageBreak/>
        <w:fldChar w:fldCharType="end"/>
      </w:r>
      <w:r w:rsidR="0050700C" w:rsidRPr="00FF26A3">
        <w:rPr>
          <w:rFonts w:ascii="Times New Roman" w:eastAsia="Times New Roman" w:hAnsi="Times New Roman" w:cs="Times New Roman"/>
          <w:color w:val="000000"/>
          <w:sz w:val="28"/>
          <w:szCs w:val="28"/>
        </w:rPr>
        <w:t>3.</w:t>
      </w:r>
      <w:r w:rsidR="0050700C" w:rsidRPr="0050700C">
        <w:rPr>
          <w:rFonts w:ascii="Arial" w:eastAsia="Times New Roman" w:hAnsi="Arial" w:cs="Arial"/>
          <w:color w:val="000000"/>
          <w:sz w:val="24"/>
          <w:szCs w:val="24"/>
        </w:rPr>
        <w:t> </w:t>
      </w:r>
      <w:r w:rsidR="00934F3F" w:rsidRPr="005967AD">
        <w:rPr>
          <w:rFonts w:ascii="Times New Roman" w:hAnsi="Times New Roman" w:cs="Times New Roman"/>
          <w:sz w:val="28"/>
          <w:szCs w:val="28"/>
        </w:rPr>
        <w:t xml:space="preserve">Опубликовать  настоящее </w:t>
      </w:r>
      <w:r w:rsidR="00FF26A3">
        <w:rPr>
          <w:rFonts w:ascii="Times New Roman" w:hAnsi="Times New Roman" w:cs="Times New Roman"/>
          <w:sz w:val="28"/>
          <w:szCs w:val="28"/>
        </w:rPr>
        <w:t>решение</w:t>
      </w:r>
      <w:r w:rsidR="00934F3F" w:rsidRPr="005967AD">
        <w:rPr>
          <w:rFonts w:ascii="Times New Roman" w:hAnsi="Times New Roman" w:cs="Times New Roman"/>
          <w:sz w:val="28"/>
          <w:szCs w:val="28"/>
        </w:rPr>
        <w:t xml:space="preserve"> в Информационном бюллетене «Варгашинский вестник»,</w:t>
      </w:r>
      <w:r w:rsidR="00934F3F" w:rsidRPr="005967AD">
        <w:rPr>
          <w:rFonts w:ascii="Times New Roman" w:hAnsi="Times New Roman" w:cs="Times New Roman"/>
          <w:color w:val="000000"/>
          <w:sz w:val="28"/>
          <w:szCs w:val="28"/>
        </w:rPr>
        <w:t xml:space="preserve">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r w:rsidR="00934F3F" w:rsidRPr="005967AD">
        <w:rPr>
          <w:rFonts w:ascii="Times New Roman" w:hAnsi="Times New Roman" w:cs="Times New Roman"/>
          <w:sz w:val="28"/>
          <w:szCs w:val="28"/>
        </w:rPr>
        <w:t>.</w:t>
      </w:r>
    </w:p>
    <w:p w:rsidR="0050700C" w:rsidRPr="00934F3F" w:rsidRDefault="00934F3F" w:rsidP="0050700C">
      <w:pPr>
        <w:spacing w:after="0" w:line="240" w:lineRule="auto"/>
        <w:ind w:firstLine="709"/>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color w:val="000000"/>
          <w:sz w:val="28"/>
          <w:szCs w:val="28"/>
        </w:rPr>
        <w:t>4</w:t>
      </w:r>
      <w:r w:rsidR="0050700C" w:rsidRPr="00934F3F">
        <w:rPr>
          <w:rFonts w:ascii="Times New Roman" w:eastAsia="Times New Roman" w:hAnsi="Times New Roman" w:cs="Times New Roman"/>
          <w:color w:val="000000"/>
          <w:sz w:val="28"/>
          <w:szCs w:val="28"/>
        </w:rPr>
        <w:t>. Контроль за выполнением н</w:t>
      </w:r>
      <w:r w:rsidRPr="00934F3F">
        <w:rPr>
          <w:rFonts w:ascii="Times New Roman" w:eastAsia="Times New Roman" w:hAnsi="Times New Roman" w:cs="Times New Roman"/>
          <w:color w:val="000000"/>
          <w:sz w:val="28"/>
          <w:szCs w:val="28"/>
        </w:rPr>
        <w:t xml:space="preserve">астоящего решения возложить на постоянную комиссию </w:t>
      </w:r>
      <w:r w:rsidR="0050700C" w:rsidRPr="00934F3F">
        <w:rPr>
          <w:rFonts w:ascii="Times New Roman" w:eastAsia="Times New Roman" w:hAnsi="Times New Roman" w:cs="Times New Roman"/>
          <w:color w:val="000000"/>
          <w:sz w:val="28"/>
          <w:szCs w:val="28"/>
        </w:rPr>
        <w:t>Думы</w:t>
      </w:r>
      <w:r w:rsidRPr="00934F3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00FF26A3">
        <w:rPr>
          <w:rFonts w:ascii="Times New Roman" w:eastAsia="Times New Roman" w:hAnsi="Times New Roman" w:cs="Times New Roman"/>
          <w:color w:val="000000"/>
          <w:sz w:val="28"/>
          <w:szCs w:val="28"/>
        </w:rPr>
        <w:t xml:space="preserve"> по нормотворческой деятельности и делам молодежи</w:t>
      </w:r>
      <w:r w:rsidRPr="00934F3F">
        <w:rPr>
          <w:rFonts w:ascii="Times New Roman" w:eastAsia="Times New Roman" w:hAnsi="Times New Roman" w:cs="Times New Roman"/>
          <w:color w:val="000000"/>
          <w:sz w:val="28"/>
          <w:szCs w:val="28"/>
        </w:rPr>
        <w:t>.</w:t>
      </w:r>
      <w:r w:rsidR="0050700C" w:rsidRPr="00934F3F">
        <w:rPr>
          <w:rFonts w:ascii="Times New Roman" w:eastAsia="Times New Roman" w:hAnsi="Times New Roman" w:cs="Times New Roman"/>
          <w:color w:val="000000"/>
          <w:sz w:val="28"/>
          <w:szCs w:val="28"/>
        </w:rPr>
        <w:t xml:space="preserve"> </w:t>
      </w:r>
    </w:p>
    <w:p w:rsidR="00934F3F" w:rsidRPr="00934F3F" w:rsidRDefault="0050700C" w:rsidP="00934F3F">
      <w:pPr>
        <w:spacing w:after="0" w:line="240" w:lineRule="auto"/>
        <w:ind w:firstLine="709"/>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color w:val="000000"/>
          <w:sz w:val="28"/>
          <w:szCs w:val="28"/>
        </w:rPr>
        <w:t> </w:t>
      </w:r>
    </w:p>
    <w:p w:rsidR="00934F3F" w:rsidRDefault="00934F3F" w:rsidP="00934F3F">
      <w:pPr>
        <w:spacing w:after="0" w:line="240" w:lineRule="auto"/>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color w:val="000000"/>
          <w:sz w:val="28"/>
          <w:szCs w:val="28"/>
        </w:rPr>
        <w:t xml:space="preserve">Председатель Думы Варгашинского муниципального </w:t>
      </w:r>
    </w:p>
    <w:p w:rsidR="0050700C" w:rsidRPr="00934F3F" w:rsidRDefault="00934F3F" w:rsidP="00934F3F">
      <w:pPr>
        <w:spacing w:after="0" w:line="240" w:lineRule="auto"/>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color w:val="000000"/>
          <w:sz w:val="28"/>
          <w:szCs w:val="28"/>
        </w:rPr>
        <w:t>округа</w:t>
      </w:r>
      <w:r>
        <w:rPr>
          <w:rFonts w:ascii="Times New Roman" w:eastAsia="Times New Roman" w:hAnsi="Times New Roman" w:cs="Times New Roman"/>
          <w:color w:val="000000"/>
          <w:sz w:val="28"/>
          <w:szCs w:val="28"/>
        </w:rPr>
        <w:t xml:space="preserve"> </w:t>
      </w:r>
      <w:r w:rsidRPr="00934F3F">
        <w:rPr>
          <w:rFonts w:ascii="Times New Roman" w:eastAsia="Times New Roman" w:hAnsi="Times New Roman" w:cs="Times New Roman"/>
          <w:color w:val="000000"/>
          <w:sz w:val="28"/>
          <w:szCs w:val="28"/>
        </w:rPr>
        <w:t xml:space="preserve">Курганской области                                          </w:t>
      </w:r>
      <w:r>
        <w:rPr>
          <w:rFonts w:ascii="Times New Roman" w:eastAsia="Times New Roman" w:hAnsi="Times New Roman" w:cs="Times New Roman"/>
          <w:color w:val="000000"/>
          <w:sz w:val="28"/>
          <w:szCs w:val="28"/>
        </w:rPr>
        <w:t xml:space="preserve">                </w:t>
      </w:r>
      <w:r w:rsidRPr="00934F3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934F3F">
        <w:rPr>
          <w:rFonts w:ascii="Times New Roman" w:eastAsia="Times New Roman" w:hAnsi="Times New Roman" w:cs="Times New Roman"/>
          <w:color w:val="000000"/>
          <w:sz w:val="28"/>
          <w:szCs w:val="28"/>
        </w:rPr>
        <w:t>Э.В. Тимофеев</w:t>
      </w:r>
      <w:r w:rsidR="0050700C" w:rsidRPr="00934F3F">
        <w:rPr>
          <w:rFonts w:ascii="Times New Roman" w:eastAsia="Times New Roman" w:hAnsi="Times New Roman" w:cs="Times New Roman"/>
          <w:color w:val="000000"/>
          <w:sz w:val="28"/>
          <w:szCs w:val="28"/>
        </w:rPr>
        <w:t> </w:t>
      </w:r>
    </w:p>
    <w:p w:rsidR="0050700C" w:rsidRPr="00934F3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color w:val="000000"/>
          <w:sz w:val="28"/>
          <w:szCs w:val="28"/>
        </w:rPr>
        <w:t> </w:t>
      </w:r>
    </w:p>
    <w:p w:rsidR="00934F3F" w:rsidRPr="00934F3F" w:rsidRDefault="0050700C" w:rsidP="0050700C">
      <w:pPr>
        <w:spacing w:after="0" w:line="240" w:lineRule="auto"/>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color w:val="000000"/>
          <w:sz w:val="28"/>
          <w:szCs w:val="28"/>
        </w:rPr>
        <w:t xml:space="preserve">Глава Варгашинского </w:t>
      </w:r>
      <w:r w:rsidR="00934F3F" w:rsidRPr="00934F3F">
        <w:rPr>
          <w:rFonts w:ascii="Times New Roman" w:eastAsia="Times New Roman" w:hAnsi="Times New Roman" w:cs="Times New Roman"/>
          <w:color w:val="000000"/>
          <w:sz w:val="28"/>
          <w:szCs w:val="28"/>
        </w:rPr>
        <w:t>муниципального округа</w:t>
      </w:r>
    </w:p>
    <w:p w:rsidR="0050700C" w:rsidRPr="00934F3F" w:rsidRDefault="00934F3F" w:rsidP="0050700C">
      <w:pPr>
        <w:spacing w:after="0" w:line="240" w:lineRule="auto"/>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color w:val="000000"/>
          <w:sz w:val="28"/>
          <w:szCs w:val="28"/>
        </w:rPr>
        <w:t>Курганской области</w:t>
      </w:r>
      <w:r w:rsidR="0050700C" w:rsidRPr="00934F3F">
        <w:rPr>
          <w:rFonts w:ascii="Times New Roman" w:eastAsia="Times New Roman" w:hAnsi="Times New Roman" w:cs="Times New Roman"/>
          <w:color w:val="000000"/>
          <w:sz w:val="28"/>
          <w:szCs w:val="28"/>
        </w:rPr>
        <w:t xml:space="preserve">                                                         </w:t>
      </w:r>
      <w:r w:rsidRPr="00934F3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934F3F">
        <w:rPr>
          <w:rFonts w:ascii="Times New Roman" w:eastAsia="Times New Roman" w:hAnsi="Times New Roman" w:cs="Times New Roman"/>
          <w:color w:val="000000"/>
          <w:sz w:val="28"/>
          <w:szCs w:val="28"/>
        </w:rPr>
        <w:t>В.Ф. Яковлев</w:t>
      </w:r>
    </w:p>
    <w:p w:rsidR="0050700C" w:rsidRPr="00934F3F" w:rsidRDefault="0050700C" w:rsidP="0050700C">
      <w:pPr>
        <w:spacing w:after="0" w:line="240" w:lineRule="auto"/>
        <w:ind w:firstLine="523"/>
        <w:jc w:val="both"/>
        <w:rPr>
          <w:rFonts w:ascii="Times New Roman" w:eastAsia="Times New Roman" w:hAnsi="Times New Roman" w:cs="Times New Roman"/>
          <w:color w:val="000000"/>
          <w:sz w:val="28"/>
          <w:szCs w:val="28"/>
        </w:rPr>
      </w:pPr>
      <w:r w:rsidRPr="00934F3F">
        <w:rPr>
          <w:rFonts w:ascii="Times New Roman" w:eastAsia="Times New Roman" w:hAnsi="Times New Roman" w:cs="Times New Roman"/>
          <w:color w:val="000000"/>
          <w:sz w:val="28"/>
          <w:szCs w:val="28"/>
        </w:rPr>
        <w:t> </w:t>
      </w:r>
    </w:p>
    <w:p w:rsidR="0050700C" w:rsidRDefault="0050700C" w:rsidP="0050700C">
      <w:pPr>
        <w:spacing w:after="0" w:line="240" w:lineRule="auto"/>
        <w:ind w:firstLine="523"/>
        <w:jc w:val="both"/>
        <w:rPr>
          <w:rFonts w:ascii="Arial" w:eastAsia="Times New Roman" w:hAnsi="Arial" w:cs="Arial"/>
          <w:color w:val="000000"/>
        </w:rPr>
      </w:pPr>
      <w:r w:rsidRPr="0050700C">
        <w:rPr>
          <w:rFonts w:ascii="Arial" w:eastAsia="Times New Roman" w:hAnsi="Arial" w:cs="Arial"/>
          <w:color w:val="000000"/>
        </w:rPr>
        <w:t> </w:t>
      </w: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Default="00B4254B" w:rsidP="0050700C">
      <w:pPr>
        <w:spacing w:after="0" w:line="240" w:lineRule="auto"/>
        <w:ind w:firstLine="523"/>
        <w:jc w:val="both"/>
        <w:rPr>
          <w:rFonts w:ascii="Arial" w:eastAsia="Times New Roman" w:hAnsi="Arial" w:cs="Arial"/>
          <w:color w:val="000000"/>
        </w:rPr>
      </w:pPr>
    </w:p>
    <w:p w:rsidR="00B4254B" w:rsidRPr="0050700C" w:rsidRDefault="00B4254B" w:rsidP="0050700C">
      <w:pPr>
        <w:spacing w:after="0" w:line="240" w:lineRule="auto"/>
        <w:ind w:firstLine="523"/>
        <w:jc w:val="both"/>
        <w:rPr>
          <w:rFonts w:ascii="Arial" w:eastAsia="Times New Roman" w:hAnsi="Arial" w:cs="Arial"/>
          <w:color w:val="000000"/>
        </w:rPr>
      </w:pPr>
    </w:p>
    <w:p w:rsidR="0050700C" w:rsidRPr="0050700C" w:rsidRDefault="0050700C" w:rsidP="0050700C">
      <w:pPr>
        <w:spacing w:after="0" w:line="240" w:lineRule="auto"/>
        <w:ind w:firstLine="523"/>
        <w:jc w:val="right"/>
        <w:rPr>
          <w:rFonts w:ascii="Arial" w:eastAsia="Times New Roman" w:hAnsi="Arial" w:cs="Arial"/>
          <w:color w:val="000000"/>
        </w:rPr>
      </w:pPr>
      <w:r w:rsidRPr="0050700C">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4529"/>
        <w:gridCol w:w="5042"/>
      </w:tblGrid>
      <w:tr w:rsidR="0050700C" w:rsidRPr="00AC20AF" w:rsidTr="0050700C">
        <w:tc>
          <w:tcPr>
            <w:tcW w:w="5069" w:type="dxa"/>
            <w:tcMar>
              <w:top w:w="0" w:type="dxa"/>
              <w:left w:w="108" w:type="dxa"/>
              <w:bottom w:w="0" w:type="dxa"/>
              <w:right w:w="108" w:type="dxa"/>
            </w:tcMar>
            <w:hideMark/>
          </w:tcPr>
          <w:p w:rsidR="0050700C" w:rsidRPr="00AC20AF" w:rsidRDefault="0050700C" w:rsidP="0050700C">
            <w:pPr>
              <w:spacing w:after="0" w:line="240" w:lineRule="auto"/>
              <w:ind w:right="142" w:firstLine="567"/>
              <w:jc w:val="center"/>
              <w:rPr>
                <w:rFonts w:ascii="Times New Roman" w:eastAsia="Times New Roman" w:hAnsi="Times New Roman" w:cs="Times New Roman"/>
                <w:sz w:val="28"/>
                <w:szCs w:val="28"/>
              </w:rPr>
            </w:pPr>
            <w:r w:rsidRPr="00AC20AF">
              <w:rPr>
                <w:rFonts w:ascii="Times New Roman" w:eastAsia="Times New Roman" w:hAnsi="Times New Roman" w:cs="Times New Roman"/>
                <w:sz w:val="28"/>
                <w:szCs w:val="28"/>
              </w:rPr>
              <w:lastRenderedPageBreak/>
              <w:t> </w:t>
            </w:r>
          </w:p>
        </w:tc>
        <w:tc>
          <w:tcPr>
            <w:tcW w:w="5070" w:type="dxa"/>
            <w:tcMar>
              <w:top w:w="0" w:type="dxa"/>
              <w:left w:w="108" w:type="dxa"/>
              <w:bottom w:w="0" w:type="dxa"/>
              <w:right w:w="108" w:type="dxa"/>
            </w:tcMar>
            <w:hideMark/>
          </w:tcPr>
          <w:p w:rsidR="0050700C" w:rsidRPr="00AC20AF" w:rsidRDefault="0050700C" w:rsidP="0050700C">
            <w:pPr>
              <w:spacing w:after="0" w:line="240" w:lineRule="auto"/>
              <w:ind w:firstLine="567"/>
              <w:jc w:val="both"/>
              <w:rPr>
                <w:rFonts w:ascii="Times New Roman" w:eastAsia="Times New Roman" w:hAnsi="Times New Roman" w:cs="Times New Roman"/>
                <w:sz w:val="28"/>
                <w:szCs w:val="28"/>
              </w:rPr>
            </w:pPr>
            <w:r w:rsidRPr="00AC20AF">
              <w:rPr>
                <w:rFonts w:ascii="Times New Roman" w:eastAsia="Times New Roman" w:hAnsi="Times New Roman" w:cs="Times New Roman"/>
                <w:color w:val="000000"/>
                <w:sz w:val="28"/>
                <w:szCs w:val="28"/>
              </w:rPr>
              <w:t>Приложение к решению Думы</w:t>
            </w:r>
            <w:r w:rsidR="00934F3F"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 xml:space="preserve"> от </w:t>
            </w:r>
            <w:r w:rsidR="006F6A04">
              <w:rPr>
                <w:rFonts w:ascii="Times New Roman" w:eastAsia="Times New Roman" w:hAnsi="Times New Roman" w:cs="Times New Roman"/>
                <w:color w:val="000000"/>
                <w:sz w:val="28"/>
                <w:szCs w:val="28"/>
              </w:rPr>
              <w:t xml:space="preserve">17 августа 2023 года </w:t>
            </w:r>
            <w:r w:rsidRPr="00AC20AF">
              <w:rPr>
                <w:rFonts w:ascii="Times New Roman" w:eastAsia="Times New Roman" w:hAnsi="Times New Roman" w:cs="Times New Roman"/>
                <w:color w:val="000000"/>
                <w:sz w:val="28"/>
                <w:szCs w:val="28"/>
              </w:rPr>
              <w:t>№</w:t>
            </w:r>
            <w:r w:rsidR="006F6A04">
              <w:rPr>
                <w:rFonts w:ascii="Times New Roman" w:eastAsia="Times New Roman" w:hAnsi="Times New Roman" w:cs="Times New Roman"/>
                <w:color w:val="000000"/>
                <w:sz w:val="28"/>
                <w:szCs w:val="28"/>
              </w:rPr>
              <w:t xml:space="preserve"> 98</w:t>
            </w:r>
            <w:bookmarkStart w:id="0" w:name="_GoBack"/>
            <w:bookmarkEnd w:id="0"/>
            <w:r w:rsidRPr="00AC20AF">
              <w:rPr>
                <w:rFonts w:ascii="Times New Roman" w:eastAsia="Times New Roman" w:hAnsi="Times New Roman" w:cs="Times New Roman"/>
                <w:color w:val="000000"/>
                <w:sz w:val="28"/>
                <w:szCs w:val="28"/>
              </w:rPr>
              <w:t xml:space="preserve"> «Об утверждении Порядка проведения антикоррупционной экспертизы муниципальных нормативных правовых актов Варгашинского </w:t>
            </w:r>
            <w:r w:rsidR="00934F3F" w:rsidRPr="00AC20AF">
              <w:rPr>
                <w:rFonts w:ascii="Times New Roman" w:eastAsia="Times New Roman" w:hAnsi="Times New Roman" w:cs="Times New Roman"/>
                <w:color w:val="000000"/>
                <w:sz w:val="28"/>
                <w:szCs w:val="28"/>
              </w:rPr>
              <w:t>муниципального округа Курганской области</w:t>
            </w:r>
            <w:r w:rsidRPr="00AC20AF">
              <w:rPr>
                <w:rFonts w:ascii="Times New Roman" w:eastAsia="Times New Roman" w:hAnsi="Times New Roman" w:cs="Times New Roman"/>
                <w:color w:val="000000"/>
                <w:sz w:val="28"/>
                <w:szCs w:val="28"/>
              </w:rPr>
              <w:t>, принимаемых  Думой </w:t>
            </w:r>
            <w:r w:rsidR="00934F3F"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 </w:t>
            </w:r>
            <w:r w:rsidRPr="00AC20AF">
              <w:rPr>
                <w:rFonts w:ascii="Times New Roman" w:eastAsia="Times New Roman" w:hAnsi="Times New Roman" w:cs="Times New Roman"/>
                <w:color w:val="000000"/>
                <w:sz w:val="28"/>
                <w:szCs w:val="28"/>
              </w:rPr>
              <w:t>и их проектов»</w:t>
            </w:r>
          </w:p>
          <w:p w:rsidR="0050700C" w:rsidRPr="00AC20AF" w:rsidRDefault="0050700C" w:rsidP="0050700C">
            <w:pPr>
              <w:spacing w:after="0" w:line="240" w:lineRule="auto"/>
              <w:ind w:right="142" w:firstLine="567"/>
              <w:jc w:val="center"/>
              <w:rPr>
                <w:rFonts w:ascii="Times New Roman" w:eastAsia="Times New Roman" w:hAnsi="Times New Roman" w:cs="Times New Roman"/>
                <w:sz w:val="28"/>
                <w:szCs w:val="28"/>
              </w:rPr>
            </w:pPr>
            <w:r w:rsidRPr="00AC20AF">
              <w:rPr>
                <w:rFonts w:ascii="Times New Roman" w:eastAsia="Times New Roman" w:hAnsi="Times New Roman" w:cs="Times New Roman"/>
                <w:sz w:val="28"/>
                <w:szCs w:val="28"/>
              </w:rPr>
              <w:t> </w:t>
            </w:r>
          </w:p>
        </w:tc>
      </w:tr>
    </w:tbl>
    <w:p w:rsidR="0050700C" w:rsidRPr="00AC20AF" w:rsidRDefault="0050700C" w:rsidP="0050700C">
      <w:pPr>
        <w:spacing w:after="0" w:line="240" w:lineRule="auto"/>
        <w:ind w:right="142" w:firstLine="523"/>
        <w:jc w:val="center"/>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w:t>
      </w:r>
    </w:p>
    <w:p w:rsidR="0050700C" w:rsidRPr="00AC20AF" w:rsidRDefault="0050700C" w:rsidP="00AC20AF">
      <w:pPr>
        <w:spacing w:after="0" w:line="240" w:lineRule="auto"/>
        <w:ind w:right="142" w:firstLine="709"/>
        <w:jc w:val="center"/>
        <w:rPr>
          <w:rFonts w:ascii="Times New Roman" w:eastAsia="Times New Roman" w:hAnsi="Times New Roman" w:cs="Times New Roman"/>
          <w:color w:val="000000"/>
          <w:sz w:val="28"/>
          <w:szCs w:val="28"/>
        </w:rPr>
      </w:pPr>
      <w:r w:rsidRPr="00AC20AF">
        <w:rPr>
          <w:rFonts w:ascii="Times New Roman" w:eastAsia="Times New Roman" w:hAnsi="Times New Roman" w:cs="Times New Roman"/>
          <w:b/>
          <w:bCs/>
          <w:color w:val="000000"/>
          <w:sz w:val="28"/>
          <w:szCs w:val="28"/>
        </w:rPr>
        <w:t xml:space="preserve">Порядок проведения антикоррупционной экспертизы муниципальных нормативных правовых актов Варгашинского </w:t>
      </w:r>
      <w:r w:rsidR="00934F3F" w:rsidRPr="00AC20AF">
        <w:rPr>
          <w:rFonts w:ascii="Times New Roman" w:eastAsia="Times New Roman" w:hAnsi="Times New Roman" w:cs="Times New Roman"/>
          <w:b/>
          <w:bCs/>
          <w:color w:val="000000"/>
          <w:sz w:val="28"/>
          <w:szCs w:val="28"/>
        </w:rPr>
        <w:t>муниципального округа Курганской области</w:t>
      </w:r>
      <w:r w:rsidRPr="00AC20AF">
        <w:rPr>
          <w:rFonts w:ascii="Times New Roman" w:eastAsia="Times New Roman" w:hAnsi="Times New Roman" w:cs="Times New Roman"/>
          <w:b/>
          <w:bCs/>
          <w:color w:val="000000"/>
          <w:sz w:val="28"/>
          <w:szCs w:val="28"/>
        </w:rPr>
        <w:t>, принимаемых Думой</w:t>
      </w:r>
      <w:r w:rsidR="00934F3F" w:rsidRPr="00AC20AF">
        <w:rPr>
          <w:rFonts w:ascii="Times New Roman" w:eastAsia="Times New Roman" w:hAnsi="Times New Roman" w:cs="Times New Roman"/>
          <w:b/>
          <w:bCs/>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b/>
          <w:bCs/>
          <w:color w:val="000000"/>
          <w:sz w:val="28"/>
          <w:szCs w:val="28"/>
        </w:rPr>
        <w:t xml:space="preserve"> и их проектов</w:t>
      </w:r>
      <w:r w:rsidRPr="00AC20AF">
        <w:rPr>
          <w:rFonts w:ascii="Times New Roman" w:eastAsia="Times New Roman" w:hAnsi="Times New Roman" w:cs="Times New Roman"/>
          <w:color w:val="000000"/>
          <w:sz w:val="28"/>
          <w:szCs w:val="28"/>
        </w:rPr>
        <w:t> </w:t>
      </w:r>
    </w:p>
    <w:p w:rsidR="00AC20AF" w:rsidRDefault="00AC20AF" w:rsidP="0050700C">
      <w:pPr>
        <w:spacing w:after="0" w:line="240" w:lineRule="auto"/>
        <w:jc w:val="right"/>
        <w:rPr>
          <w:rFonts w:ascii="Times New Roman" w:eastAsia="Times New Roman" w:hAnsi="Times New Roman" w:cs="Times New Roman"/>
          <w:color w:val="000000"/>
          <w:sz w:val="28"/>
          <w:szCs w:val="28"/>
        </w:rPr>
      </w:pPr>
    </w:p>
    <w:p w:rsidR="0050700C" w:rsidRPr="00AC20AF" w:rsidRDefault="0050700C" w:rsidP="0050700C">
      <w:pPr>
        <w:spacing w:after="0" w:line="240" w:lineRule="auto"/>
        <w:jc w:val="right"/>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w:t>
      </w:r>
    </w:p>
    <w:p w:rsidR="0050700C" w:rsidRPr="00AC20AF" w:rsidRDefault="0050700C" w:rsidP="0050700C">
      <w:pPr>
        <w:spacing w:after="0" w:line="255" w:lineRule="atLeast"/>
        <w:ind w:firstLine="523"/>
        <w:jc w:val="center"/>
        <w:rPr>
          <w:rFonts w:ascii="Times New Roman" w:eastAsia="Times New Roman" w:hAnsi="Times New Roman" w:cs="Times New Roman"/>
          <w:color w:val="000000"/>
          <w:sz w:val="28"/>
          <w:szCs w:val="28"/>
        </w:rPr>
      </w:pPr>
      <w:r w:rsidRPr="00AC20AF">
        <w:rPr>
          <w:rFonts w:ascii="Times New Roman" w:eastAsia="Times New Roman" w:hAnsi="Times New Roman" w:cs="Times New Roman"/>
          <w:b/>
          <w:bCs/>
          <w:color w:val="000000"/>
          <w:sz w:val="28"/>
          <w:szCs w:val="28"/>
        </w:rPr>
        <w:t>Раздел I. Общие положения</w:t>
      </w:r>
    </w:p>
    <w:p w:rsidR="00AC20AF" w:rsidRPr="00AC20AF" w:rsidRDefault="0050700C" w:rsidP="00AC20AF">
      <w:pPr>
        <w:spacing w:after="0" w:line="255" w:lineRule="atLeast"/>
        <w:ind w:firstLine="523"/>
        <w:jc w:val="center"/>
        <w:rPr>
          <w:rFonts w:ascii="Times New Roman" w:eastAsia="Times New Roman" w:hAnsi="Times New Roman" w:cs="Times New Roman"/>
          <w:b/>
          <w:bCs/>
          <w:color w:val="000000"/>
          <w:sz w:val="28"/>
          <w:szCs w:val="28"/>
        </w:rPr>
      </w:pPr>
      <w:r w:rsidRPr="00AC20AF">
        <w:rPr>
          <w:rFonts w:ascii="Times New Roman" w:eastAsia="Times New Roman" w:hAnsi="Times New Roman" w:cs="Times New Roman"/>
          <w:b/>
          <w:bCs/>
          <w:color w:val="000000"/>
          <w:sz w:val="28"/>
          <w:szCs w:val="28"/>
        </w:rPr>
        <w:t> </w:t>
      </w:r>
    </w:p>
    <w:p w:rsidR="0050700C" w:rsidRPr="00AC20AF" w:rsidRDefault="0050700C" w:rsidP="0050700C">
      <w:pPr>
        <w:spacing w:after="0" w:line="255" w:lineRule="atLeast"/>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xml:space="preserve">1. Настоящим Порядком проведения антикоррупционной экспертизы муниципальных нормативных правовых актов Варгашинского </w:t>
      </w:r>
      <w:r w:rsidR="00934F3F" w:rsidRPr="00AC20AF">
        <w:rPr>
          <w:rFonts w:ascii="Times New Roman" w:eastAsia="Times New Roman" w:hAnsi="Times New Roman" w:cs="Times New Roman"/>
          <w:color w:val="000000"/>
          <w:sz w:val="28"/>
          <w:szCs w:val="28"/>
        </w:rPr>
        <w:t>муниципального округа Курганской области</w:t>
      </w:r>
      <w:r w:rsidRPr="00AC20AF">
        <w:rPr>
          <w:rFonts w:ascii="Times New Roman" w:eastAsia="Times New Roman" w:hAnsi="Times New Roman" w:cs="Times New Roman"/>
          <w:color w:val="000000"/>
          <w:sz w:val="28"/>
          <w:szCs w:val="28"/>
        </w:rPr>
        <w:t>, принимаемых Думой</w:t>
      </w:r>
      <w:r w:rsidR="00934F3F"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 xml:space="preserve"> и их проектов (далее - Порядок) устанавливается процедура проведения антикоррупционной экспертизы муниципальных нормативных правовых актов Варгашинского </w:t>
      </w:r>
      <w:r w:rsidR="00934F3F" w:rsidRPr="00AC20AF">
        <w:rPr>
          <w:rFonts w:ascii="Times New Roman" w:eastAsia="Times New Roman" w:hAnsi="Times New Roman" w:cs="Times New Roman"/>
          <w:color w:val="000000"/>
          <w:sz w:val="28"/>
          <w:szCs w:val="28"/>
        </w:rPr>
        <w:t>муниципального округа Курганской области</w:t>
      </w:r>
      <w:r w:rsidRPr="00AC20AF">
        <w:rPr>
          <w:rFonts w:ascii="Times New Roman" w:eastAsia="Times New Roman" w:hAnsi="Times New Roman" w:cs="Times New Roman"/>
          <w:color w:val="000000"/>
          <w:sz w:val="28"/>
          <w:szCs w:val="28"/>
        </w:rPr>
        <w:t>, принимаемых Думой</w:t>
      </w:r>
      <w:r w:rsidR="00934F3F"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 xml:space="preserve"> и их проектов (далее – антикоррупционная экспертиза).</w:t>
      </w:r>
    </w:p>
    <w:p w:rsidR="0050700C" w:rsidRPr="00AC20AF" w:rsidRDefault="0050700C" w:rsidP="0050700C">
      <w:pPr>
        <w:spacing w:after="0" w:line="255" w:lineRule="atLeast"/>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2. Целью антикоррупционной экспертизы является выявление в муниципальных нормативных правовых актах и их проектах правовых норм, которые создают предпосылки и (или) повышают вероятность совершения коррупционных действий.</w:t>
      </w:r>
    </w:p>
    <w:p w:rsidR="0050700C" w:rsidRPr="00AC20AF" w:rsidRDefault="0050700C" w:rsidP="0050700C">
      <w:pPr>
        <w:spacing w:after="0" w:line="255" w:lineRule="atLeast"/>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3.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 в том числе внесение предложений и рекомендаций, направленных на устранение или ограничение действия таких факторов.</w:t>
      </w:r>
    </w:p>
    <w:p w:rsidR="0050700C" w:rsidRPr="00AC20AF" w:rsidRDefault="0050700C" w:rsidP="0050700C">
      <w:pPr>
        <w:spacing w:after="0" w:line="255" w:lineRule="atLeast"/>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w:t>
      </w:r>
    </w:p>
    <w:p w:rsidR="00AC20AF" w:rsidRDefault="00AC20AF" w:rsidP="0050700C">
      <w:pPr>
        <w:spacing w:after="0" w:line="255" w:lineRule="atLeast"/>
        <w:jc w:val="center"/>
        <w:rPr>
          <w:rFonts w:ascii="Times New Roman" w:eastAsia="Times New Roman" w:hAnsi="Times New Roman" w:cs="Times New Roman"/>
          <w:b/>
          <w:bCs/>
          <w:color w:val="000000"/>
          <w:sz w:val="28"/>
          <w:szCs w:val="28"/>
        </w:rPr>
      </w:pPr>
    </w:p>
    <w:p w:rsidR="0050700C" w:rsidRDefault="0050700C" w:rsidP="0050700C">
      <w:pPr>
        <w:spacing w:after="0" w:line="255" w:lineRule="atLeast"/>
        <w:jc w:val="center"/>
        <w:rPr>
          <w:rFonts w:ascii="Times New Roman" w:eastAsia="Times New Roman" w:hAnsi="Times New Roman" w:cs="Times New Roman"/>
          <w:b/>
          <w:bCs/>
          <w:color w:val="000000"/>
          <w:sz w:val="28"/>
          <w:szCs w:val="28"/>
        </w:rPr>
      </w:pPr>
      <w:r w:rsidRPr="00AC20AF">
        <w:rPr>
          <w:rFonts w:ascii="Times New Roman" w:eastAsia="Times New Roman" w:hAnsi="Times New Roman" w:cs="Times New Roman"/>
          <w:b/>
          <w:bCs/>
          <w:color w:val="000000"/>
          <w:sz w:val="28"/>
          <w:szCs w:val="28"/>
        </w:rPr>
        <w:t>Раздел II. Виды антикоррупционной экспертизы</w:t>
      </w:r>
    </w:p>
    <w:p w:rsidR="0050700C" w:rsidRPr="00AC20AF" w:rsidRDefault="0050700C" w:rsidP="00AC20AF">
      <w:pPr>
        <w:spacing w:after="0" w:line="255" w:lineRule="atLeast"/>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4. К видам антикоррупционной экспертизы относятся:</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lastRenderedPageBreak/>
        <w:t xml:space="preserve">1) антикоррупционная экспертиза, осуществляемая при проведении правовой экспертизы проектов муниципальных нормативных правовых актов Варгашинского </w:t>
      </w:r>
      <w:r w:rsidR="00772682" w:rsidRPr="00AC20AF">
        <w:rPr>
          <w:rFonts w:ascii="Times New Roman" w:eastAsia="Times New Roman" w:hAnsi="Times New Roman" w:cs="Times New Roman"/>
          <w:color w:val="000000"/>
          <w:sz w:val="28"/>
          <w:szCs w:val="28"/>
        </w:rPr>
        <w:t>муниципального округа Курганской области</w:t>
      </w:r>
      <w:r w:rsidRPr="00AC20AF">
        <w:rPr>
          <w:rFonts w:ascii="Times New Roman" w:eastAsia="Times New Roman" w:hAnsi="Times New Roman" w:cs="Times New Roman"/>
          <w:color w:val="000000"/>
          <w:sz w:val="28"/>
          <w:szCs w:val="28"/>
        </w:rPr>
        <w:t>, принимаемых Думой</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xml:space="preserve">2) антикоррупционная экспертиза действующих муниципальных нормативных правовых актов Варгашинского </w:t>
      </w:r>
      <w:r w:rsidR="00772682" w:rsidRPr="00AC20AF">
        <w:rPr>
          <w:rFonts w:ascii="Times New Roman" w:eastAsia="Times New Roman" w:hAnsi="Times New Roman" w:cs="Times New Roman"/>
          <w:color w:val="000000"/>
          <w:sz w:val="28"/>
          <w:szCs w:val="28"/>
        </w:rPr>
        <w:t>муниципального округа Курганской области</w:t>
      </w:r>
      <w:r w:rsidRPr="00AC20AF">
        <w:rPr>
          <w:rFonts w:ascii="Times New Roman" w:eastAsia="Times New Roman" w:hAnsi="Times New Roman" w:cs="Times New Roman"/>
          <w:color w:val="000000"/>
          <w:sz w:val="28"/>
          <w:szCs w:val="28"/>
        </w:rPr>
        <w:t>, принимаемых Думой</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3)</w:t>
      </w:r>
      <w:r w:rsidRPr="00AC20AF">
        <w:rPr>
          <w:rFonts w:ascii="Times New Roman" w:eastAsia="Times New Roman" w:hAnsi="Times New Roman" w:cs="Times New Roman"/>
          <w:i/>
          <w:iCs/>
          <w:color w:val="000000"/>
          <w:sz w:val="28"/>
          <w:szCs w:val="28"/>
        </w:rPr>
        <w:t> </w:t>
      </w:r>
      <w:r w:rsidRPr="00AC20AF">
        <w:rPr>
          <w:rFonts w:ascii="Times New Roman" w:eastAsia="Times New Roman" w:hAnsi="Times New Roman" w:cs="Times New Roman"/>
          <w:color w:val="000000"/>
          <w:sz w:val="28"/>
          <w:szCs w:val="28"/>
        </w:rPr>
        <w:t>независимая антикоррупционная экспертиза.</w:t>
      </w:r>
    </w:p>
    <w:p w:rsidR="0050700C" w:rsidRPr="00AC20AF" w:rsidRDefault="0050700C" w:rsidP="0050700C">
      <w:pPr>
        <w:spacing w:after="0" w:line="255" w:lineRule="atLeast"/>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5. В соответствии с настоящим Порядком</w:t>
      </w:r>
      <w:r w:rsidRPr="00AC20AF">
        <w:rPr>
          <w:rFonts w:ascii="Times New Roman" w:eastAsia="Times New Roman" w:hAnsi="Times New Roman" w:cs="Times New Roman"/>
          <w:i/>
          <w:iCs/>
          <w:color w:val="000000"/>
          <w:sz w:val="28"/>
          <w:szCs w:val="28"/>
        </w:rPr>
        <w:t> </w:t>
      </w:r>
      <w:r w:rsidRPr="00AC20AF">
        <w:rPr>
          <w:rFonts w:ascii="Times New Roman" w:eastAsia="Times New Roman" w:hAnsi="Times New Roman" w:cs="Times New Roman"/>
          <w:color w:val="000000"/>
          <w:sz w:val="28"/>
          <w:szCs w:val="28"/>
        </w:rPr>
        <w:t xml:space="preserve">правовой отдел аппарата Администрации Варгашинского </w:t>
      </w:r>
      <w:r w:rsidR="00772682" w:rsidRPr="00AC20AF">
        <w:rPr>
          <w:rFonts w:ascii="Times New Roman" w:eastAsia="Times New Roman" w:hAnsi="Times New Roman" w:cs="Times New Roman"/>
          <w:color w:val="000000"/>
          <w:sz w:val="28"/>
          <w:szCs w:val="28"/>
        </w:rPr>
        <w:t>муниципального округа Курганской области</w:t>
      </w:r>
      <w:r w:rsidRPr="00AC20AF">
        <w:rPr>
          <w:rFonts w:ascii="Times New Roman" w:eastAsia="Times New Roman" w:hAnsi="Times New Roman" w:cs="Times New Roman"/>
          <w:color w:val="000000"/>
          <w:sz w:val="28"/>
          <w:szCs w:val="28"/>
        </w:rPr>
        <w:t xml:space="preserve"> (по согласованию) проводит антикоррупционную экспертизу, предусмотренную подпунктами 1, 2 пункта 4 настоящего Порядка.</w:t>
      </w:r>
    </w:p>
    <w:p w:rsidR="0050700C" w:rsidRPr="00AC20AF" w:rsidRDefault="0050700C" w:rsidP="0050700C">
      <w:pPr>
        <w:spacing w:after="0" w:line="255" w:lineRule="atLeast"/>
        <w:jc w:val="center"/>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w:t>
      </w:r>
    </w:p>
    <w:p w:rsidR="0050700C" w:rsidRPr="00AC20AF" w:rsidRDefault="0050700C" w:rsidP="0050700C">
      <w:pPr>
        <w:spacing w:after="0" w:line="255" w:lineRule="atLeast"/>
        <w:jc w:val="center"/>
        <w:rPr>
          <w:rFonts w:ascii="Times New Roman" w:eastAsia="Times New Roman" w:hAnsi="Times New Roman" w:cs="Times New Roman"/>
          <w:color w:val="000000"/>
          <w:sz w:val="28"/>
          <w:szCs w:val="28"/>
        </w:rPr>
      </w:pPr>
      <w:r w:rsidRPr="00AC20AF">
        <w:rPr>
          <w:rFonts w:ascii="Times New Roman" w:eastAsia="Times New Roman" w:hAnsi="Times New Roman" w:cs="Times New Roman"/>
          <w:b/>
          <w:bCs/>
          <w:color w:val="000000"/>
          <w:sz w:val="28"/>
          <w:szCs w:val="28"/>
        </w:rPr>
        <w:t>Раздел III. Процедура проведения антикоррупционной экспертизы муниципальных нормативных правовых актов и их проектов</w:t>
      </w:r>
    </w:p>
    <w:p w:rsidR="0050700C" w:rsidRPr="00AC20AF" w:rsidRDefault="0050700C" w:rsidP="0050700C">
      <w:pPr>
        <w:spacing w:after="0" w:line="255" w:lineRule="atLeast"/>
        <w:jc w:val="center"/>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w:t>
      </w:r>
    </w:p>
    <w:p w:rsidR="0050700C" w:rsidRPr="00AC20AF" w:rsidRDefault="0050700C" w:rsidP="0050700C">
      <w:pPr>
        <w:spacing w:after="0" w:line="255" w:lineRule="atLeast"/>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6. Антикоррупционная экспертиза проектов муниципальных нормативных правовых актов Думы</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b/>
          <w:bCs/>
          <w:color w:val="000000"/>
          <w:sz w:val="28"/>
          <w:szCs w:val="28"/>
        </w:rPr>
        <w:t> </w:t>
      </w:r>
      <w:r w:rsidRPr="00AC20AF">
        <w:rPr>
          <w:rFonts w:ascii="Times New Roman" w:eastAsia="Times New Roman" w:hAnsi="Times New Roman" w:cs="Times New Roman"/>
          <w:color w:val="000000"/>
          <w:sz w:val="28"/>
          <w:szCs w:val="28"/>
        </w:rPr>
        <w:t>проводится одновременно с проведением правовой экспертизы проектов муниципальных нормативных правовых актов Думы</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7. Антикоррупционная экспертиза действующих муниципальных нормативных правовых актов Думы</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 xml:space="preserve"> проводится:</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1) при мониторинге их применения;</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2) при проведении их правовой экспертизы;</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3) по указанию Председателя Думы</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8. По указанию Председателя Думы</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 xml:space="preserve"> правовой отдел аппарата Администрации Варгашинского </w:t>
      </w:r>
      <w:r w:rsidR="00772682" w:rsidRPr="00AC20AF">
        <w:rPr>
          <w:rFonts w:ascii="Times New Roman" w:eastAsia="Times New Roman" w:hAnsi="Times New Roman" w:cs="Times New Roman"/>
          <w:color w:val="000000"/>
          <w:sz w:val="28"/>
          <w:szCs w:val="28"/>
        </w:rPr>
        <w:t xml:space="preserve">муниципального округа Курганской области </w:t>
      </w:r>
      <w:r w:rsidRPr="00AC20AF">
        <w:rPr>
          <w:rFonts w:ascii="Times New Roman" w:eastAsia="Times New Roman" w:hAnsi="Times New Roman" w:cs="Times New Roman"/>
          <w:color w:val="000000"/>
          <w:sz w:val="28"/>
          <w:szCs w:val="28"/>
        </w:rPr>
        <w:t>(по согласованию) проводит антикоррупционную экспертизу ненормативных муниципальных правовых актов и их проектов, принимаемых Думой</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w:t>
      </w:r>
    </w:p>
    <w:p w:rsidR="0050700C" w:rsidRPr="00AC20AF" w:rsidRDefault="0050700C" w:rsidP="0050700C">
      <w:pPr>
        <w:spacing w:after="0" w:line="255" w:lineRule="atLeast"/>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9. При проведении антикоррупционной экспертизы проводится анализ на наличие в муниципальных нормативных правовых актах и их проектах положений, содержащих коррупциогенные факторы,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50700C" w:rsidRPr="00AC20AF" w:rsidRDefault="0050700C" w:rsidP="0050700C">
      <w:pPr>
        <w:spacing w:after="0" w:line="240" w:lineRule="auto"/>
        <w:ind w:right="142"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w:t>
      </w:r>
    </w:p>
    <w:p w:rsidR="0050700C" w:rsidRPr="00AC20AF" w:rsidRDefault="0050700C" w:rsidP="0050700C">
      <w:pPr>
        <w:spacing w:after="0" w:line="240" w:lineRule="auto"/>
        <w:ind w:right="142" w:firstLine="709"/>
        <w:jc w:val="center"/>
        <w:rPr>
          <w:rFonts w:ascii="Times New Roman" w:eastAsia="Times New Roman" w:hAnsi="Times New Roman" w:cs="Times New Roman"/>
          <w:color w:val="000000"/>
          <w:sz w:val="28"/>
          <w:szCs w:val="28"/>
        </w:rPr>
      </w:pPr>
      <w:r w:rsidRPr="00AC20AF">
        <w:rPr>
          <w:rFonts w:ascii="Times New Roman" w:eastAsia="Times New Roman" w:hAnsi="Times New Roman" w:cs="Times New Roman"/>
          <w:b/>
          <w:bCs/>
          <w:color w:val="000000"/>
          <w:sz w:val="28"/>
          <w:szCs w:val="28"/>
        </w:rPr>
        <w:t>Раздел IV. Независимая антикоррупционная экспертиза</w:t>
      </w:r>
    </w:p>
    <w:p w:rsidR="0050700C" w:rsidRPr="00AC20AF" w:rsidRDefault="0050700C" w:rsidP="0050700C">
      <w:pPr>
        <w:spacing w:after="0" w:line="240" w:lineRule="auto"/>
        <w:ind w:right="142" w:firstLine="709"/>
        <w:jc w:val="center"/>
        <w:rPr>
          <w:rFonts w:ascii="Times New Roman" w:eastAsia="Times New Roman" w:hAnsi="Times New Roman" w:cs="Times New Roman"/>
          <w:color w:val="000000"/>
          <w:sz w:val="28"/>
          <w:szCs w:val="28"/>
        </w:rPr>
      </w:pPr>
      <w:r w:rsidRPr="00AC20AF">
        <w:rPr>
          <w:rFonts w:ascii="Times New Roman" w:eastAsia="Times New Roman" w:hAnsi="Times New Roman" w:cs="Times New Roman"/>
          <w:b/>
          <w:bCs/>
          <w:color w:val="000000"/>
          <w:sz w:val="28"/>
          <w:szCs w:val="28"/>
        </w:rPr>
        <w:t> </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lastRenderedPageBreak/>
        <w:t xml:space="preserve">10. В целях обеспечения возможности проведения независимой антикоррупционной экспертизы проектов муниципальных нормативных правовых актов Варгашинского </w:t>
      </w:r>
      <w:r w:rsidR="00772682" w:rsidRPr="00AC20AF">
        <w:rPr>
          <w:rFonts w:ascii="Times New Roman" w:eastAsia="Times New Roman" w:hAnsi="Times New Roman" w:cs="Times New Roman"/>
          <w:color w:val="000000"/>
          <w:sz w:val="28"/>
          <w:szCs w:val="28"/>
        </w:rPr>
        <w:t>муниципального округа Курганской области</w:t>
      </w:r>
      <w:r w:rsidRPr="00AC20AF">
        <w:rPr>
          <w:rFonts w:ascii="Times New Roman" w:eastAsia="Times New Roman" w:hAnsi="Times New Roman" w:cs="Times New Roman"/>
          <w:color w:val="000000"/>
          <w:sz w:val="28"/>
          <w:szCs w:val="28"/>
        </w:rPr>
        <w:t>, принимаемых  Думой</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 xml:space="preserve">, разработчики проектов размещают в течение рабочего дня, соответствующего дню их направления на согласование  в правовой отдел аппарата Администрации Варгашинского </w:t>
      </w:r>
      <w:r w:rsidR="00772682" w:rsidRPr="00AC20AF">
        <w:rPr>
          <w:rFonts w:ascii="Times New Roman" w:eastAsia="Times New Roman" w:hAnsi="Times New Roman" w:cs="Times New Roman"/>
          <w:color w:val="000000"/>
          <w:sz w:val="28"/>
          <w:szCs w:val="28"/>
        </w:rPr>
        <w:t xml:space="preserve">муниципального округа Курганской области </w:t>
      </w:r>
      <w:r w:rsidRPr="00AC20AF">
        <w:rPr>
          <w:rFonts w:ascii="Times New Roman" w:eastAsia="Times New Roman" w:hAnsi="Times New Roman" w:cs="Times New Roman"/>
          <w:color w:val="000000"/>
          <w:sz w:val="28"/>
          <w:szCs w:val="28"/>
        </w:rPr>
        <w:t xml:space="preserve">(по согласованию), на официальном сайте Администрации </w:t>
      </w:r>
      <w:r w:rsidR="00772682" w:rsidRPr="00AC20AF">
        <w:rPr>
          <w:rFonts w:ascii="Times New Roman" w:eastAsia="Times New Roman" w:hAnsi="Times New Roman" w:cs="Times New Roman"/>
          <w:color w:val="000000"/>
          <w:sz w:val="28"/>
          <w:szCs w:val="28"/>
        </w:rPr>
        <w:t xml:space="preserve">Варгашинского муниципального округа Курганской области </w:t>
      </w:r>
      <w:r w:rsidRPr="00AC20AF">
        <w:rPr>
          <w:rFonts w:ascii="Times New Roman" w:eastAsia="Times New Roman" w:hAnsi="Times New Roman" w:cs="Times New Roman"/>
          <w:color w:val="000000"/>
          <w:sz w:val="28"/>
          <w:szCs w:val="28"/>
        </w:rPr>
        <w:t>в информационно-телекоммуникационной сети «Интернет» в целях их общественного обсуждения и проведения независимой антикоррупционной экспертизы полные тексты проектов и приложений к проектам, с указанием дат начала и окончания приема заключений по результатам независимой антикоррупционной экспертизы, адрес электронной почты, на который указанные заключения направляются. При этом срок, установленный для проведения независимой антикоррупционной экспертизы, не может быть менее семи рабочих дней, не считая дня размещения проекта, за исключением случаев, если федеральными законами или правовыми актами Думы</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 xml:space="preserve"> для отдельных видов нормативных правовых актов установлен иной срок проведения независимой антикоррупционной экспертизы.</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xml:space="preserve">11. Результаты независимой антикоррупционной экспертизы отражаются в заключении по результатам независимой антикоррупционной экспертизы. Заключения, а также результаты их рассмотрения разработчиками проектов размещаются на официальном сайте Администрации </w:t>
      </w:r>
      <w:r w:rsidR="00772682" w:rsidRPr="00AC20AF">
        <w:rPr>
          <w:rFonts w:ascii="Times New Roman" w:eastAsia="Times New Roman" w:hAnsi="Times New Roman" w:cs="Times New Roman"/>
          <w:color w:val="000000"/>
          <w:sz w:val="28"/>
          <w:szCs w:val="28"/>
        </w:rPr>
        <w:t xml:space="preserve">Варгашинского муниципального округа Курганской области </w:t>
      </w:r>
      <w:r w:rsidRPr="00AC20AF">
        <w:rPr>
          <w:rFonts w:ascii="Times New Roman" w:eastAsia="Times New Roman" w:hAnsi="Times New Roman" w:cs="Times New Roman"/>
          <w:color w:val="000000"/>
          <w:sz w:val="28"/>
          <w:szCs w:val="28"/>
        </w:rPr>
        <w:t>(по согласованию) в информационно-телекоммуникационной сети «Интернет» в открытом доступе с соблюдением требований законодательства в области персональных данных. При этом тексты заключений размещаются в течение семи дней со дня их получения.</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12. В заключении по результатам независимой антикоррупционной экспертизы должны быть указаны выявленные в проекте коррупциогенные факторы и предложены способы их устранения.</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13.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которому оно направленно,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14. В целях организации независимой антикоррупционной экспертизы действующих муниципальных нормативных правовых актов Думы</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 xml:space="preserve"> разработчики муниципальных нормативных правовых актов размещают их на официальном сайте Администрации </w:t>
      </w:r>
      <w:r w:rsidR="00772682" w:rsidRPr="00AC20AF">
        <w:rPr>
          <w:rFonts w:ascii="Times New Roman" w:eastAsia="Times New Roman" w:hAnsi="Times New Roman" w:cs="Times New Roman"/>
          <w:color w:val="000000"/>
          <w:sz w:val="28"/>
          <w:szCs w:val="28"/>
        </w:rPr>
        <w:t xml:space="preserve">Варгашинского муниципального округа </w:t>
      </w:r>
      <w:r w:rsidR="00772682" w:rsidRPr="00AC20AF">
        <w:rPr>
          <w:rFonts w:ascii="Times New Roman" w:eastAsia="Times New Roman" w:hAnsi="Times New Roman" w:cs="Times New Roman"/>
          <w:color w:val="000000"/>
          <w:sz w:val="28"/>
          <w:szCs w:val="28"/>
        </w:rPr>
        <w:lastRenderedPageBreak/>
        <w:t>Курганской области</w:t>
      </w:r>
      <w:r w:rsidRPr="00AC20AF">
        <w:rPr>
          <w:rFonts w:ascii="Times New Roman" w:eastAsia="Times New Roman" w:hAnsi="Times New Roman" w:cs="Times New Roman"/>
          <w:color w:val="000000"/>
          <w:sz w:val="28"/>
          <w:szCs w:val="28"/>
        </w:rPr>
        <w:t xml:space="preserve"> в информационно-телекоммуникационной сети «Интернет»</w:t>
      </w:r>
      <w:r w:rsidR="00AC20AF">
        <w:rPr>
          <w:rFonts w:ascii="Times New Roman" w:eastAsia="Times New Roman" w:hAnsi="Times New Roman" w:cs="Times New Roman"/>
          <w:color w:val="000000"/>
          <w:sz w:val="28"/>
          <w:szCs w:val="28"/>
        </w:rPr>
        <w:t xml:space="preserve"> (по согласованию)</w:t>
      </w:r>
      <w:r w:rsidRPr="00AC20AF">
        <w:rPr>
          <w:rFonts w:ascii="Times New Roman" w:eastAsia="Times New Roman" w:hAnsi="Times New Roman" w:cs="Times New Roman"/>
          <w:color w:val="000000"/>
          <w:sz w:val="28"/>
          <w:szCs w:val="28"/>
        </w:rPr>
        <w:t>.</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15. Рассмотрение заключений по результатам независимой антикоррупционной экспертизы муниципальных нормативных правовых актов Думы</w:t>
      </w:r>
      <w:r w:rsidR="00772682" w:rsidRPr="00AC20AF">
        <w:rPr>
          <w:rFonts w:ascii="Times New Roman" w:eastAsia="Times New Roman" w:hAnsi="Times New Roman" w:cs="Times New Roman"/>
          <w:color w:val="000000"/>
          <w:sz w:val="28"/>
          <w:szCs w:val="28"/>
        </w:rPr>
        <w:t xml:space="preserve"> Варгашинского муниципального округа Курганской области</w:t>
      </w:r>
      <w:r w:rsidRPr="00AC20AF">
        <w:rPr>
          <w:rFonts w:ascii="Times New Roman" w:eastAsia="Times New Roman" w:hAnsi="Times New Roman" w:cs="Times New Roman"/>
          <w:color w:val="000000"/>
          <w:sz w:val="28"/>
          <w:szCs w:val="28"/>
        </w:rPr>
        <w:t xml:space="preserve"> осуществляется в порядке, установленном пун</w:t>
      </w:r>
      <w:r w:rsidR="00772682" w:rsidRPr="00AC20AF">
        <w:rPr>
          <w:rFonts w:ascii="Times New Roman" w:eastAsia="Times New Roman" w:hAnsi="Times New Roman" w:cs="Times New Roman"/>
          <w:color w:val="000000"/>
          <w:sz w:val="28"/>
          <w:szCs w:val="28"/>
        </w:rPr>
        <w:t>ктам 11-13 настоящего Порядка.</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w:t>
      </w:r>
    </w:p>
    <w:p w:rsidR="0050700C" w:rsidRPr="00AC20AF" w:rsidRDefault="0050700C" w:rsidP="0050700C">
      <w:pPr>
        <w:spacing w:after="0" w:line="240" w:lineRule="auto"/>
        <w:ind w:firstLine="709"/>
        <w:jc w:val="both"/>
        <w:rPr>
          <w:rFonts w:ascii="Times New Roman" w:eastAsia="Times New Roman" w:hAnsi="Times New Roman" w:cs="Times New Roman"/>
          <w:color w:val="000000"/>
          <w:sz w:val="28"/>
          <w:szCs w:val="28"/>
        </w:rPr>
      </w:pPr>
      <w:r w:rsidRPr="00AC20AF">
        <w:rPr>
          <w:rFonts w:ascii="Times New Roman" w:eastAsia="Times New Roman" w:hAnsi="Times New Roman" w:cs="Times New Roman"/>
          <w:color w:val="000000"/>
          <w:sz w:val="28"/>
          <w:szCs w:val="28"/>
        </w:rPr>
        <w:t> </w:t>
      </w:r>
    </w:p>
    <w:p w:rsidR="00502071" w:rsidRPr="00AC20AF" w:rsidRDefault="00502071">
      <w:pPr>
        <w:rPr>
          <w:rFonts w:ascii="Times New Roman" w:hAnsi="Times New Roman" w:cs="Times New Roman"/>
          <w:sz w:val="28"/>
          <w:szCs w:val="28"/>
        </w:rPr>
      </w:pPr>
    </w:p>
    <w:sectPr w:rsidR="00502071" w:rsidRPr="00AC20AF" w:rsidSect="00934F3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2"/>
  </w:compat>
  <w:rsids>
    <w:rsidRoot w:val="0050700C"/>
    <w:rsid w:val="003A73D1"/>
    <w:rsid w:val="004C0815"/>
    <w:rsid w:val="00502071"/>
    <w:rsid w:val="0050700C"/>
    <w:rsid w:val="006F6A04"/>
    <w:rsid w:val="00752412"/>
    <w:rsid w:val="00772682"/>
    <w:rsid w:val="00892ACF"/>
    <w:rsid w:val="00934F3F"/>
    <w:rsid w:val="00AC20AF"/>
    <w:rsid w:val="00B11B8F"/>
    <w:rsid w:val="00B4254B"/>
    <w:rsid w:val="00D44644"/>
    <w:rsid w:val="00FF2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507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507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50700C"/>
  </w:style>
  <w:style w:type="paragraph" w:styleId="a3">
    <w:name w:val="Normal (Web)"/>
    <w:basedOn w:val="a"/>
    <w:uiPriority w:val="99"/>
    <w:unhideWhenUsed/>
    <w:rsid w:val="00507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азвание1"/>
    <w:basedOn w:val="a"/>
    <w:uiPriority w:val="99"/>
    <w:rsid w:val="00934F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2628">
      <w:bodyDiv w:val="1"/>
      <w:marLeft w:val="0"/>
      <w:marRight w:val="0"/>
      <w:marTop w:val="0"/>
      <w:marBottom w:val="0"/>
      <w:divBdr>
        <w:top w:val="none" w:sz="0" w:space="0" w:color="auto"/>
        <w:left w:val="none" w:sz="0" w:space="0" w:color="auto"/>
        <w:bottom w:val="none" w:sz="0" w:space="0" w:color="auto"/>
        <w:right w:val="none" w:sz="0" w:space="0" w:color="auto"/>
      </w:divBdr>
    </w:div>
    <w:div w:id="14865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Upravlenie2</dc:creator>
  <cp:keywords/>
  <dc:description/>
  <cp:lastModifiedBy>Татьяна Зюба</cp:lastModifiedBy>
  <cp:revision>10</cp:revision>
  <cp:lastPrinted>2023-07-24T11:28:00Z</cp:lastPrinted>
  <dcterms:created xsi:type="dcterms:W3CDTF">2023-07-07T11:50:00Z</dcterms:created>
  <dcterms:modified xsi:type="dcterms:W3CDTF">2023-08-17T10:49:00Z</dcterms:modified>
</cp:coreProperties>
</file>