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ОТЧЕТ О РАБОТЕ ФИНАНСОВОГО ОТДЕЛА за 2019 год</w:t>
      </w:r>
    </w:p>
    <w:p w:rsidR="00000000" w:rsidDel="00000000" w:rsidP="00000000" w:rsidRDefault="00000000" w:rsidRPr="00000000" w14:paraId="00000003">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Финансовый отдел Администрации Варгашинского района  осуществляет свою деятельность в соответствии с Положением о Финансовом отделе Администрациии Варгашинского района,  утвержденным решением Варгашинской районной Думы от 20.11.2014г №50 (с последующими изменениями). В структуру Финансового отдела входят: служба по формированию бюджета; служба бухгалтерского учета и отчетности; служба по формированию доходов бюджета; служба бухгалтерского учета и отчетности поселений. Положения о службах разработаны, утверждены приказом Финансового отдела №116 от 29.06.2012г (с последующими изменениями).</w:t>
      </w:r>
    </w:p>
    <w:p w:rsidR="00000000" w:rsidDel="00000000" w:rsidP="00000000" w:rsidRDefault="00000000" w:rsidRPr="00000000" w14:paraId="0000000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Основной функцией Финансового отдела является выработка и проведение муниципальной политики в бюджетной и налоговой сфере, в сфере муниципального долга, координация деятельности в этих направлениях иных органов и должностных лиц Администрации Варгашинского района.</w:t>
      </w:r>
    </w:p>
    <w:p w:rsidR="00000000" w:rsidDel="00000000" w:rsidP="00000000" w:rsidRDefault="00000000" w:rsidRPr="00000000" w14:paraId="0000000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Бюджетная политика Варгашинского района сформирована на 2020 год и плановый период 2021г и 2022г, направлена на обеспечение сбалансированности и устойчивости бюджетной системы, безусловное исполнение обязательств, выполнения задач, поставленных в Послании Президента Российской Федерации Федеральному Собранию Российской Федерации от 20 февраля 2019 года,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оптимизацию структуры расходов бюджета Варгашинского района, развитие программно-целевых методов управления.</w:t>
      </w:r>
    </w:p>
    <w:p w:rsidR="00000000" w:rsidDel="00000000" w:rsidP="00000000" w:rsidRDefault="00000000" w:rsidRPr="00000000" w14:paraId="0000000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 планировании бюджета района за основу принимаются направления налоговой политики, предусматривающие</w:t>
      </w:r>
      <w:r w:rsidDel="00000000" w:rsidR="00000000" w:rsidRPr="00000000">
        <w:rPr>
          <w:rFonts w:ascii="Times New Roman" w:cs="Times New Roman" w:eastAsia="Times New Roman" w:hAnsi="Times New Roman"/>
          <w:color w:val="000000"/>
          <w:sz w:val="24"/>
          <w:szCs w:val="24"/>
          <w:rtl w:val="0"/>
        </w:rPr>
        <w:t xml:space="preserve"> сохранение и развитие налогового потенциала в целях обеспечения роста доходной части консолидированного бюджета Варгашинского района; совершенствование специальных налоговых режимов для малого предпринимательства; совершенствование районного законодательства и приведение его в соответствие нормам федерального законодательства; </w:t>
      </w:r>
      <w:r w:rsidDel="00000000" w:rsidR="00000000" w:rsidRPr="00000000">
        <w:rPr>
          <w:rFonts w:ascii="Times New Roman" w:cs="Times New Roman" w:eastAsia="Times New Roman" w:hAnsi="Times New Roman"/>
          <w:sz w:val="24"/>
          <w:szCs w:val="24"/>
          <w:rtl w:val="0"/>
        </w:rPr>
        <w:t xml:space="preserve">совершенствование налогового администрирования.</w:t>
      </w:r>
    </w:p>
    <w:p w:rsidR="00000000" w:rsidDel="00000000" w:rsidP="00000000" w:rsidRDefault="00000000" w:rsidRPr="00000000" w14:paraId="00000008">
      <w:pPr>
        <w:widowControl w:val="0"/>
        <w:shd w:fill="ffffff" w:val="clea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Основными целями налоговой политики в районе продолжают оставаться сохранение бюджетной устойчивости экономики и социальной сферы района, формирование благоприятного инвестиционного климата на территории района. </w:t>
      </w:r>
    </w:p>
    <w:p w:rsidR="00000000" w:rsidDel="00000000" w:rsidP="00000000" w:rsidRDefault="00000000" w:rsidRPr="00000000" w14:paraId="00000009">
      <w:pPr>
        <w:widowControl w:val="0"/>
        <w:shd w:fill="ffffff" w:val="clea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Разработкой основных положений налоговой политики занимается служба по формированию и учету доходов бюджета Варгашинского района.</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Штатная численность</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службы 2 человека. </w:t>
      </w:r>
    </w:p>
    <w:p w:rsidR="00000000" w:rsidDel="00000000" w:rsidP="00000000" w:rsidRDefault="00000000" w:rsidRPr="00000000" w14:paraId="0000000A">
      <w:pPr>
        <w:widowControl w:val="0"/>
        <w:shd w:fill="ffffff" w:val="clea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Специалистами службы в течение отчетного периода осуществлялся оперативный учет поступления собственных доходов в разрезе доходных источников в консолидированный бюджет Варгашинского района.  Ежедневный мониторинг поступлений позволяет осуществлять анализ доходной части бюджета в режиме реального времени с целью выявления полноты поступлений и возможных резервов.</w:t>
      </w:r>
    </w:p>
    <w:p w:rsidR="00000000" w:rsidDel="00000000" w:rsidP="00000000" w:rsidRDefault="00000000" w:rsidRPr="00000000" w14:paraId="0000000B">
      <w:pPr>
        <w:widowControl w:val="0"/>
        <w:shd w:fill="ffffff" w:val="clea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 постоянной основе проводилась координация работы с налоговой инспекцией и федеральным казначейством по сбору налогов, служба осуществляла подготовку материалов к проведению районной межведомственной комиссии по мобилизации собственных доходов бюджета, принимала участие в её заседаниях. Ежемесячно проводился контроль за наличием задолженности во все уровни бюджетов учреждений, финансируемых за счет средств местного бюджета.</w:t>
      </w:r>
    </w:p>
    <w:p w:rsidR="00000000" w:rsidDel="00000000" w:rsidP="00000000" w:rsidRDefault="00000000" w:rsidRPr="00000000" w14:paraId="0000000C">
      <w:pPr>
        <w:widowControl w:val="0"/>
        <w:shd w:fill="ffffff" w:val="clea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 2019 году службой было сформировано 60 уведомлений по уточнению доходов по невыясненным поступлениям в бюджет Варгашинского района на сумму 4166095,94 рублей и 120 уведомлений по уточнению по невыясненным поступлениям в бюджеты сельских поселений на общую сумму 438139,46 рублей. Рост количества невыясненных сумм обусловлен процессом преобразования муниципалитетов на территории Варгашинского района в 2019 году. С предприятиями  и организациями на постоянной основе проводилась разъяснительная  работа по правильности указания реквизитов для зачисления доходов в местный бюджет. </w:t>
      </w:r>
    </w:p>
    <w:p w:rsidR="00000000" w:rsidDel="00000000" w:rsidP="00000000" w:rsidRDefault="00000000" w:rsidRPr="00000000" w14:paraId="0000000D">
      <w:pPr>
        <w:widowControl w:val="0"/>
        <w:shd w:fill="ffffff" w:val="clea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Осуществлялся мониторинг изменений в федеральном и региональном законодательстве о налогах и сборах, с целью своевременного внесения изменений в муниципальные нормативные правовые акты о налогах и сборах.</w:t>
      </w:r>
    </w:p>
    <w:p w:rsidR="00000000" w:rsidDel="00000000" w:rsidP="00000000" w:rsidRDefault="00000000" w:rsidRPr="00000000" w14:paraId="0000000E">
      <w:pPr>
        <w:widowControl w:val="0"/>
        <w:shd w:fill="ffffff" w:val="clea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Служба принимала участие в подготовке проектов решений сельских Дум об установлении налога на имущество физических лиц (исходя из кадастровой стоимости объекта налогообложения), а также установлении земельного налога на территории поселений. </w:t>
      </w:r>
    </w:p>
    <w:p w:rsidR="00000000" w:rsidDel="00000000" w:rsidP="00000000" w:rsidRDefault="00000000" w:rsidRPr="00000000" w14:paraId="0000000F">
      <w:pPr>
        <w:widowControl w:val="0"/>
        <w:shd w:fill="ffffff" w:val="clea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Во втором квартале 2019 года был произведен расчет ожидаемых расходов на оплату коммунальных услуг и приобретение котельно-печного топлива для муниципальных учреждений в текущем финансовом году и прогноз на 2020 год.</w:t>
      </w:r>
    </w:p>
    <w:p w:rsidR="00000000" w:rsidDel="00000000" w:rsidP="00000000" w:rsidRDefault="00000000" w:rsidRPr="00000000" w14:paraId="00000010">
      <w:pPr>
        <w:widowControl w:val="0"/>
        <w:shd w:fill="ffffff" w:val="clea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Специалисты службы принимали участие в разработке и составлении прогноза доходной части консолидированного бюджета Варгашинского района и организации его исполнения.</w:t>
      </w:r>
    </w:p>
    <w:p w:rsidR="00000000" w:rsidDel="00000000" w:rsidP="00000000" w:rsidRDefault="00000000" w:rsidRPr="00000000" w14:paraId="00000011">
      <w:pPr>
        <w:widowControl w:val="0"/>
        <w:shd w:fill="ffffff" w:val="clea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Ежемесячно проводилась обработка данных информационного ресурса «Расчеты с бюджетом» с целью предоставления информации в отдел экономики, торговли и труда управления экономического развития и имущественных отношений Администрации Варгашинского района. Кроме того, на основании данных информационного налогового ресурса в актуальном состоянии поддерживается информация о недоимке по местным налогам и сборам, поступающая в бюджеты сельских поселений.</w:t>
      </w:r>
    </w:p>
    <w:p w:rsidR="00000000" w:rsidDel="00000000" w:rsidP="00000000" w:rsidRDefault="00000000" w:rsidRPr="00000000" w14:paraId="00000012">
      <w:pPr>
        <w:widowControl w:val="0"/>
        <w:shd w:fill="ffffff" w:val="clea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 течение отчетного периода на постоянной основе специалистами службы велась работа по формированию и уточнению сводного реестра участников бюджетного процесса, а также юридических лиц, не являющихся участниками бюджетного процесса, в подсистеме управления закупками государственной интегрированной информационной системы управления общественными финансами «Электронный бюджет». </w:t>
      </w:r>
    </w:p>
    <w:p w:rsidR="00000000" w:rsidDel="00000000" w:rsidP="00000000" w:rsidRDefault="00000000" w:rsidRPr="00000000" w14:paraId="00000013">
      <w:pPr>
        <w:widowControl w:val="0"/>
        <w:shd w:fill="ffffff" w:val="clea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 октября 2019 года ведется работа в подсистеме бюджетного планирования государственной интегрированной информационной системе управления общественными финансами «Электронный бюджет».</w:t>
      </w:r>
    </w:p>
    <w:p w:rsidR="00000000" w:rsidDel="00000000" w:rsidP="00000000" w:rsidRDefault="00000000" w:rsidRPr="00000000" w14:paraId="00000014">
      <w:pPr>
        <w:widowControl w:val="0"/>
        <w:shd w:fill="ffffff" w:val="clea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 соответствие с установленными требованиями в течение 2019 года осуществлялось ведение бюджетной росписи по доходам бюджета Варгашинского района.</w:t>
      </w:r>
    </w:p>
    <w:p w:rsidR="00000000" w:rsidDel="00000000" w:rsidP="00000000" w:rsidRDefault="00000000" w:rsidRPr="00000000" w14:paraId="00000015">
      <w:pPr>
        <w:widowControl w:val="0"/>
        <w:shd w:fill="ffffff" w:val="clea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 отчетном периоде в программном комплексе «СУФД» был сформирован и поддерживался в актуальном состоянии реестр администрируемых доходов бюджета Варгашинского района на 2019 год.</w:t>
      </w:r>
    </w:p>
    <w:p w:rsidR="00000000" w:rsidDel="00000000" w:rsidP="00000000" w:rsidRDefault="00000000" w:rsidRPr="00000000" w14:paraId="00000016">
      <w:pPr>
        <w:widowControl w:val="0"/>
        <w:shd w:fill="ffffff" w:val="clea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 течение отчетного периода в установленные сроки и надлежащего качества была предоставлена ежемесячная, квартальная и годовая отчетность по направлениям деятельности службы. Кроме того, специалисты службы принимали участие в формировании и сдаче годовой отчетности сельских поселений.</w:t>
      </w:r>
    </w:p>
    <w:p w:rsidR="00000000" w:rsidDel="00000000" w:rsidP="00000000" w:rsidRDefault="00000000" w:rsidRPr="00000000" w14:paraId="00000017">
      <w:pPr>
        <w:widowControl w:val="0"/>
        <w:shd w:fill="ffffff" w:val="clea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До главных администраторов доходов в установленные сроки были доведены плановые бюджетные назначения на 2020 год.</w:t>
      </w:r>
    </w:p>
    <w:p w:rsidR="00000000" w:rsidDel="00000000" w:rsidP="00000000" w:rsidRDefault="00000000" w:rsidRPr="00000000" w14:paraId="00000018">
      <w:pPr>
        <w:widowControl w:val="0"/>
        <w:shd w:fill="ffffff" w:val="clea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Межрайонная ИФНС России №3 по Курганской области периодически направляет в адрес Финансового отдела Администрации Варгашинского района информацию о наличии задолженности по местным налогам у конкретных налогоплательщиков. Специалистами отдела доходов отрабатывается данный список недоимщиков, информация доводится до Глав сельских поселений, руководителей бюджетных учреждений, работники которых имеют налоговую задолженность.</w:t>
      </w:r>
    </w:p>
    <w:p w:rsidR="00000000" w:rsidDel="00000000" w:rsidP="00000000" w:rsidRDefault="00000000" w:rsidRPr="00000000" w14:paraId="00000019">
      <w:pPr>
        <w:widowControl w:val="0"/>
        <w:shd w:fill="ffffff" w:val="clea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Специалисты службы по формированию и учету доходов принимали участие в проведении документальной ревизии финансово-хозяйственной деятельности Администрации Ошурковского сельсовета, Администрации Лихачевского сельсовета, Администрации Мостовского сельсовета  МКДОУ «Детский сад комбинированного вида  «Рябинушка», МКДОУ «Детский сад комбинированного вида «Ласточка» и МКУ «ФОК» Варгашинского района.</w:t>
      </w:r>
    </w:p>
    <w:p w:rsidR="00000000" w:rsidDel="00000000" w:rsidP="00000000" w:rsidRDefault="00000000" w:rsidRPr="00000000" w14:paraId="0000001A">
      <w:pPr>
        <w:widowControl w:val="0"/>
        <w:shd w:fill="ffffff" w:val="clea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Обеспечивалось своевременное и качественное исполнение запросов и заданий Финансового управления Курганской области, Федерального Казначейства по Курганской области, Управления Федеральной налоговой службы по Курганской области.  </w:t>
      </w:r>
    </w:p>
    <w:p w:rsidR="00000000" w:rsidDel="00000000" w:rsidP="00000000" w:rsidRDefault="00000000" w:rsidRPr="00000000" w14:paraId="0000001B">
      <w:pPr>
        <w:widowControl w:val="0"/>
        <w:shd w:fill="ffffff" w:val="clea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Работа по планированию доходной части бюджета и непосредственное участие в подготовке проектов решений о внесении изменений в бюджет Варгашинского района  является одной из самых значимых функциональных обязанностей сотрудников службы и осуществляется в тесном сотрудничестве </w:t>
      </w:r>
      <w:r w:rsidDel="00000000" w:rsidR="00000000" w:rsidRPr="00000000">
        <w:rPr>
          <w:rFonts w:ascii="Times New Roman" w:cs="Times New Roman" w:eastAsia="Times New Roman" w:hAnsi="Times New Roman"/>
          <w:b w:val="1"/>
          <w:color w:val="000000"/>
          <w:sz w:val="24"/>
          <w:szCs w:val="24"/>
          <w:rtl w:val="0"/>
        </w:rPr>
        <w:t xml:space="preserve">со службой по формированию бюджета</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1C">
      <w:pPr>
        <w:widowControl w:val="0"/>
        <w:shd w:fill="ffffff" w:val="clea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Штатная численность службы по формированию бюджета составляет 4 человека,  не укомплектована, имеется две вакансии.</w:t>
      </w:r>
    </w:p>
    <w:p w:rsidR="00000000" w:rsidDel="00000000" w:rsidP="00000000" w:rsidRDefault="00000000" w:rsidRPr="00000000" w14:paraId="0000001D">
      <w:pPr>
        <w:widowControl w:val="0"/>
        <w:shd w:fill="ffffff" w:val="clea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Основной целью службы по формированию бюджета является составление проекта бюджета Варгашинского района, проектов изменений в решение о бюджете, разработка прогноза консолидированного бюджета Варгашинского района, организация его исполнения.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целях обеспечения информирования граждан о бюджете Варгашинского района, повышения открытости и прозрачности информации об управлении муниципальными финансами ежегодно на сайте Администрации Варгашинского района размещается брошюра «Бюджет для граждан».</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 главных распорядителей, распорядителей и получателей средств бюджета в установленные сроки были доведены лимиты бюджетных обязательств.</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основании письменных заявлений распорядителей, распорядителей и получателей средств бюджета, были подготовлены уведомления об изменении бюджетных ассигнований  в количестве 392  документов, разработано 198 соответствующих приказов, оформлены уведомления по изменению плана в части финансовой помощи бюджету Варгашинского района.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соответствии с требованиями Бюджетного кодекса РФ составлена и поддерживалась в актуальном состоянии сводная бюджетная роспись, осуществляется контроль за правильностью отражения расходов по кодам бюджетной классификации и соответствии расходов выделенным бюджетным ассигнованиям.</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целях повышения эффективности расходования бюджетных средств, специалисты службы по формированию бюджета систематически осуществляют контроль на стадии принятия главными распорядителями, распорядителями средств бюджета расходных обязательств. За год приняты на учет 1100 договоров и муниципальных контрактов.</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Сформирован и поддерживался в актуальном состоянии в течение года реестр расходных обязательств бюджета Варгашинского района и свод реестров расходных обязательств бюджетов поселений, находящихся на территории района. По запросу Финансового управления Курганской области свод реестров расходных обязательств консолидированного бюджета района формировался в программном комплексе «Смарт-Бюджет».</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части исполнения бюджета служба осуществляла финансирование по принятым бюджетным и денежным обязательствам главных распорядителей средств бюджета Варгашинского района и проводила перечисление межбюджетных трансфертов бюджетам поселений района. Сформировано 1045 расходных расписаний и 1943 заявки на кассовый расход.</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Специалисты службы на постоянной основе осуществляют методическое информирование всех участников бюджетного процесса в области бюджетного планирования.</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8dd4"/>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отчетный период подготовлено 4 проекта постановлений Администрации Варгашинского района и 3 проекта решений Варгашинской районной Думы по вопросам, относящимся к установленной сфере деятельности службы.</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900"/>
        </w:tabs>
        <w:spacing w:after="0" w:before="0" w:line="240" w:lineRule="auto"/>
        <w:ind w:left="20" w:right="20" w:hanging="19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рамках возложенных полномочий по осуществлению внутреннего муниципального контроля систематически осуществлялся предварительный, текущий и последующий контроль за ведением операций со средствами бюджета Варгашинского района.</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900"/>
        </w:tabs>
        <w:spacing w:after="0" w:before="0" w:line="240" w:lineRule="auto"/>
        <w:ind w:left="20" w:right="20" w:hanging="19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Осуществлялся контроль по части 5 статьи 99 № 44-ФЗ «О контрактной системе в сфере закупок товаров, работ, услуг для обеспечения государственных и муниципальных нужд».</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900"/>
        </w:tabs>
        <w:spacing w:after="0" w:before="0" w:line="240" w:lineRule="auto"/>
        <w:ind w:left="20" w:right="20" w:hanging="19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Кроме того, в течение 2019 года подготовлено более 330 информаций и сведений (ежеквартальных, ежемесячных, по запросам) различным структурам органов исполнительной власти Курганской области.</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Специалисты службы по формированию бюджета являются участниками постоянно действующих комиссий, а также принимают участие в рабочих мероприятиях и заседаниях рабочих групп.</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2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установленные сроки и надлежащего качества была предоставлена ежемесячная, квартальная и годовая отчетность по направлениям деятельности службы. Формирование и выверка отчетности осуществляется совместно со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службой бухгалтерского учета и отчетности Финансового отдела.</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Штатная численность службы бухгалтерского учета и отчетности составляет 4 человека, в течение года имелись вакансии, штат не укомплектован.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Основной целью данного структурного подразделения является учет исполнения бюджета Варгашинского района и консолидированного бюджета Варгашинского района, составление и представление в Финансовое управление Курганской области, Администрацию Варгашинского района, Варгашинскую районную Думу отчетности об исполнении бюджета Варгашинского района и консолидированного бюджета Варгашинского района.</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полном объеме, в установленные сроки был сформирован отчет об исполнении бюджета Варгашинского района за 2018 год, который прошел процедуру публичных слушаний и опубликования в средствах массовой информации.</w:t>
      </w:r>
    </w:p>
    <w:p w:rsidR="00000000" w:rsidDel="00000000" w:rsidP="00000000" w:rsidRDefault="00000000" w:rsidRPr="00000000" w14:paraId="0000002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Специалистами службы ежеквартально формируются уведомления в части расчетов по межбюджетным трансфертам в разрезе поселений; проводится сверка по межбюджетным трансфертам и консолидированным расчетам с главными распорядителями средств областного бюджета.</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Сотрудниками данного структурного подразделения так же осуществляется учет исполнения бюджетной  сметы расходов  Финансового отдела, работа с документацией по учету кадров, прием и отправление служебной корреспонденции,  информационный обмен между  отделом № 5 Управления Федерального казначейства  по Курганской области и Финансовым отделом  по кассовому обслуживанию исполнения бюджета Варгашинского района.  </w:t>
      </w:r>
    </w:p>
    <w:p w:rsidR="00000000" w:rsidDel="00000000" w:rsidP="00000000" w:rsidRDefault="00000000" w:rsidRPr="00000000" w14:paraId="0000003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Основной функциональной обязанностью службы бухгалтерского учета и отчетности   остается составление ежемесячной, квартальной и годовой отчетности об исполнении бюджетной  сметы расходов  Финансового отдела, бюджета Варгашинского района и консолидированного бюджета Варгашинского района в целом.</w:t>
      </w:r>
    </w:p>
    <w:p w:rsidR="00000000" w:rsidDel="00000000" w:rsidP="00000000" w:rsidRDefault="00000000" w:rsidRPr="00000000" w14:paraId="0000003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 2019 год принято 368 ежемесячных отчета в количестве 2445 форм, дополнительно  принято 335 форм квартальной отчетности. В целях подготовки  и качественной сдачи годовой отчетности по итогам 9 месяцев 2019года от всех получателей средств бюджета  предварительно приняты формы годовой отчетности, получено и проверено 168 годовых отчета от  получателей  средств бюджета. Составлена и представлена годовая бюджетная отчетность об исполнении консолидированного бюджета  в составе 50 форм.</w:t>
      </w:r>
    </w:p>
    <w:p w:rsidR="00000000" w:rsidDel="00000000" w:rsidP="00000000" w:rsidRDefault="00000000" w:rsidRPr="00000000" w14:paraId="0000003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Ежегодно службой разрабатывается и доводится до всех централизованных бухгалтерий учреждений и поселений Учетная политика  и  последующие  изменения к ней.</w:t>
      </w:r>
    </w:p>
    <w:p w:rsidR="00000000" w:rsidDel="00000000" w:rsidP="00000000" w:rsidRDefault="00000000" w:rsidRPr="00000000" w14:paraId="0000003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Постоянно осуществляется методическая работа с главными бухгалтерами учреждений и поселений, путем доведения до них методического материала по изменениям в бюджетном законодательстве, проводятся семинары-совещания с главными бухгалтерами централизованных бухгалтерий на актуальные темы. </w:t>
      </w:r>
    </w:p>
    <w:p w:rsidR="00000000" w:rsidDel="00000000" w:rsidP="00000000" w:rsidRDefault="00000000" w:rsidRPr="00000000" w14:paraId="0000003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Периодически оказывалась практическая помощь в ведении учета и формировании отчетности централизованной бухгалтерии поселений (в связи с длительными вакансиями), бухгалтерии Варгашинского поссовета (в связи с преобразованием муниципальных образований Варгашинского района).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Службой ежегодно осуществляется формирование архивных документов Финансового отдела и представление их в государственный архив Варгашинского района.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20" w:right="2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Штатная численность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службы  бухгалтерского  учета и  отчетности  поселений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составляет 8 человек. В связи с текучестью кадров, на протяжении всего периода имели место длительно числящиеся вакансии, в том числе руководящего состава.  Штат не укомплектован.</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 w:line="32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Основной целью службы является осуществление полномочий по формированию и исполнению бюджетов поселений, в соответствии с заключенными соглашениями.</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 w:line="32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соответствии с порядком, установленным законодательством Российской Федерации и Курганской области, правовыми актами сельских поселений Варгашинского района,   были разработаны проекты решений об утверждении отчета об исполнении бюджета за 2018 год по всем сельским поселениям, имеющим соглашения с Финансовым отделом на осуществление полномочий по исполнению бюджета. Сформированы и подготовлены проекты решений представительных органов 8 сельских поселений «О бюджете на 2020 год и на плановый период 2021 и 2022 годов». В течение отчетного года подготовлены 16 проектов решений сельских Дум по уточнению бюджетов.</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 w:line="32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соответствии с утвержденными порядками, служба вела бюджетную роспись по каждому поселению и вносила в неё соответствующие изменения. Подготовлены 204 проекта распоряжений на внесение изменений в бюджетную роспись.</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 w:line="32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Еженедельно предоставлялись оперативные данные об исполнении доходов и расходов бюджетов сельских поселений.</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 w:line="32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Ежемесячно проводилась сверка с отделением федерального казначейства по оборотам и остаткам на счетах бюджетов в разрезе поселений.</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 w:line="32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2" w:line="320" w:lineRule="auto"/>
        <w:ind w:left="0" w:right="32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Основной функциональной обязанностью службы было ведение бюджетного учета поселений, составление бухгалтерской, налоговой и статистической отчетности, а также бюджетной отчетности об исполнении бюджетов поселений.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2" w:line="320" w:lineRule="auto"/>
        <w:ind w:left="0" w:right="32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связи с преобразованием муниципальных образований Варгашинского района была проведена существенная работа по выверке расчетов с контрагентами, налоговой инспекцией, с казначейством - по открытию и закрытию КБК доходных и расходных направлений. Составлены промежуточные и ликвидационные балансы по 5 муниципальным образованиям. Оказана практическая помощь в проведении процедуры преобразования в части осуществления исполнения бюджета и подготовке НПА преобразуемых муниципалитетов.  </w:t>
      </w:r>
    </w:p>
    <w:p w:rsidR="00000000" w:rsidDel="00000000" w:rsidP="00000000" w:rsidRDefault="00000000" w:rsidRPr="00000000" w14:paraId="0000004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Контрольно - ревизионная служба</w:t>
      </w:r>
      <w:r w:rsidDel="00000000" w:rsidR="00000000" w:rsidRPr="00000000">
        <w:rPr>
          <w:rFonts w:ascii="Times New Roman" w:cs="Times New Roman" w:eastAsia="Times New Roman" w:hAnsi="Times New Roman"/>
          <w:sz w:val="24"/>
          <w:szCs w:val="24"/>
          <w:rtl w:val="0"/>
        </w:rPr>
        <w:t xml:space="preserve"> осуществляет контроль операций с бюджетными средствами главных распорядителей, распорядителей и получателей средств бюджета Варгашинского района, а также за использованием материальных ценностей, находящихся в собственности Варгашинского района. </w:t>
      </w:r>
    </w:p>
    <w:p w:rsidR="00000000" w:rsidDel="00000000" w:rsidP="00000000" w:rsidRDefault="00000000" w:rsidRPr="00000000" w14:paraId="0000004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Штатная численность сотрудников подразделения 2 человека. В течение отчетного года имелась длительно числящаяся вакансия ведущего специалиста.</w:t>
      </w:r>
    </w:p>
    <w:p w:rsidR="00000000" w:rsidDel="00000000" w:rsidP="00000000" w:rsidRDefault="00000000" w:rsidRPr="00000000" w14:paraId="0000004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Основными функциональными обязанностями службы на протяжении отчетного периода были: проведение последующего контроля за целевым, эффективным и рациональным расходованием бюджетных средств, в форме плановых и тематических проверок, проверок по требованию правоохранительных органов; подготовка представлений по устранению выявленных контрольными мероприятиями нарушений, контроль за их выполнением; передача материалов проверок в правоохранительные органы, в случаях нарушения законодательства.</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8.00000000000006" w:lineRule="auto"/>
        <w:ind w:left="0" w:right="0" w:hanging="19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 2019 год контрольно – ревизионной службой проведено 8 ревизий  финансово – хозяйственной деятельности, в том числе в Администрациях Мостовского, Лихачевского, Ошурковского сельсоветов, в МКУ ДО «Варгашинская районная детско-юношеская спортивная школа», МКДОУ «Детский сад комбинированного вида «Рябинушка», МКДОУ «Детский сад комбинированного вида «Ласточка» и Отделе образования Администрации Варгашинского района.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8.00000000000006" w:lineRule="auto"/>
        <w:ind w:left="0" w:right="0" w:hanging="19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Общий объем проверенных средств составил 9710,1 тыс. руб. Сумма выявленных нарушений составила 710,8 тыс. руб., в том числе неправомерное (незаконное) использование бюджетных средств  в размере 155,2 тыс. руб., неэффективное использование бюджетных средств  в размере 195,2 тыс. руб., иные нарушения 360,4 тыс. руб. (в том числе недоначисленная  заработная плата и отпускные в сумме 90,0 тыс. руб., дебиторская задолженность по оплате от сдачи в аренду муниципального имущества и земельного участка – 195,6 тыс. руб., не списанный бензин в количестве 1997,34 л. на сумму 74,8 тыс. руб.).</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8.00000000000006" w:lineRule="auto"/>
        <w:ind w:left="0" w:right="0" w:hanging="19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                           По результатам проведенных контрольных мероприятий направлено 8 актов и 8 представлений на устранение выявленных нарушений.</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8.00000000000006" w:lineRule="auto"/>
        <w:ind w:left="0" w:right="0" w:hanging="19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Возбуждено 1 дело об административном правонарушении и составлен протокол на должностное лицо заместителя начальника Отдела образования по экономике и финансам, главного бухгалтера Отдела образования. Дело было направлено мировому судье Судебного участка №3 Варгашинского судебного района Курганской области, где судьей было вынесено постановление о наложение административного штрафа на должностное лицо в размере 10 тыс. руб.</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8.00000000000006" w:lineRule="auto"/>
        <w:ind w:left="0" w:right="0" w:hanging="19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Приняты меры по устранению выявленных нарушений в сумме 285,8 тыс. руб.,  восстановлены бюджетные средства на счет бюджета в сумме 145,7 тыс. руб., восстановлены бюджетные средства на лицевой счет получателя средств – 140,1 тыс. руб.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8.00000000000006" w:lineRule="auto"/>
        <w:ind w:left="0" w:right="0" w:hanging="19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Проведена проверка по контролю в сфере закупок при исполнении полномочий части 8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в Администрации Варгашинского района.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8.00000000000006" w:lineRule="auto"/>
        <w:ind w:left="0" w:right="0" w:hanging="19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w:t>
        <w:tab/>
        <w:tab/>
        <w:t xml:space="preserve">По результатам контрольного мероприятия нарушений не установлено.</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8.00000000000006" w:lineRule="auto"/>
        <w:ind w:left="0" w:right="0" w:hanging="19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Составлен отчет о результатах проведения контрольных мероприятий в финансово-бюджетной сфере и отчет о результатах проведения контрольных мероприятий в сфере закупок за 2019 год.</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8.00000000000006" w:lineRule="auto"/>
        <w:ind w:left="0" w:right="0" w:hanging="19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За 2019 год были внесены ряд изменений в нормативно правовой акт по контролю в финансово – бюджетной сфере.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8.00000000000006" w:lineRule="auto"/>
        <w:ind w:left="0" w:right="0" w:hanging="19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Разработаны и утверждены стандарты осуществления внутреннего муниципального финансового контроля.</w:t>
        <w:tab/>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390"/>
          <w:tab w:val="left" w:pos="8460"/>
        </w:tabs>
        <w:spacing w:after="0" w:before="0" w:line="276" w:lineRule="auto"/>
        <w:ind w:left="0" w:right="0" w:hanging="19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Основные цели и задачи всех структурных подразделений Финансового отдела в отчетном периоде выполнены. </w:t>
      </w:r>
    </w:p>
    <w:p w:rsidR="00000000" w:rsidDel="00000000" w:rsidP="00000000" w:rsidRDefault="00000000" w:rsidRPr="00000000" w14:paraId="0000004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Вместе с тем, проблема нехватки квалифицированных специалистов и постоянная текучесть кадров, в течение всего отчетного периода негативно отражалась на работе отдела. На текущий момент штат не укомплектован. Имеются вакансии в службе по формированию бюджета в количестве 2 единиц, отсутствует главный бухгалтер в службе бухгалтерского учета и отчетности, в централизованной бухгалтерии поселений вакантны должности заместителя главного бухгалтера, главного экономиста, ведущих специалистов. </w:t>
      </w:r>
    </w:p>
    <w:p w:rsidR="00000000" w:rsidDel="00000000" w:rsidP="00000000" w:rsidRDefault="00000000" w:rsidRPr="00000000" w14:paraId="0000004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Приоритетной задачей на предстоящий финансовый год является качественное и своевременное выполнение Финансовым отделом возложенных полномочий, планомерная работа по привлечению кадров.</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69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20" w:right="20" w:firstLine="0"/>
        <w:jc w:val="both"/>
        <w:rPr>
          <w:rFonts w:ascii="Times New Roman" w:cs="Times New Roman" w:eastAsia="Times New Roman" w:hAnsi="Times New Roman"/>
          <w:b w:val="0"/>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52">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