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C4C" w:rsidRPr="00ED3DC7" w:rsidRDefault="00381C4C" w:rsidP="00F14B35">
      <w:pPr>
        <w:spacing w:after="0" w:line="240" w:lineRule="auto"/>
        <w:contextualSpacing/>
        <w:jc w:val="center"/>
        <w:rPr>
          <w:rFonts w:ascii="Times New Roman" w:hAnsi="Times New Roman"/>
          <w:b/>
          <w:sz w:val="24"/>
          <w:szCs w:val="24"/>
        </w:rPr>
      </w:pPr>
      <w:r w:rsidRPr="00ED3DC7">
        <w:rPr>
          <w:rFonts w:ascii="Times New Roman" w:hAnsi="Times New Roman"/>
          <w:b/>
          <w:sz w:val="24"/>
          <w:szCs w:val="24"/>
        </w:rPr>
        <w:t>КУРГАНСКАЯ ОБЛАСТЬ</w:t>
      </w:r>
    </w:p>
    <w:p w:rsidR="004E2038" w:rsidRPr="00ED3DC7" w:rsidRDefault="004E2038" w:rsidP="00F14B35">
      <w:pPr>
        <w:spacing w:after="0" w:line="240" w:lineRule="auto"/>
        <w:contextualSpacing/>
        <w:jc w:val="center"/>
        <w:rPr>
          <w:rFonts w:ascii="Times New Roman" w:hAnsi="Times New Roman"/>
          <w:b/>
          <w:sz w:val="24"/>
          <w:szCs w:val="24"/>
        </w:rPr>
      </w:pPr>
    </w:p>
    <w:p w:rsidR="00381C4C" w:rsidRPr="00ED3DC7" w:rsidRDefault="004E2038" w:rsidP="00F14B35">
      <w:pPr>
        <w:spacing w:after="0" w:line="240" w:lineRule="auto"/>
        <w:contextualSpacing/>
        <w:jc w:val="center"/>
        <w:rPr>
          <w:rFonts w:ascii="Times New Roman" w:hAnsi="Times New Roman"/>
          <w:b/>
          <w:sz w:val="24"/>
          <w:szCs w:val="24"/>
        </w:rPr>
      </w:pPr>
      <w:r w:rsidRPr="00ED3DC7">
        <w:rPr>
          <w:rFonts w:ascii="Times New Roman" w:hAnsi="Times New Roman"/>
          <w:b/>
          <w:sz w:val="24"/>
          <w:szCs w:val="24"/>
        </w:rPr>
        <w:t>ВАРГАШИНСКИЙ МУНИЦИПАЛЬНЫЙ ОКРУГ КУРГАНСКОЙ ОБЛАСТИ</w:t>
      </w:r>
    </w:p>
    <w:p w:rsidR="004E2038" w:rsidRPr="00ED3DC7" w:rsidRDefault="004E2038" w:rsidP="00F14B35">
      <w:pPr>
        <w:spacing w:after="0" w:line="240" w:lineRule="auto"/>
        <w:contextualSpacing/>
        <w:jc w:val="center"/>
        <w:rPr>
          <w:rFonts w:ascii="Times New Roman" w:hAnsi="Times New Roman"/>
          <w:b/>
          <w:sz w:val="24"/>
          <w:szCs w:val="24"/>
        </w:rPr>
      </w:pPr>
    </w:p>
    <w:p w:rsidR="004E2038" w:rsidRPr="00ED3DC7" w:rsidRDefault="004E2038" w:rsidP="00F14B35">
      <w:pPr>
        <w:spacing w:after="0" w:line="240" w:lineRule="auto"/>
        <w:contextualSpacing/>
        <w:jc w:val="center"/>
        <w:rPr>
          <w:rFonts w:ascii="Times New Roman" w:hAnsi="Times New Roman"/>
          <w:b/>
          <w:sz w:val="24"/>
          <w:szCs w:val="24"/>
        </w:rPr>
      </w:pPr>
      <w:r w:rsidRPr="00ED3DC7">
        <w:rPr>
          <w:rFonts w:ascii="Times New Roman" w:hAnsi="Times New Roman"/>
          <w:b/>
          <w:sz w:val="24"/>
          <w:szCs w:val="24"/>
        </w:rPr>
        <w:t>ДУМА ВАРГАШИНСКОГО МУНИЦИПАЛЬНОГО ОКРУГА</w:t>
      </w:r>
    </w:p>
    <w:p w:rsidR="004E2038" w:rsidRPr="00ED3DC7" w:rsidRDefault="004E2038" w:rsidP="00F14B35">
      <w:pPr>
        <w:spacing w:after="0" w:line="240" w:lineRule="auto"/>
        <w:contextualSpacing/>
        <w:jc w:val="center"/>
        <w:rPr>
          <w:rFonts w:ascii="Times New Roman" w:hAnsi="Times New Roman"/>
          <w:b/>
          <w:sz w:val="24"/>
          <w:szCs w:val="24"/>
        </w:rPr>
      </w:pPr>
      <w:r w:rsidRPr="00ED3DC7">
        <w:rPr>
          <w:rFonts w:ascii="Times New Roman" w:hAnsi="Times New Roman"/>
          <w:b/>
          <w:sz w:val="24"/>
          <w:szCs w:val="24"/>
        </w:rPr>
        <w:t>КУРГАНСКОЙ ОБЛАСТИ</w:t>
      </w:r>
    </w:p>
    <w:p w:rsidR="00381C4C" w:rsidRPr="00ED3DC7" w:rsidRDefault="00381C4C" w:rsidP="00F14B35">
      <w:pPr>
        <w:spacing w:after="0" w:line="240" w:lineRule="auto"/>
        <w:contextualSpacing/>
        <w:jc w:val="center"/>
        <w:rPr>
          <w:rFonts w:ascii="Times New Roman" w:hAnsi="Times New Roman"/>
          <w:b/>
          <w:sz w:val="24"/>
          <w:szCs w:val="24"/>
        </w:rPr>
      </w:pPr>
    </w:p>
    <w:p w:rsidR="004E2038" w:rsidRPr="00ED3DC7" w:rsidRDefault="004E2038" w:rsidP="00F14B35">
      <w:pPr>
        <w:spacing w:after="0" w:line="240" w:lineRule="auto"/>
        <w:contextualSpacing/>
        <w:jc w:val="center"/>
        <w:rPr>
          <w:rFonts w:ascii="Times New Roman" w:hAnsi="Times New Roman"/>
          <w:b/>
          <w:sz w:val="24"/>
          <w:szCs w:val="24"/>
        </w:rPr>
      </w:pPr>
    </w:p>
    <w:p w:rsidR="00381C4C" w:rsidRPr="00ED3DC7" w:rsidRDefault="00381C4C" w:rsidP="00F14B35">
      <w:pPr>
        <w:spacing w:after="0" w:line="240" w:lineRule="auto"/>
        <w:contextualSpacing/>
        <w:jc w:val="center"/>
        <w:rPr>
          <w:rFonts w:ascii="Times New Roman" w:hAnsi="Times New Roman"/>
          <w:b/>
          <w:sz w:val="24"/>
          <w:szCs w:val="24"/>
        </w:rPr>
      </w:pPr>
      <w:r w:rsidRPr="00ED3DC7">
        <w:rPr>
          <w:rFonts w:ascii="Times New Roman" w:hAnsi="Times New Roman"/>
          <w:b/>
          <w:sz w:val="24"/>
          <w:szCs w:val="24"/>
        </w:rPr>
        <w:t>РЕШЕНИЕ</w:t>
      </w:r>
    </w:p>
    <w:p w:rsidR="00381C4C" w:rsidRPr="00ED3DC7" w:rsidRDefault="00381C4C" w:rsidP="00F14B35">
      <w:pPr>
        <w:spacing w:after="0" w:line="240" w:lineRule="auto"/>
        <w:contextualSpacing/>
        <w:rPr>
          <w:rFonts w:ascii="Times New Roman" w:hAnsi="Times New Roman"/>
          <w:b/>
          <w:sz w:val="24"/>
          <w:szCs w:val="24"/>
        </w:rPr>
      </w:pPr>
    </w:p>
    <w:p w:rsidR="00381C4C" w:rsidRPr="00ED3DC7" w:rsidRDefault="00381C4C" w:rsidP="00F14B35">
      <w:pPr>
        <w:spacing w:after="0" w:line="240" w:lineRule="auto"/>
        <w:contextualSpacing/>
        <w:rPr>
          <w:rFonts w:ascii="Times New Roman" w:hAnsi="Times New Roman"/>
          <w:b/>
          <w:sz w:val="24"/>
          <w:szCs w:val="24"/>
        </w:rPr>
      </w:pPr>
      <w:r w:rsidRPr="00ED3DC7">
        <w:rPr>
          <w:rFonts w:ascii="Times New Roman" w:hAnsi="Times New Roman"/>
          <w:b/>
          <w:sz w:val="24"/>
          <w:szCs w:val="24"/>
        </w:rPr>
        <w:t xml:space="preserve">от </w:t>
      </w:r>
      <w:r w:rsidR="00EB0FE8" w:rsidRPr="00EB0FE8">
        <w:rPr>
          <w:rFonts w:ascii="Times New Roman" w:hAnsi="Times New Roman"/>
          <w:b/>
          <w:sz w:val="24"/>
          <w:szCs w:val="24"/>
        </w:rPr>
        <w:t xml:space="preserve">27 апреля 2023 года № </w:t>
      </w:r>
      <w:r w:rsidR="00EB0FE8">
        <w:rPr>
          <w:rFonts w:ascii="Times New Roman" w:hAnsi="Times New Roman"/>
          <w:b/>
          <w:sz w:val="24"/>
          <w:szCs w:val="24"/>
        </w:rPr>
        <w:t>12</w:t>
      </w:r>
    </w:p>
    <w:p w:rsidR="00381C4C" w:rsidRPr="00ED3DC7" w:rsidRDefault="00381C4C" w:rsidP="00F14B35">
      <w:pPr>
        <w:spacing w:after="0" w:line="240" w:lineRule="auto"/>
        <w:contextualSpacing/>
        <w:rPr>
          <w:rFonts w:ascii="Times New Roman" w:hAnsi="Times New Roman"/>
          <w:b/>
          <w:sz w:val="24"/>
          <w:szCs w:val="24"/>
        </w:rPr>
      </w:pPr>
      <w:r w:rsidRPr="00ED3DC7">
        <w:rPr>
          <w:rFonts w:ascii="Times New Roman" w:hAnsi="Times New Roman"/>
          <w:b/>
          <w:sz w:val="24"/>
          <w:szCs w:val="24"/>
        </w:rPr>
        <w:t>р.п. Варгаши</w:t>
      </w:r>
    </w:p>
    <w:p w:rsidR="00381C4C" w:rsidRPr="00ED3DC7" w:rsidRDefault="00381C4C" w:rsidP="00F14B35">
      <w:pPr>
        <w:spacing w:after="0" w:line="240" w:lineRule="auto"/>
        <w:contextualSpacing/>
        <w:rPr>
          <w:rFonts w:ascii="Times New Roman" w:hAnsi="Times New Roman"/>
          <w:b/>
          <w:sz w:val="24"/>
          <w:szCs w:val="24"/>
        </w:rPr>
      </w:pPr>
    </w:p>
    <w:p w:rsidR="00381C4C" w:rsidRPr="00ED3DC7" w:rsidRDefault="00381C4C" w:rsidP="00F14B35">
      <w:pPr>
        <w:spacing w:after="0" w:line="240" w:lineRule="auto"/>
        <w:contextualSpacing/>
        <w:jc w:val="center"/>
        <w:rPr>
          <w:rFonts w:ascii="Times New Roman" w:hAnsi="Times New Roman"/>
          <w:b/>
          <w:sz w:val="24"/>
          <w:szCs w:val="24"/>
        </w:rPr>
      </w:pPr>
      <w:r w:rsidRPr="00ED3DC7">
        <w:rPr>
          <w:rFonts w:ascii="Times New Roman" w:hAnsi="Times New Roman"/>
          <w:b/>
          <w:sz w:val="24"/>
          <w:szCs w:val="24"/>
        </w:rPr>
        <w:t>Об утверждении отчета об исполнении</w:t>
      </w:r>
    </w:p>
    <w:p w:rsidR="00381C4C" w:rsidRPr="00ED3DC7" w:rsidRDefault="00381C4C" w:rsidP="00F14B35">
      <w:pPr>
        <w:spacing w:after="0" w:line="240" w:lineRule="auto"/>
        <w:contextualSpacing/>
        <w:jc w:val="center"/>
        <w:rPr>
          <w:rFonts w:ascii="Times New Roman" w:hAnsi="Times New Roman"/>
          <w:b/>
          <w:sz w:val="24"/>
          <w:szCs w:val="24"/>
        </w:rPr>
      </w:pPr>
      <w:r w:rsidRPr="00ED3DC7">
        <w:rPr>
          <w:rFonts w:ascii="Times New Roman" w:hAnsi="Times New Roman"/>
          <w:b/>
          <w:sz w:val="24"/>
          <w:szCs w:val="24"/>
        </w:rPr>
        <w:t>бюдж</w:t>
      </w:r>
      <w:r w:rsidR="00AC73D1" w:rsidRPr="00ED3DC7">
        <w:rPr>
          <w:rFonts w:ascii="Times New Roman" w:hAnsi="Times New Roman"/>
          <w:b/>
          <w:sz w:val="24"/>
          <w:szCs w:val="24"/>
        </w:rPr>
        <w:t>ета Варгашинского района за 20</w:t>
      </w:r>
      <w:r w:rsidR="00052C36" w:rsidRPr="00ED3DC7">
        <w:rPr>
          <w:rFonts w:ascii="Times New Roman" w:hAnsi="Times New Roman"/>
          <w:b/>
          <w:sz w:val="24"/>
          <w:szCs w:val="24"/>
        </w:rPr>
        <w:t>2</w:t>
      </w:r>
      <w:r w:rsidR="00331270" w:rsidRPr="00ED3DC7">
        <w:rPr>
          <w:rFonts w:ascii="Times New Roman" w:hAnsi="Times New Roman"/>
          <w:b/>
          <w:sz w:val="24"/>
          <w:szCs w:val="24"/>
        </w:rPr>
        <w:t>2</w:t>
      </w:r>
      <w:r w:rsidRPr="00ED3DC7">
        <w:rPr>
          <w:rFonts w:ascii="Times New Roman" w:hAnsi="Times New Roman"/>
          <w:b/>
          <w:sz w:val="24"/>
          <w:szCs w:val="24"/>
        </w:rPr>
        <w:t xml:space="preserve"> год</w:t>
      </w:r>
    </w:p>
    <w:p w:rsidR="00381C4C" w:rsidRPr="00ED3DC7" w:rsidRDefault="00381C4C" w:rsidP="00F14B35">
      <w:pPr>
        <w:spacing w:after="0" w:line="240" w:lineRule="auto"/>
        <w:contextualSpacing/>
        <w:jc w:val="center"/>
        <w:rPr>
          <w:rFonts w:ascii="Times New Roman" w:hAnsi="Times New Roman"/>
          <w:b/>
          <w:sz w:val="24"/>
          <w:szCs w:val="24"/>
        </w:rPr>
      </w:pPr>
    </w:p>
    <w:p w:rsidR="00381C4C" w:rsidRPr="00ED3DC7" w:rsidRDefault="00381C4C" w:rsidP="004E2038">
      <w:pPr>
        <w:spacing w:after="0" w:line="240" w:lineRule="auto"/>
        <w:ind w:firstLine="720"/>
        <w:contextualSpacing/>
        <w:jc w:val="both"/>
        <w:rPr>
          <w:rFonts w:ascii="Times New Roman" w:hAnsi="Times New Roman"/>
          <w:b/>
          <w:sz w:val="24"/>
          <w:szCs w:val="24"/>
        </w:rPr>
      </w:pPr>
      <w:r w:rsidRPr="00ED3DC7">
        <w:rPr>
          <w:rFonts w:ascii="Times New Roman" w:hAnsi="Times New Roman"/>
          <w:sz w:val="24"/>
          <w:szCs w:val="24"/>
        </w:rPr>
        <w:t xml:space="preserve">В соответствии со статьей 264.6 Бюджетного кодекса Российской Федерации, заслушав и обсудив доклад </w:t>
      </w:r>
      <w:r w:rsidR="000E5BC3" w:rsidRPr="00ED3DC7">
        <w:rPr>
          <w:rFonts w:ascii="Times New Roman" w:hAnsi="Times New Roman"/>
          <w:sz w:val="24"/>
          <w:szCs w:val="24"/>
        </w:rPr>
        <w:t xml:space="preserve">заместителя </w:t>
      </w:r>
      <w:r w:rsidRPr="00ED3DC7">
        <w:rPr>
          <w:rFonts w:ascii="Times New Roman" w:hAnsi="Times New Roman"/>
          <w:sz w:val="24"/>
          <w:szCs w:val="24"/>
        </w:rPr>
        <w:t xml:space="preserve">начальника Финансового </w:t>
      </w:r>
      <w:r w:rsidR="00052C36" w:rsidRPr="00ED3DC7">
        <w:rPr>
          <w:rFonts w:ascii="Times New Roman" w:hAnsi="Times New Roman"/>
          <w:sz w:val="24"/>
          <w:szCs w:val="24"/>
        </w:rPr>
        <w:t xml:space="preserve">управления </w:t>
      </w:r>
      <w:r w:rsidRPr="00ED3DC7">
        <w:rPr>
          <w:rFonts w:ascii="Times New Roman" w:hAnsi="Times New Roman"/>
          <w:sz w:val="24"/>
          <w:szCs w:val="24"/>
        </w:rPr>
        <w:t>Администрации Варгашинского района</w:t>
      </w:r>
      <w:r w:rsidR="00B0047E" w:rsidRPr="00ED3DC7">
        <w:rPr>
          <w:rFonts w:ascii="Times New Roman" w:hAnsi="Times New Roman"/>
          <w:sz w:val="24"/>
          <w:szCs w:val="24"/>
        </w:rPr>
        <w:t>, начальника службы по формированию бюджета</w:t>
      </w:r>
      <w:r w:rsidRPr="00ED3DC7">
        <w:rPr>
          <w:rFonts w:ascii="Times New Roman" w:hAnsi="Times New Roman"/>
          <w:sz w:val="24"/>
          <w:szCs w:val="24"/>
        </w:rPr>
        <w:t xml:space="preserve"> </w:t>
      </w:r>
      <w:r w:rsidR="000E5BC3" w:rsidRPr="00ED3DC7">
        <w:rPr>
          <w:rFonts w:ascii="Times New Roman" w:hAnsi="Times New Roman"/>
          <w:sz w:val="24"/>
          <w:szCs w:val="24"/>
        </w:rPr>
        <w:t>Славиной О.А.</w:t>
      </w:r>
      <w:r w:rsidRPr="00ED3DC7">
        <w:rPr>
          <w:rFonts w:ascii="Times New Roman" w:hAnsi="Times New Roman"/>
          <w:sz w:val="24"/>
          <w:szCs w:val="24"/>
        </w:rPr>
        <w:t xml:space="preserve"> по отчету об исполнении бюдж</w:t>
      </w:r>
      <w:r w:rsidR="00AC73D1" w:rsidRPr="00ED3DC7">
        <w:rPr>
          <w:rFonts w:ascii="Times New Roman" w:hAnsi="Times New Roman"/>
          <w:sz w:val="24"/>
          <w:szCs w:val="24"/>
        </w:rPr>
        <w:t>ета Варгашинского района за 20</w:t>
      </w:r>
      <w:r w:rsidR="00052C36" w:rsidRPr="00ED3DC7">
        <w:rPr>
          <w:rFonts w:ascii="Times New Roman" w:hAnsi="Times New Roman"/>
          <w:sz w:val="24"/>
          <w:szCs w:val="24"/>
        </w:rPr>
        <w:t>2</w:t>
      </w:r>
      <w:r w:rsidR="00331270" w:rsidRPr="00ED3DC7">
        <w:rPr>
          <w:rFonts w:ascii="Times New Roman" w:hAnsi="Times New Roman"/>
          <w:sz w:val="24"/>
          <w:szCs w:val="24"/>
        </w:rPr>
        <w:t>2</w:t>
      </w:r>
      <w:r w:rsidRPr="00ED3DC7">
        <w:rPr>
          <w:rFonts w:ascii="Times New Roman" w:hAnsi="Times New Roman"/>
          <w:sz w:val="24"/>
          <w:szCs w:val="24"/>
        </w:rPr>
        <w:t xml:space="preserve"> год, </w:t>
      </w:r>
      <w:r w:rsidR="00F044B6" w:rsidRPr="00ED3DC7">
        <w:rPr>
          <w:rFonts w:ascii="Times New Roman" w:hAnsi="Times New Roman"/>
          <w:sz w:val="24"/>
          <w:szCs w:val="24"/>
        </w:rPr>
        <w:t xml:space="preserve"> </w:t>
      </w:r>
      <w:r w:rsidR="004E2038" w:rsidRPr="00ED3DC7">
        <w:rPr>
          <w:rFonts w:ascii="Times New Roman" w:hAnsi="Times New Roman"/>
          <w:sz w:val="24"/>
          <w:szCs w:val="24"/>
        </w:rPr>
        <w:t xml:space="preserve">Дума Варгашинского муниципального округа Курганской области </w:t>
      </w:r>
      <w:r w:rsidRPr="00ED3DC7">
        <w:rPr>
          <w:rFonts w:ascii="Times New Roman" w:hAnsi="Times New Roman"/>
          <w:b/>
          <w:sz w:val="24"/>
          <w:szCs w:val="24"/>
        </w:rPr>
        <w:t xml:space="preserve">решила: </w:t>
      </w:r>
    </w:p>
    <w:p w:rsidR="00AC73D1" w:rsidRPr="00ED3DC7" w:rsidRDefault="00AC73D1" w:rsidP="00331270">
      <w:pPr>
        <w:spacing w:after="0" w:line="240" w:lineRule="auto"/>
        <w:ind w:firstLine="708"/>
        <w:contextualSpacing/>
        <w:jc w:val="both"/>
        <w:rPr>
          <w:rFonts w:ascii="Times New Roman" w:hAnsi="Times New Roman"/>
          <w:sz w:val="24"/>
          <w:szCs w:val="24"/>
        </w:rPr>
      </w:pPr>
      <w:r w:rsidRPr="00ED3DC7">
        <w:rPr>
          <w:rFonts w:ascii="Times New Roman" w:hAnsi="Times New Roman"/>
          <w:sz w:val="24"/>
          <w:szCs w:val="24"/>
        </w:rPr>
        <w:t>1. Утвердить отчет об исполнении бюджета Варгашинского района за 20</w:t>
      </w:r>
      <w:r w:rsidR="00052C36" w:rsidRPr="00ED3DC7">
        <w:rPr>
          <w:rFonts w:ascii="Times New Roman" w:hAnsi="Times New Roman"/>
          <w:sz w:val="24"/>
          <w:szCs w:val="24"/>
        </w:rPr>
        <w:t>2</w:t>
      </w:r>
      <w:r w:rsidR="00331270" w:rsidRPr="00ED3DC7">
        <w:rPr>
          <w:rFonts w:ascii="Times New Roman" w:hAnsi="Times New Roman"/>
          <w:sz w:val="24"/>
          <w:szCs w:val="24"/>
        </w:rPr>
        <w:t>2</w:t>
      </w:r>
      <w:r w:rsidRPr="00ED3DC7">
        <w:rPr>
          <w:rFonts w:ascii="Times New Roman" w:hAnsi="Times New Roman"/>
          <w:sz w:val="24"/>
          <w:szCs w:val="24"/>
        </w:rPr>
        <w:t xml:space="preserve"> год по доходам в сумме </w:t>
      </w:r>
      <w:r w:rsidR="005A0736" w:rsidRPr="00ED3DC7">
        <w:rPr>
          <w:rFonts w:ascii="Times New Roman" w:hAnsi="Times New Roman"/>
          <w:sz w:val="24"/>
          <w:szCs w:val="24"/>
        </w:rPr>
        <w:t>943091,2</w:t>
      </w:r>
      <w:r w:rsidRPr="00ED3DC7">
        <w:rPr>
          <w:rFonts w:ascii="Times New Roman" w:hAnsi="Times New Roman"/>
          <w:sz w:val="24"/>
          <w:szCs w:val="24"/>
        </w:rPr>
        <w:t xml:space="preserve"> тыс</w:t>
      </w:r>
      <w:r w:rsidR="00331270" w:rsidRPr="00ED3DC7">
        <w:rPr>
          <w:rFonts w:ascii="Times New Roman" w:hAnsi="Times New Roman"/>
          <w:sz w:val="24"/>
          <w:szCs w:val="24"/>
        </w:rPr>
        <w:t>.</w:t>
      </w:r>
      <w:r w:rsidRPr="00ED3DC7">
        <w:rPr>
          <w:rFonts w:ascii="Times New Roman" w:hAnsi="Times New Roman"/>
          <w:sz w:val="24"/>
          <w:szCs w:val="24"/>
        </w:rPr>
        <w:t xml:space="preserve"> рублей </w:t>
      </w:r>
      <w:r w:rsidR="00331270" w:rsidRPr="00ED3DC7">
        <w:rPr>
          <w:rFonts w:ascii="Times New Roman" w:hAnsi="Times New Roman"/>
          <w:sz w:val="24"/>
          <w:szCs w:val="24"/>
        </w:rPr>
        <w:t>и по</w:t>
      </w:r>
      <w:r w:rsidRPr="00ED3DC7">
        <w:rPr>
          <w:rFonts w:ascii="Times New Roman" w:hAnsi="Times New Roman"/>
          <w:sz w:val="24"/>
          <w:szCs w:val="24"/>
        </w:rPr>
        <w:t xml:space="preserve"> расходам в сумме </w:t>
      </w:r>
      <w:r w:rsidR="005A0736" w:rsidRPr="00ED3DC7">
        <w:rPr>
          <w:rFonts w:ascii="Times New Roman" w:hAnsi="Times New Roman"/>
          <w:sz w:val="24"/>
          <w:szCs w:val="24"/>
        </w:rPr>
        <w:t>955574,7</w:t>
      </w:r>
      <w:r w:rsidRPr="00ED3DC7">
        <w:rPr>
          <w:rFonts w:ascii="Times New Roman" w:hAnsi="Times New Roman"/>
          <w:sz w:val="24"/>
          <w:szCs w:val="24"/>
        </w:rPr>
        <w:t xml:space="preserve"> тыс</w:t>
      </w:r>
      <w:r w:rsidR="00331270" w:rsidRPr="00ED3DC7">
        <w:rPr>
          <w:rFonts w:ascii="Times New Roman" w:hAnsi="Times New Roman"/>
          <w:sz w:val="24"/>
          <w:szCs w:val="24"/>
        </w:rPr>
        <w:t>.</w:t>
      </w:r>
      <w:r w:rsidR="00D1212C" w:rsidRPr="00ED3DC7">
        <w:rPr>
          <w:rFonts w:ascii="Times New Roman" w:hAnsi="Times New Roman"/>
          <w:sz w:val="24"/>
          <w:szCs w:val="24"/>
        </w:rPr>
        <w:t xml:space="preserve"> рублей </w:t>
      </w:r>
      <w:r w:rsidR="00781685" w:rsidRPr="00ED3DC7">
        <w:rPr>
          <w:rFonts w:ascii="Times New Roman" w:hAnsi="Times New Roman"/>
          <w:sz w:val="24"/>
          <w:szCs w:val="24"/>
        </w:rPr>
        <w:t>с превышением расходов над доходами в сумме 12483,5 тыс. рублей в объемах показателей, приведенных в приложениях 1-4 к настоящему решению.</w:t>
      </w:r>
    </w:p>
    <w:p w:rsidR="00280207" w:rsidRPr="00F14B35" w:rsidRDefault="00781685" w:rsidP="00F14B35">
      <w:pPr>
        <w:spacing w:after="0" w:line="240" w:lineRule="auto"/>
        <w:ind w:firstLine="709"/>
        <w:contextualSpacing/>
        <w:jc w:val="both"/>
        <w:rPr>
          <w:rFonts w:ascii="Times New Roman" w:hAnsi="Times New Roman"/>
          <w:sz w:val="28"/>
          <w:szCs w:val="28"/>
        </w:rPr>
      </w:pPr>
      <w:r w:rsidRPr="00ED3DC7">
        <w:rPr>
          <w:rFonts w:ascii="Times New Roman" w:hAnsi="Times New Roman"/>
          <w:sz w:val="24"/>
          <w:szCs w:val="24"/>
        </w:rPr>
        <w:t xml:space="preserve">2. </w:t>
      </w:r>
      <w:r w:rsidR="00AC73D1" w:rsidRPr="00ED3DC7">
        <w:rPr>
          <w:rFonts w:ascii="Times New Roman" w:hAnsi="Times New Roman"/>
          <w:sz w:val="24"/>
          <w:szCs w:val="24"/>
        </w:rPr>
        <w:t xml:space="preserve">Настоящее решение вступает в силу после его опубликования в </w:t>
      </w:r>
      <w:r w:rsidR="00ED3DC7" w:rsidRPr="00ED3DC7">
        <w:rPr>
          <w:rFonts w:ascii="Times New Roman" w:hAnsi="Times New Roman"/>
          <w:color w:val="000000"/>
        </w:rPr>
        <w:t>Информационном бюллетене «Варгашинский вестник», Информационном бюллетене «Вестник поссовета», Информационном бюллетене сельского поселения Верхнесуерского сельсовета Варгашинского района Курганской области, Информационном бюллетене сельского поселения Мостовского сельсовета Варгашинского района Курганской области, Информационном бюллетене Шастовского сельсовета Варгашинского района Курганской области, Информационном бюллетене Южного сельсовета Варгашинского района Курганской области.</w:t>
      </w:r>
    </w:p>
    <w:p w:rsidR="00381C4C" w:rsidRDefault="00381C4C" w:rsidP="00F14B35">
      <w:pPr>
        <w:spacing w:after="0" w:line="240" w:lineRule="auto"/>
        <w:ind w:firstLine="540"/>
        <w:contextualSpacing/>
        <w:jc w:val="both"/>
        <w:rPr>
          <w:rFonts w:ascii="Times New Roman" w:hAnsi="Times New Roman"/>
          <w:sz w:val="28"/>
          <w:szCs w:val="28"/>
        </w:rPr>
      </w:pPr>
    </w:p>
    <w:p w:rsidR="00ED3DC7" w:rsidRPr="00F14B35" w:rsidRDefault="00ED3DC7" w:rsidP="00F14B35">
      <w:pPr>
        <w:spacing w:after="0" w:line="240" w:lineRule="auto"/>
        <w:ind w:firstLine="540"/>
        <w:contextualSpacing/>
        <w:jc w:val="both"/>
        <w:rPr>
          <w:rFonts w:ascii="Times New Roman" w:hAnsi="Times New Roman"/>
          <w:sz w:val="28"/>
          <w:szCs w:val="28"/>
        </w:rPr>
      </w:pPr>
    </w:p>
    <w:p w:rsidR="00ED3DC7" w:rsidRPr="00ED3DC7" w:rsidRDefault="00ED3DC7" w:rsidP="00ED3DC7">
      <w:pPr>
        <w:spacing w:after="0" w:line="240" w:lineRule="auto"/>
        <w:ind w:firstLine="567"/>
        <w:jc w:val="both"/>
        <w:rPr>
          <w:rFonts w:ascii="Times New Roman" w:hAnsi="Times New Roman"/>
          <w:sz w:val="24"/>
          <w:szCs w:val="24"/>
        </w:rPr>
      </w:pPr>
      <w:r w:rsidRPr="00ED3DC7">
        <w:rPr>
          <w:rFonts w:ascii="Times New Roman" w:hAnsi="Times New Roman"/>
          <w:sz w:val="24"/>
          <w:szCs w:val="24"/>
        </w:rPr>
        <w:t xml:space="preserve">Председатель Думы </w:t>
      </w:r>
    </w:p>
    <w:p w:rsidR="00ED3DC7" w:rsidRPr="00ED3DC7" w:rsidRDefault="00ED3DC7" w:rsidP="00ED3DC7">
      <w:pPr>
        <w:spacing w:after="0" w:line="240" w:lineRule="auto"/>
        <w:ind w:firstLine="567"/>
        <w:jc w:val="both"/>
        <w:rPr>
          <w:rFonts w:ascii="Times New Roman" w:hAnsi="Times New Roman"/>
          <w:sz w:val="24"/>
          <w:szCs w:val="24"/>
        </w:rPr>
      </w:pPr>
      <w:r w:rsidRPr="00ED3DC7">
        <w:rPr>
          <w:rFonts w:ascii="Times New Roman" w:hAnsi="Times New Roman"/>
          <w:sz w:val="24"/>
          <w:szCs w:val="24"/>
        </w:rPr>
        <w:t>Варгашинского муниципального округа</w:t>
      </w:r>
    </w:p>
    <w:p w:rsidR="00ED3DC7" w:rsidRPr="00ED3DC7" w:rsidRDefault="00ED3DC7" w:rsidP="00ED3DC7">
      <w:pPr>
        <w:tabs>
          <w:tab w:val="left" w:pos="7710"/>
        </w:tabs>
        <w:spacing w:after="0" w:line="240" w:lineRule="auto"/>
        <w:ind w:firstLine="567"/>
        <w:jc w:val="both"/>
        <w:rPr>
          <w:rFonts w:ascii="Times New Roman" w:hAnsi="Times New Roman"/>
          <w:sz w:val="24"/>
          <w:szCs w:val="24"/>
        </w:rPr>
      </w:pPr>
      <w:r w:rsidRPr="00ED3DC7">
        <w:rPr>
          <w:rFonts w:ascii="Times New Roman" w:hAnsi="Times New Roman"/>
          <w:sz w:val="24"/>
          <w:szCs w:val="24"/>
        </w:rPr>
        <w:t xml:space="preserve">Курганской области                                        </w:t>
      </w:r>
      <w:r w:rsidR="00EB0FE8">
        <w:rPr>
          <w:rFonts w:ascii="Times New Roman" w:hAnsi="Times New Roman"/>
          <w:sz w:val="24"/>
          <w:szCs w:val="24"/>
        </w:rPr>
        <w:t xml:space="preserve">                   </w:t>
      </w:r>
      <w:r w:rsidR="00EB0FE8">
        <w:rPr>
          <w:rFonts w:ascii="Times New Roman" w:hAnsi="Times New Roman"/>
          <w:sz w:val="24"/>
          <w:szCs w:val="24"/>
        </w:rPr>
        <w:tab/>
        <w:t xml:space="preserve">        </w:t>
      </w:r>
      <w:bookmarkStart w:id="0" w:name="_GoBack"/>
      <w:bookmarkEnd w:id="0"/>
      <w:r w:rsidR="00EB0FE8">
        <w:rPr>
          <w:rFonts w:ascii="Times New Roman" w:hAnsi="Times New Roman"/>
          <w:sz w:val="24"/>
          <w:szCs w:val="24"/>
        </w:rPr>
        <w:t>Э.В.Тимофеев</w:t>
      </w:r>
    </w:p>
    <w:p w:rsidR="00ED3DC7" w:rsidRPr="00ED3DC7" w:rsidRDefault="00ED3DC7" w:rsidP="00ED3DC7">
      <w:pPr>
        <w:spacing w:after="0" w:line="240" w:lineRule="auto"/>
        <w:ind w:firstLine="567"/>
        <w:jc w:val="both"/>
        <w:rPr>
          <w:rFonts w:ascii="Times New Roman" w:hAnsi="Times New Roman"/>
          <w:sz w:val="24"/>
          <w:szCs w:val="24"/>
        </w:rPr>
      </w:pPr>
    </w:p>
    <w:p w:rsidR="00ED3DC7" w:rsidRPr="00ED3DC7" w:rsidRDefault="00ED3DC7" w:rsidP="00ED3DC7">
      <w:pPr>
        <w:spacing w:after="0" w:line="240" w:lineRule="auto"/>
        <w:ind w:firstLine="567"/>
        <w:jc w:val="both"/>
        <w:rPr>
          <w:rFonts w:ascii="Times New Roman" w:hAnsi="Times New Roman"/>
          <w:sz w:val="24"/>
          <w:szCs w:val="24"/>
        </w:rPr>
      </w:pPr>
      <w:r w:rsidRPr="00ED3DC7">
        <w:rPr>
          <w:rFonts w:ascii="Times New Roman" w:hAnsi="Times New Roman"/>
          <w:sz w:val="24"/>
          <w:szCs w:val="24"/>
        </w:rPr>
        <w:t>Глава Варгашинского района                                                                             В.Ф. Яковлев</w:t>
      </w:r>
    </w:p>
    <w:p w:rsidR="00ED3DC7" w:rsidRPr="00ED3DC7" w:rsidRDefault="00ED3DC7" w:rsidP="00ED3DC7">
      <w:pPr>
        <w:spacing w:after="0" w:line="240" w:lineRule="auto"/>
        <w:ind w:firstLine="567"/>
        <w:jc w:val="both"/>
        <w:rPr>
          <w:rFonts w:ascii="Times New Roman" w:hAnsi="Times New Roman"/>
          <w:sz w:val="24"/>
          <w:szCs w:val="24"/>
        </w:rPr>
      </w:pPr>
    </w:p>
    <w:p w:rsidR="00ED3DC7" w:rsidRPr="00ED3DC7" w:rsidRDefault="00ED3DC7" w:rsidP="00ED3DC7">
      <w:pPr>
        <w:spacing w:after="0" w:line="240" w:lineRule="auto"/>
        <w:ind w:firstLine="567"/>
        <w:jc w:val="both"/>
        <w:rPr>
          <w:rFonts w:ascii="Times New Roman" w:hAnsi="Times New Roman"/>
          <w:sz w:val="24"/>
          <w:szCs w:val="24"/>
        </w:rPr>
      </w:pPr>
      <w:r w:rsidRPr="00ED3DC7">
        <w:rPr>
          <w:rFonts w:ascii="Times New Roman" w:hAnsi="Times New Roman"/>
          <w:sz w:val="24"/>
          <w:szCs w:val="24"/>
        </w:rPr>
        <w:t>Глава Варгашинского поссовета                                                                           В.В. Иванов</w:t>
      </w:r>
    </w:p>
    <w:p w:rsidR="00ED3DC7" w:rsidRPr="00ED3DC7" w:rsidRDefault="00ED3DC7" w:rsidP="00ED3DC7">
      <w:pPr>
        <w:spacing w:after="0" w:line="240" w:lineRule="auto"/>
        <w:ind w:firstLine="567"/>
        <w:jc w:val="both"/>
        <w:rPr>
          <w:rFonts w:ascii="Times New Roman" w:hAnsi="Times New Roman"/>
          <w:sz w:val="24"/>
          <w:szCs w:val="24"/>
        </w:rPr>
      </w:pP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r w:rsidRPr="00ED3DC7">
        <w:rPr>
          <w:rFonts w:ascii="Times New Roman" w:hAnsi="Times New Roman"/>
          <w:sz w:val="24"/>
          <w:szCs w:val="24"/>
        </w:rPr>
        <w:t>Исполняющий полномочия Главы</w:t>
      </w: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r w:rsidRPr="00ED3DC7">
        <w:rPr>
          <w:rFonts w:ascii="Times New Roman" w:hAnsi="Times New Roman"/>
          <w:sz w:val="24"/>
          <w:szCs w:val="24"/>
        </w:rPr>
        <w:t>сельского поселения Верхнесуерского сельсовета</w:t>
      </w: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r w:rsidRPr="00ED3DC7">
        <w:rPr>
          <w:rFonts w:ascii="Times New Roman" w:hAnsi="Times New Roman"/>
          <w:sz w:val="24"/>
          <w:szCs w:val="24"/>
        </w:rPr>
        <w:t>Варгашинского района Курганской области                                                    Т.В. Акимова</w:t>
      </w: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r w:rsidRPr="00ED3DC7">
        <w:rPr>
          <w:rFonts w:ascii="Times New Roman" w:hAnsi="Times New Roman"/>
          <w:sz w:val="24"/>
          <w:szCs w:val="24"/>
        </w:rPr>
        <w:t>Глава сельского поселения Мостовского сельсовета</w:t>
      </w: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r w:rsidRPr="00ED3DC7">
        <w:rPr>
          <w:rFonts w:ascii="Times New Roman" w:hAnsi="Times New Roman"/>
          <w:sz w:val="24"/>
          <w:szCs w:val="24"/>
        </w:rPr>
        <w:t>Варгашинского района Курганской области                                                      С.А. Сергеев</w:t>
      </w: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r w:rsidRPr="00ED3DC7">
        <w:rPr>
          <w:rFonts w:ascii="Times New Roman" w:hAnsi="Times New Roman"/>
          <w:sz w:val="24"/>
          <w:szCs w:val="24"/>
        </w:rPr>
        <w:t>Глава Шастовского сельсовета                                                                              А.Ю. Сычев</w:t>
      </w: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p>
    <w:p w:rsidR="00ED3DC7" w:rsidRPr="00ED3DC7" w:rsidRDefault="00ED3DC7" w:rsidP="00ED3DC7">
      <w:pPr>
        <w:tabs>
          <w:tab w:val="left" w:pos="7515"/>
        </w:tabs>
        <w:spacing w:after="0" w:line="240" w:lineRule="auto"/>
        <w:ind w:firstLine="567"/>
        <w:jc w:val="both"/>
        <w:rPr>
          <w:rFonts w:ascii="Times New Roman" w:hAnsi="Times New Roman"/>
          <w:sz w:val="24"/>
          <w:szCs w:val="24"/>
        </w:rPr>
      </w:pPr>
      <w:r w:rsidRPr="00ED3DC7">
        <w:rPr>
          <w:rFonts w:ascii="Times New Roman" w:hAnsi="Times New Roman"/>
          <w:sz w:val="24"/>
          <w:szCs w:val="24"/>
        </w:rPr>
        <w:t>Глава Южного сельсовета                                                                                 Б. И. Максимов</w:t>
      </w:r>
    </w:p>
    <w:p w:rsidR="00381C4C" w:rsidRPr="00F14B35" w:rsidRDefault="00381C4C" w:rsidP="00ED3DC7">
      <w:pPr>
        <w:spacing w:after="0" w:line="240" w:lineRule="auto"/>
        <w:contextualSpacing/>
        <w:rPr>
          <w:rFonts w:ascii="Times New Roman" w:hAnsi="Times New Roman"/>
        </w:rPr>
      </w:pPr>
    </w:p>
    <w:sectPr w:rsidR="00381C4C" w:rsidRPr="00F14B35" w:rsidSect="00F14B35">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B35"/>
    <w:rsid w:val="00052C36"/>
    <w:rsid w:val="00080560"/>
    <w:rsid w:val="000D348E"/>
    <w:rsid w:val="000D5D2D"/>
    <w:rsid w:val="000E5BC3"/>
    <w:rsid w:val="001A0514"/>
    <w:rsid w:val="001F2C72"/>
    <w:rsid w:val="00280207"/>
    <w:rsid w:val="00331270"/>
    <w:rsid w:val="0035748B"/>
    <w:rsid w:val="00381C4C"/>
    <w:rsid w:val="003B2B38"/>
    <w:rsid w:val="004D735B"/>
    <w:rsid w:val="004E2038"/>
    <w:rsid w:val="00516983"/>
    <w:rsid w:val="00522431"/>
    <w:rsid w:val="005A0736"/>
    <w:rsid w:val="005F1FA8"/>
    <w:rsid w:val="005F7201"/>
    <w:rsid w:val="00655B73"/>
    <w:rsid w:val="006B5C63"/>
    <w:rsid w:val="00780D9C"/>
    <w:rsid w:val="00781685"/>
    <w:rsid w:val="007A7EF8"/>
    <w:rsid w:val="00845DFE"/>
    <w:rsid w:val="00940E03"/>
    <w:rsid w:val="00951684"/>
    <w:rsid w:val="009B2210"/>
    <w:rsid w:val="009E3717"/>
    <w:rsid w:val="009E7581"/>
    <w:rsid w:val="00A67F57"/>
    <w:rsid w:val="00AC73D1"/>
    <w:rsid w:val="00B0047E"/>
    <w:rsid w:val="00B420E1"/>
    <w:rsid w:val="00B515A9"/>
    <w:rsid w:val="00B63864"/>
    <w:rsid w:val="00BB37A9"/>
    <w:rsid w:val="00BC54D2"/>
    <w:rsid w:val="00BD2D3C"/>
    <w:rsid w:val="00BE34A4"/>
    <w:rsid w:val="00CD7BCC"/>
    <w:rsid w:val="00D1212C"/>
    <w:rsid w:val="00D327E7"/>
    <w:rsid w:val="00DF62BA"/>
    <w:rsid w:val="00E94C2D"/>
    <w:rsid w:val="00EB0FE8"/>
    <w:rsid w:val="00ED3DC7"/>
    <w:rsid w:val="00EE6A30"/>
    <w:rsid w:val="00F044B6"/>
    <w:rsid w:val="00F14B35"/>
    <w:rsid w:val="00F16993"/>
    <w:rsid w:val="00F52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7A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14B3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6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BD014-AC60-4B57-8C3A-2FF7F412A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365</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raifo450304</dc:creator>
  <cp:keywords/>
  <dc:description/>
  <cp:lastModifiedBy>Татьяна Зюба</cp:lastModifiedBy>
  <cp:revision>36</cp:revision>
  <cp:lastPrinted>2023-03-16T14:55:00Z</cp:lastPrinted>
  <dcterms:created xsi:type="dcterms:W3CDTF">2017-03-03T05:54:00Z</dcterms:created>
  <dcterms:modified xsi:type="dcterms:W3CDTF">2023-04-27T14:26:00Z</dcterms:modified>
</cp:coreProperties>
</file>