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99" w:rsidRDefault="00806799">
      <w:pPr>
        <w:spacing w:line="1" w:lineRule="exact"/>
      </w:pPr>
    </w:p>
    <w:p w:rsidR="00806799" w:rsidRDefault="00B94C17">
      <w:pPr>
        <w:pStyle w:val="10"/>
        <w:framePr w:w="9749" w:h="342" w:hRule="exact" w:wrap="none" w:vAnchor="page" w:hAnchor="page" w:x="1566" w:y="756"/>
        <w:shd w:val="clear" w:color="auto" w:fill="auto"/>
        <w:spacing w:after="0" w:line="240" w:lineRule="auto"/>
      </w:pPr>
      <w:bookmarkStart w:id="0" w:name="bookmark0"/>
      <w:bookmarkStart w:id="1" w:name="bookmark1"/>
      <w:r>
        <w:t>КУРГАНСКАЯ ОБЛАСТЬ</w:t>
      </w:r>
      <w:bookmarkEnd w:id="0"/>
      <w:bookmarkEnd w:id="1"/>
    </w:p>
    <w:p w:rsidR="00806799" w:rsidRDefault="00B94C17">
      <w:pPr>
        <w:pStyle w:val="11"/>
        <w:framePr w:w="9749" w:h="3618" w:hRule="exact" w:wrap="none" w:vAnchor="page" w:hAnchor="page" w:x="1566" w:y="1393"/>
        <w:shd w:val="clear" w:color="auto" w:fill="auto"/>
        <w:spacing w:after="320" w:line="259" w:lineRule="auto"/>
        <w:ind w:firstLine="0"/>
        <w:jc w:val="center"/>
      </w:pPr>
      <w:r>
        <w:rPr>
          <w:b/>
          <w:bCs/>
        </w:rPr>
        <w:t>ВАРГАШИНСКИЙ МУНИЦИПАЛЬНЫЙ ОКРУГ</w:t>
      </w:r>
    </w:p>
    <w:p w:rsidR="00806799" w:rsidRDefault="00B94C17">
      <w:pPr>
        <w:pStyle w:val="10"/>
        <w:framePr w:w="9749" w:h="3618" w:hRule="exact" w:wrap="none" w:vAnchor="page" w:hAnchor="page" w:x="1566" w:y="1393"/>
        <w:shd w:val="clear" w:color="auto" w:fill="auto"/>
        <w:spacing w:after="640" w:line="259" w:lineRule="auto"/>
      </w:pPr>
      <w:bookmarkStart w:id="2" w:name="bookmark2"/>
      <w:bookmarkStart w:id="3" w:name="bookmark3"/>
      <w:r>
        <w:t>АДМИНИСТРАЦИЯ ВАРГАШИНСКОГО МУНИЦИПАЛЬНОГО</w:t>
      </w:r>
      <w:r>
        <w:br/>
        <w:t>ОКРУГА КУРГАНСКОЙ ОБЛАСТИ</w:t>
      </w:r>
      <w:bookmarkEnd w:id="2"/>
      <w:bookmarkEnd w:id="3"/>
    </w:p>
    <w:p w:rsidR="00806799" w:rsidRDefault="00B94C17">
      <w:pPr>
        <w:pStyle w:val="10"/>
        <w:framePr w:w="9749" w:h="3618" w:hRule="exact" w:wrap="none" w:vAnchor="page" w:hAnchor="page" w:x="1566" w:y="1393"/>
        <w:shd w:val="clear" w:color="auto" w:fill="auto"/>
        <w:spacing w:after="700" w:line="259" w:lineRule="auto"/>
      </w:pPr>
      <w:bookmarkStart w:id="4" w:name="bookmark4"/>
      <w:bookmarkStart w:id="5" w:name="bookmark5"/>
      <w:r>
        <w:t>ПОСТАНОВЛЕНИЕ</w:t>
      </w:r>
      <w:bookmarkEnd w:id="4"/>
      <w:bookmarkEnd w:id="5"/>
    </w:p>
    <w:p w:rsidR="00806799" w:rsidRPr="00964E7C" w:rsidRDefault="00964E7C">
      <w:pPr>
        <w:pStyle w:val="20"/>
        <w:framePr w:w="9749" w:h="3618" w:hRule="exact" w:wrap="none" w:vAnchor="page" w:hAnchor="page" w:x="1566" w:y="1393"/>
        <w:shd w:val="clear" w:color="auto" w:fill="auto"/>
        <w:tabs>
          <w:tab w:val="left" w:pos="3002"/>
          <w:tab w:val="left" w:leader="underscore" w:pos="439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964E7C">
        <w:rPr>
          <w:rFonts w:ascii="Times New Roman" w:hAnsi="Times New Roman" w:cs="Times New Roman"/>
          <w:sz w:val="26"/>
          <w:szCs w:val="26"/>
        </w:rPr>
        <w:t>22 мая 2024 года №371</w:t>
      </w:r>
    </w:p>
    <w:p w:rsidR="00806799" w:rsidRDefault="00B94C17">
      <w:pPr>
        <w:pStyle w:val="11"/>
        <w:framePr w:w="9749" w:h="3618" w:hRule="exact" w:wrap="none" w:vAnchor="page" w:hAnchor="page" w:x="1566" w:y="1393"/>
        <w:shd w:val="clear" w:color="auto" w:fill="auto"/>
        <w:spacing w:after="0" w:line="259" w:lineRule="auto"/>
        <w:ind w:firstLine="0"/>
        <w:jc w:val="both"/>
      </w:pPr>
      <w:r>
        <w:rPr>
          <w:b/>
          <w:bCs/>
        </w:rPr>
        <w:t>р.п. Варгаши</w:t>
      </w:r>
    </w:p>
    <w:p w:rsidR="00806799" w:rsidRDefault="00B94C17">
      <w:pPr>
        <w:pStyle w:val="11"/>
        <w:framePr w:w="9749" w:h="1346" w:hRule="exact" w:wrap="none" w:vAnchor="page" w:hAnchor="page" w:x="1566" w:y="5674"/>
        <w:shd w:val="clear" w:color="auto" w:fill="auto"/>
        <w:spacing w:after="0" w:line="262" w:lineRule="auto"/>
        <w:ind w:firstLine="0"/>
        <w:jc w:val="center"/>
      </w:pPr>
      <w:r>
        <w:rPr>
          <w:b/>
          <w:bCs/>
        </w:rPr>
        <w:t xml:space="preserve">О внесении изменения в постановление Администрации </w:t>
      </w:r>
      <w:r w:rsidR="00D032FD">
        <w:rPr>
          <w:b/>
          <w:bCs/>
        </w:rPr>
        <w:t xml:space="preserve">Варгашинского </w:t>
      </w:r>
      <w:r>
        <w:rPr>
          <w:b/>
          <w:bCs/>
        </w:rPr>
        <w:t>муниципального округа Курганской области от 14 августа 2023 года №28</w:t>
      </w:r>
      <w:r w:rsidR="00D032FD">
        <w:rPr>
          <w:b/>
          <w:bCs/>
        </w:rPr>
        <w:t xml:space="preserve"> </w:t>
      </w:r>
      <w:r>
        <w:rPr>
          <w:b/>
          <w:bCs/>
        </w:rPr>
        <w:t>«Об административной комиссии Варгашинского муниципального округа</w:t>
      </w:r>
      <w:r w:rsidR="00D032FD">
        <w:rPr>
          <w:b/>
          <w:bCs/>
        </w:rPr>
        <w:t xml:space="preserve"> </w:t>
      </w:r>
      <w:r>
        <w:rPr>
          <w:b/>
          <w:bCs/>
        </w:rPr>
        <w:t>Курганской области»</w:t>
      </w:r>
    </w:p>
    <w:p w:rsidR="00806799" w:rsidRDefault="00B94C17">
      <w:pPr>
        <w:pStyle w:val="11"/>
        <w:framePr w:w="9749" w:h="1339" w:hRule="exact" w:wrap="none" w:vAnchor="page" w:hAnchor="page" w:x="1566" w:y="7294"/>
        <w:shd w:val="clear" w:color="auto" w:fill="auto"/>
        <w:spacing w:after="0" w:line="262" w:lineRule="auto"/>
        <w:ind w:firstLine="760"/>
        <w:jc w:val="both"/>
      </w:pPr>
      <w:r>
        <w:t>В связи с кадровыми изменениями в составе административной комиссии Варгашинского муниципального округа Курганской области, Администрация Варгашинского муниципального округа Курганской области ПОСТАНОВЛЯЕТ:</w:t>
      </w:r>
    </w:p>
    <w:p w:rsidR="00806799" w:rsidRDefault="00B94C17">
      <w:pPr>
        <w:pStyle w:val="11"/>
        <w:framePr w:w="9749" w:h="3265" w:hRule="exact" w:wrap="none" w:vAnchor="page" w:hAnchor="page" w:x="1566" w:y="8637"/>
        <w:numPr>
          <w:ilvl w:val="0"/>
          <w:numId w:val="1"/>
        </w:numPr>
        <w:shd w:val="clear" w:color="auto" w:fill="auto"/>
        <w:tabs>
          <w:tab w:val="left" w:pos="1060"/>
        </w:tabs>
        <w:spacing w:after="0" w:line="259" w:lineRule="auto"/>
        <w:ind w:firstLine="760"/>
        <w:jc w:val="both"/>
      </w:pPr>
      <w:r>
        <w:t>Внести в приложение к постановлению Администрации Варгашинского муниципального округа Курганской области от 14 августа 2023 года №28 «Об административной комиссии Варгашинского муниципального округа Курганской области» (далее - постановление) следующее изменение:</w:t>
      </w:r>
    </w:p>
    <w:p w:rsidR="00806799" w:rsidRDefault="00B94C17">
      <w:pPr>
        <w:pStyle w:val="11"/>
        <w:framePr w:w="9749" w:h="3265" w:hRule="exact" w:wrap="none" w:vAnchor="page" w:hAnchor="page" w:x="1566" w:y="8637"/>
        <w:shd w:val="clear" w:color="auto" w:fill="auto"/>
        <w:spacing w:after="0" w:line="259" w:lineRule="auto"/>
        <w:ind w:firstLine="760"/>
        <w:jc w:val="both"/>
      </w:pPr>
      <w:r>
        <w:t>слова «Потемкина Надежда Александровна - начальник Варгашинского территориального отдела Администрации Варгашинского муниципального округа Курганской области, заместитель председателя комиссии;» заменить словами «Потемкина Надежда Александровна - заместитель начальника Варгашинского территориального отдела Администрации Варгашинского муниципального округа Курганской области, заместитель председателя</w:t>
      </w:r>
    </w:p>
    <w:p w:rsidR="00806799" w:rsidRDefault="00B94C17">
      <w:pPr>
        <w:pStyle w:val="11"/>
        <w:framePr w:wrap="none" w:vAnchor="page" w:hAnchor="page" w:x="1566" w:y="11905"/>
        <w:shd w:val="clear" w:color="auto" w:fill="auto"/>
        <w:spacing w:after="0" w:line="240" w:lineRule="auto"/>
        <w:ind w:firstLine="0"/>
        <w:jc w:val="both"/>
      </w:pPr>
      <w:r>
        <w:t>комиссии;».</w:t>
      </w:r>
    </w:p>
    <w:p w:rsidR="00806799" w:rsidRDefault="00B94C17">
      <w:pPr>
        <w:pStyle w:val="11"/>
        <w:framePr w:w="9749" w:h="727" w:hRule="exact" w:wrap="none" w:vAnchor="page" w:hAnchor="page" w:x="1566" w:y="12175"/>
        <w:numPr>
          <w:ilvl w:val="0"/>
          <w:numId w:val="1"/>
        </w:numPr>
        <w:shd w:val="clear" w:color="auto" w:fill="auto"/>
        <w:tabs>
          <w:tab w:val="left" w:pos="1260"/>
        </w:tabs>
        <w:spacing w:after="0" w:line="259" w:lineRule="auto"/>
        <w:ind w:right="2542" w:firstLine="760"/>
        <w:jc w:val="both"/>
      </w:pPr>
      <w:r>
        <w:t>Опубликовать настоящее постановление в</w:t>
      </w:r>
      <w:r>
        <w:br/>
        <w:t>бюллетене «Варгашинский вестник».</w:t>
      </w:r>
    </w:p>
    <w:p w:rsidR="00806799" w:rsidRDefault="00964E7C" w:rsidP="00964E7C">
      <w:pPr>
        <w:pStyle w:val="11"/>
        <w:framePr w:wrap="none" w:vAnchor="page" w:hAnchor="page" w:x="7661" w:y="12164"/>
        <w:shd w:val="clear" w:color="auto" w:fill="auto"/>
        <w:spacing w:after="0" w:line="240" w:lineRule="auto"/>
        <w:ind w:left="18" w:right="14" w:firstLine="0"/>
      </w:pPr>
      <w:r>
        <w:t>И</w:t>
      </w:r>
      <w:r w:rsidR="00B94C17">
        <w:t>нформационном</w:t>
      </w:r>
    </w:p>
    <w:p w:rsidR="00806799" w:rsidRDefault="00806799">
      <w:pPr>
        <w:framePr w:wrap="none" w:vAnchor="page" w:hAnchor="page" w:x="1628" w:y="12924"/>
        <w:rPr>
          <w:sz w:val="2"/>
          <w:szCs w:val="2"/>
        </w:rPr>
      </w:pPr>
    </w:p>
    <w:p w:rsidR="00964E7C" w:rsidRDefault="00964E7C" w:rsidP="00964E7C">
      <w:pPr>
        <w:pStyle w:val="11"/>
        <w:framePr w:w="9147" w:wrap="none" w:vAnchor="page" w:hAnchor="page" w:x="1732" w:y="14062"/>
        <w:shd w:val="clear" w:color="auto" w:fill="auto"/>
        <w:spacing w:after="0" w:line="240" w:lineRule="auto"/>
        <w:ind w:firstLine="0"/>
      </w:pPr>
      <w:r>
        <w:t xml:space="preserve">Глава Варгашинского муниципального округа </w:t>
      </w:r>
    </w:p>
    <w:p w:rsidR="00806799" w:rsidRDefault="00964E7C" w:rsidP="00964E7C">
      <w:pPr>
        <w:pStyle w:val="11"/>
        <w:framePr w:w="9147" w:wrap="none" w:vAnchor="page" w:hAnchor="page" w:x="1732" w:y="14062"/>
        <w:shd w:val="clear" w:color="auto" w:fill="auto"/>
        <w:spacing w:after="0" w:line="240" w:lineRule="auto"/>
        <w:ind w:firstLine="0"/>
      </w:pPr>
      <w:r>
        <w:t xml:space="preserve">Курганской области                                                                                  </w:t>
      </w:r>
      <w:r w:rsidR="00B94C17">
        <w:t>В.Ф. Яковлев</w:t>
      </w:r>
    </w:p>
    <w:p w:rsidR="0078320B" w:rsidRDefault="0078320B">
      <w:pPr>
        <w:spacing w:line="1" w:lineRule="exact"/>
      </w:pPr>
    </w:p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78320B" w:rsidRPr="0078320B" w:rsidRDefault="0078320B" w:rsidP="0078320B"/>
    <w:p w:rsidR="00806799" w:rsidRDefault="0078320B" w:rsidP="0078320B">
      <w:pPr>
        <w:tabs>
          <w:tab w:val="left" w:pos="2114"/>
        </w:tabs>
      </w:pPr>
      <w:r>
        <w:tab/>
      </w:r>
      <w:bookmarkStart w:id="6" w:name="_GoBack"/>
      <w:bookmarkEnd w:id="6"/>
    </w:p>
    <w:sectPr w:rsidR="0080679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27" w:rsidRDefault="00AA6B27">
      <w:r>
        <w:separator/>
      </w:r>
    </w:p>
  </w:endnote>
  <w:endnote w:type="continuationSeparator" w:id="0">
    <w:p w:rsidR="00AA6B27" w:rsidRDefault="00AA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27" w:rsidRDefault="00AA6B27"/>
  </w:footnote>
  <w:footnote w:type="continuationSeparator" w:id="0">
    <w:p w:rsidR="00AA6B27" w:rsidRDefault="00AA6B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97F"/>
    <w:multiLevelType w:val="multilevel"/>
    <w:tmpl w:val="D52CA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06883"/>
    <w:multiLevelType w:val="multilevel"/>
    <w:tmpl w:val="6EF8B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414CB"/>
    <w:multiLevelType w:val="multilevel"/>
    <w:tmpl w:val="C8620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B6930"/>
    <w:multiLevelType w:val="multilevel"/>
    <w:tmpl w:val="568EE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C077B0"/>
    <w:multiLevelType w:val="multilevel"/>
    <w:tmpl w:val="C66494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3E1833"/>
    <w:multiLevelType w:val="multilevel"/>
    <w:tmpl w:val="350C6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FE304B"/>
    <w:multiLevelType w:val="multilevel"/>
    <w:tmpl w:val="D0109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743B10"/>
    <w:multiLevelType w:val="multilevel"/>
    <w:tmpl w:val="04800B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6142CF"/>
    <w:multiLevelType w:val="multilevel"/>
    <w:tmpl w:val="8DDE2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B6698A"/>
    <w:multiLevelType w:val="multilevel"/>
    <w:tmpl w:val="42820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603D4D"/>
    <w:multiLevelType w:val="multilevel"/>
    <w:tmpl w:val="CD56E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875BAE"/>
    <w:multiLevelType w:val="multilevel"/>
    <w:tmpl w:val="F7A66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06799"/>
    <w:rsid w:val="005C467A"/>
    <w:rsid w:val="00711220"/>
    <w:rsid w:val="0078320B"/>
    <w:rsid w:val="00806799"/>
    <w:rsid w:val="00964E7C"/>
    <w:rsid w:val="00A850EC"/>
    <w:rsid w:val="00AA6B27"/>
    <w:rsid w:val="00B94C17"/>
    <w:rsid w:val="00C479A2"/>
    <w:rsid w:val="00D032FD"/>
    <w:rsid w:val="00DD46E9"/>
    <w:rsid w:val="00F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8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64E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E7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8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64E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E7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2024-05-30T03:11:00Z</cp:lastPrinted>
  <dcterms:created xsi:type="dcterms:W3CDTF">2024-05-29T11:57:00Z</dcterms:created>
  <dcterms:modified xsi:type="dcterms:W3CDTF">2024-05-31T03:21:00Z</dcterms:modified>
</cp:coreProperties>
</file>