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0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0"/>
      </w:tblGrid>
      <w:tr w:rsidR="00097E1F" w:rsidRPr="00097E1F" w:rsidTr="00097E1F">
        <w:tc>
          <w:tcPr>
            <w:tcW w:w="989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7E1F" w:rsidRPr="00097E1F" w:rsidRDefault="00097E1F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КУРГАНСКАЯ ОБЛАСТЬ</w:t>
            </w:r>
          </w:p>
          <w:p w:rsidR="00097E1F" w:rsidRPr="00097E1F" w:rsidRDefault="00097E1F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ВАРГАШИНСКИЙ МУНИЦИПАЛЬНЫЙ ОКРУГ КУРГАНСКОЙ ОБЛАСТИ</w:t>
            </w:r>
          </w:p>
          <w:p w:rsidR="00097E1F" w:rsidRPr="00097E1F" w:rsidRDefault="00097E1F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ВАРГАШИНСКОГО МУНИЦИПАЛЬНОГО ОКРУГА КУРГАНСКОЙ ОБЛАСТИ</w:t>
            </w:r>
          </w:p>
          <w:p w:rsidR="00097E1F" w:rsidRPr="00097E1F" w:rsidRDefault="00097E1F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97E1F" w:rsidRPr="00097E1F" w:rsidRDefault="00097E1F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97E1F" w:rsidRPr="00097E1F" w:rsidRDefault="00097E1F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097E1F" w:rsidRPr="00097E1F" w:rsidTr="00097E1F">
        <w:tc>
          <w:tcPr>
            <w:tcW w:w="989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5D1" w:rsidRDefault="00F075D1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7E1F" w:rsidRPr="00097E1F" w:rsidRDefault="00097E1F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97E1F" w:rsidRPr="00097E1F" w:rsidRDefault="005110CF" w:rsidP="00097E1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 </w:t>
            </w:r>
            <w:r w:rsidR="00585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 апреля 2024 года</w:t>
            </w:r>
            <w:r w:rsidR="000B4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7E1F" w:rsidRPr="0009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="00585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306</w:t>
            </w:r>
            <w:bookmarkStart w:id="0" w:name="_GoBack"/>
            <w:bookmarkEnd w:id="0"/>
            <w:r w:rsidR="000B4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097E1F" w:rsidRPr="00097E1F" w:rsidRDefault="00097E1F" w:rsidP="00097E1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р.п. Варгаши</w:t>
            </w:r>
          </w:p>
        </w:tc>
      </w:tr>
      <w:tr w:rsidR="00097E1F" w:rsidRPr="00097E1F" w:rsidTr="00097E1F">
        <w:tc>
          <w:tcPr>
            <w:tcW w:w="9890" w:type="dxa"/>
            <w:hideMark/>
          </w:tcPr>
          <w:p w:rsidR="00F075D1" w:rsidRDefault="00F075D1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7E1F" w:rsidRPr="00097E1F" w:rsidRDefault="00097E1F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</w:tc>
      </w:tr>
      <w:tr w:rsidR="00097E1F" w:rsidRPr="00097E1F" w:rsidTr="00097E1F">
        <w:tc>
          <w:tcPr>
            <w:tcW w:w="9890" w:type="dxa"/>
            <w:hideMark/>
          </w:tcPr>
          <w:p w:rsidR="00097E1F" w:rsidRPr="00097E1F" w:rsidRDefault="003F5668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44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Варгашинского</w:t>
            </w:r>
            <w:proofErr w:type="spellEnd"/>
            <w:r w:rsidR="0044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округа Курганской области от 28 ноября 2023 года №357 «</w:t>
            </w:r>
            <w:r w:rsidR="00097E1F" w:rsidRPr="0009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 утверждении Порядка определения объема и условий предоставления субсидий муниципальным бюджетным и автономным учреждениям </w:t>
            </w:r>
            <w:proofErr w:type="spellStart"/>
            <w:r w:rsidR="00097E1F" w:rsidRPr="0009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Варгашинского</w:t>
            </w:r>
            <w:proofErr w:type="spellEnd"/>
            <w:r w:rsidR="00097E1F" w:rsidRPr="0009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округа Курганской области на иные цели</w:t>
            </w:r>
            <w:r w:rsidR="0044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097E1F" w:rsidRPr="00097E1F" w:rsidTr="00097E1F">
        <w:trPr>
          <w:trHeight w:val="116"/>
        </w:trPr>
        <w:tc>
          <w:tcPr>
            <w:tcW w:w="9890" w:type="dxa"/>
            <w:hideMark/>
          </w:tcPr>
          <w:p w:rsidR="00097E1F" w:rsidRPr="00097E1F" w:rsidRDefault="00097E1F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</w:tc>
      </w:tr>
    </w:tbl>
    <w:p w:rsidR="00097E1F" w:rsidRPr="00097E1F" w:rsidRDefault="00097E1F" w:rsidP="00097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5E75E2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абзацем вторым пункта</w:t>
      </w:r>
      <w:r w:rsidRPr="00097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статьи 78.1 Бюджетного кодекса Российской Федерации, </w:t>
      </w:r>
      <w:r w:rsidR="005E7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</w:t>
      </w:r>
      <w:proofErr w:type="spellStart"/>
      <w:r w:rsidR="005E75E2">
        <w:rPr>
          <w:rFonts w:ascii="Times New Roman" w:eastAsia="Times New Roman" w:hAnsi="Times New Roman" w:cs="Times New Roman"/>
          <w:color w:val="000000"/>
          <w:sz w:val="28"/>
          <w:szCs w:val="28"/>
        </w:rPr>
        <w:t>Варгашинского</w:t>
      </w:r>
      <w:proofErr w:type="spellEnd"/>
      <w:r w:rsidR="005E7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Курганской области, </w:t>
      </w:r>
      <w:r w:rsidRPr="00097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Pr="00097E1F">
        <w:rPr>
          <w:rFonts w:ascii="Times New Roman" w:eastAsia="Times New Roman" w:hAnsi="Times New Roman" w:cs="Times New Roman"/>
          <w:color w:val="000000"/>
          <w:sz w:val="28"/>
          <w:szCs w:val="28"/>
        </w:rPr>
        <w:t>Варгашинского</w:t>
      </w:r>
      <w:proofErr w:type="spellEnd"/>
      <w:r w:rsidRPr="00097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6B6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r w:rsidR="006D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Курганской области </w:t>
      </w:r>
      <w:r w:rsidR="007E6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7E1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097E1F" w:rsidRDefault="00097E1F" w:rsidP="00097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7B8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="004477B8" w:rsidRPr="00447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приложение к постановлению </w:t>
      </w:r>
      <w:r w:rsidR="004477B8" w:rsidRPr="004477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proofErr w:type="spellStart"/>
      <w:r w:rsidR="004477B8" w:rsidRPr="004477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Варгашинского</w:t>
      </w:r>
      <w:proofErr w:type="spellEnd"/>
      <w:r w:rsidR="004477B8" w:rsidRPr="004477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 Курганской области от 28 ноября 2023 года №357 «Об утверждении Порядка определения объема и условий предоставления субсидий муниципальным бюджетным и автономным учреждениям </w:t>
      </w:r>
      <w:proofErr w:type="spellStart"/>
      <w:r w:rsidR="004477B8" w:rsidRPr="004477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Варгашинского</w:t>
      </w:r>
      <w:proofErr w:type="spellEnd"/>
      <w:r w:rsidR="004477B8" w:rsidRPr="004477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 Курганской области на иные цели» </w:t>
      </w:r>
      <w:r w:rsidR="007F0FB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DD683A" w:rsidRDefault="007F0FBE" w:rsidP="00DD6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DD6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12 дополнить абзацем следующего содержания: </w:t>
      </w:r>
      <w:proofErr w:type="gramStart"/>
      <w:r w:rsidR="00DD683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D683A">
        <w:rPr>
          <w:rFonts w:ascii="Times New Roman" w:hAnsi="Times New Roman" w:cs="Times New Roman"/>
          <w:sz w:val="28"/>
          <w:szCs w:val="28"/>
        </w:rPr>
        <w:t xml:space="preserve">В случае исполнения расходных обязательств </w:t>
      </w:r>
      <w:proofErr w:type="spellStart"/>
      <w:r w:rsidR="00DD683A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="00DD683A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области, возникающих при реализации федеральных,  региональных и муниципальных проектов, в целях </w:t>
      </w:r>
      <w:proofErr w:type="spellStart"/>
      <w:r w:rsidR="00DD683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D683A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 бюджету </w:t>
      </w:r>
      <w:proofErr w:type="spellStart"/>
      <w:r w:rsidR="00DD683A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="00DD683A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 из федерального и областного</w:t>
      </w:r>
      <w:r w:rsidR="004E22C5">
        <w:rPr>
          <w:rFonts w:ascii="Times New Roman" w:hAnsi="Times New Roman" w:cs="Times New Roman"/>
          <w:sz w:val="28"/>
          <w:szCs w:val="28"/>
        </w:rPr>
        <w:t xml:space="preserve"> бюджета, с</w:t>
      </w:r>
      <w:r w:rsidR="00DD683A">
        <w:rPr>
          <w:rFonts w:ascii="Times New Roman" w:hAnsi="Times New Roman" w:cs="Times New Roman"/>
          <w:sz w:val="28"/>
          <w:szCs w:val="28"/>
        </w:rPr>
        <w:t>оглашение заключается в соответствии с типовой формой, установленной Министерством финансов Российской Федерации, в форме электронного документа в государственной интегрированной информационной системе управления общественным</w:t>
      </w:r>
      <w:r w:rsidR="004E22C5">
        <w:rPr>
          <w:rFonts w:ascii="Times New Roman" w:hAnsi="Times New Roman" w:cs="Times New Roman"/>
          <w:sz w:val="28"/>
          <w:szCs w:val="28"/>
        </w:rPr>
        <w:t>и финансами «Электронный</w:t>
      </w:r>
      <w:proofErr w:type="gramEnd"/>
      <w:r w:rsidR="004E22C5">
        <w:rPr>
          <w:rFonts w:ascii="Times New Roman" w:hAnsi="Times New Roman" w:cs="Times New Roman"/>
          <w:sz w:val="28"/>
          <w:szCs w:val="28"/>
        </w:rPr>
        <w:t xml:space="preserve"> бюджет»</w:t>
      </w:r>
      <w:r w:rsidR="00DD683A">
        <w:rPr>
          <w:rFonts w:ascii="Times New Roman" w:hAnsi="Times New Roman" w:cs="Times New Roman"/>
          <w:sz w:val="28"/>
          <w:szCs w:val="28"/>
        </w:rPr>
        <w:t xml:space="preserve"> и подписывается усиленной квалифицированной подписью лиц, имеющих право действо</w:t>
      </w:r>
      <w:r w:rsidR="005110CF">
        <w:rPr>
          <w:rFonts w:ascii="Times New Roman" w:hAnsi="Times New Roman" w:cs="Times New Roman"/>
          <w:sz w:val="28"/>
          <w:szCs w:val="28"/>
        </w:rPr>
        <w:t>вать от имени каждой из сторон с</w:t>
      </w:r>
      <w:r w:rsidR="00DD683A">
        <w:rPr>
          <w:rFonts w:ascii="Times New Roman" w:hAnsi="Times New Roman" w:cs="Times New Roman"/>
          <w:sz w:val="28"/>
          <w:szCs w:val="28"/>
        </w:rPr>
        <w:t>оглашения</w:t>
      </w:r>
      <w:proofErr w:type="gramStart"/>
      <w:r w:rsidR="00DD683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D683A" w:rsidRDefault="00DD683A" w:rsidP="00DD6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пункт 13 дополнить абзацем следующего содержания: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D870B4">
        <w:rPr>
          <w:rFonts w:ascii="Times New Roman" w:hAnsi="Times New Roman" w:cs="Times New Roman"/>
          <w:sz w:val="28"/>
          <w:szCs w:val="28"/>
        </w:rPr>
        <w:t xml:space="preserve">В случае исполнения расходных обязательств </w:t>
      </w:r>
      <w:proofErr w:type="spellStart"/>
      <w:r w:rsidR="00D870B4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="00D870B4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области, возникающих при реализации федеральных,  региональных </w:t>
      </w:r>
      <w:r w:rsidR="00D870B4">
        <w:rPr>
          <w:rFonts w:ascii="Times New Roman" w:hAnsi="Times New Roman" w:cs="Times New Roman"/>
          <w:sz w:val="28"/>
          <w:szCs w:val="28"/>
        </w:rPr>
        <w:lastRenderedPageBreak/>
        <w:t xml:space="preserve">и муниципальных проектов, в целях </w:t>
      </w:r>
      <w:proofErr w:type="spellStart"/>
      <w:r w:rsidR="00D870B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870B4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 бюджету </w:t>
      </w:r>
      <w:proofErr w:type="spellStart"/>
      <w:r w:rsidR="00D870B4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="00D870B4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 из федерального и областного бюджета, указанные в настоящем пункте отчеты </w:t>
      </w:r>
      <w:r w:rsidR="00D870B4" w:rsidRPr="00D870B4">
        <w:rPr>
          <w:rFonts w:ascii="Times New Roman" w:hAnsi="Times New Roman" w:cs="Times New Roman"/>
          <w:sz w:val="28"/>
          <w:szCs w:val="28"/>
        </w:rPr>
        <w:t xml:space="preserve"> </w:t>
      </w:r>
      <w:r w:rsidR="00D870B4">
        <w:rPr>
          <w:rFonts w:ascii="Times New Roman" w:hAnsi="Times New Roman" w:cs="Times New Roman"/>
          <w:sz w:val="28"/>
          <w:szCs w:val="28"/>
        </w:rPr>
        <w:t>предоставляются</w:t>
      </w:r>
      <w:r w:rsidR="004E22C5">
        <w:rPr>
          <w:rFonts w:ascii="Times New Roman" w:hAnsi="Times New Roman" w:cs="Times New Roman"/>
          <w:sz w:val="28"/>
          <w:szCs w:val="28"/>
        </w:rPr>
        <w:t xml:space="preserve"> у</w:t>
      </w:r>
      <w:r w:rsidR="00D870B4">
        <w:rPr>
          <w:rFonts w:ascii="Times New Roman" w:hAnsi="Times New Roman" w:cs="Times New Roman"/>
          <w:sz w:val="28"/>
          <w:szCs w:val="28"/>
        </w:rPr>
        <w:t xml:space="preserve">чредителю, в соответствии с типовой формой, установленной Министерством финансов Российской Федерации, </w:t>
      </w:r>
      <w:r w:rsidR="004E22C5">
        <w:rPr>
          <w:rFonts w:ascii="Times New Roman" w:hAnsi="Times New Roman" w:cs="Times New Roman"/>
          <w:sz w:val="28"/>
          <w:szCs w:val="28"/>
        </w:rPr>
        <w:t>путем их размещения</w:t>
      </w:r>
      <w:r w:rsidR="00D870B4">
        <w:rPr>
          <w:rFonts w:ascii="Times New Roman" w:hAnsi="Times New Roman" w:cs="Times New Roman"/>
          <w:sz w:val="28"/>
          <w:szCs w:val="28"/>
        </w:rPr>
        <w:t xml:space="preserve"> в государственной интегрированной информационной системе</w:t>
      </w:r>
      <w:proofErr w:type="gramEnd"/>
      <w:r w:rsidR="00D870B4">
        <w:rPr>
          <w:rFonts w:ascii="Times New Roman" w:hAnsi="Times New Roman" w:cs="Times New Roman"/>
          <w:sz w:val="28"/>
          <w:szCs w:val="28"/>
        </w:rPr>
        <w:t xml:space="preserve"> управления общественными финансами </w:t>
      </w:r>
      <w:r w:rsidR="004E22C5">
        <w:rPr>
          <w:rFonts w:ascii="Times New Roman" w:hAnsi="Times New Roman" w:cs="Times New Roman"/>
          <w:sz w:val="28"/>
          <w:szCs w:val="28"/>
        </w:rPr>
        <w:t>«</w:t>
      </w:r>
      <w:r w:rsidR="00D870B4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4E22C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4E22C5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4E22C5">
        <w:rPr>
          <w:rFonts w:ascii="Times New Roman" w:hAnsi="Times New Roman" w:cs="Times New Roman"/>
          <w:sz w:val="28"/>
          <w:szCs w:val="28"/>
        </w:rPr>
        <w:t>.</w:t>
      </w:r>
    </w:p>
    <w:p w:rsidR="00097E1F" w:rsidRDefault="00097E1F" w:rsidP="00097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7E1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опубликовать в Информационном бюллетене «</w:t>
      </w:r>
      <w:proofErr w:type="spellStart"/>
      <w:r w:rsidRPr="00097E1F">
        <w:rPr>
          <w:rFonts w:ascii="Times New Roman" w:eastAsia="Times New Roman" w:hAnsi="Times New Roman" w:cs="Times New Roman"/>
          <w:color w:val="000000"/>
          <w:sz w:val="28"/>
          <w:szCs w:val="28"/>
        </w:rPr>
        <w:t>Варгашинский</w:t>
      </w:r>
      <w:proofErr w:type="spellEnd"/>
      <w:r w:rsidRPr="00097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вестник».</w:t>
      </w:r>
    </w:p>
    <w:p w:rsidR="00097E1F" w:rsidRDefault="004E22C5" w:rsidP="00097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97E1F" w:rsidRPr="00097E1F">
        <w:rPr>
          <w:rFonts w:ascii="Times New Roman" w:eastAsia="Times New Roman" w:hAnsi="Times New Roman" w:cs="Times New Roman"/>
          <w:color w:val="000000"/>
          <w:sz w:val="28"/>
          <w:szCs w:val="28"/>
        </w:rPr>
        <w:t>. Настоящее постановление вступает в силу после официального опубликования.</w:t>
      </w:r>
    </w:p>
    <w:p w:rsidR="00097E1F" w:rsidRPr="00097E1F" w:rsidRDefault="004E22C5" w:rsidP="00097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97E1F" w:rsidRPr="00097E1F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097E1F" w:rsidRPr="00097E1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97E1F" w:rsidRPr="00097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                                       на </w:t>
      </w:r>
      <w:r w:rsidR="00097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заместителя Главы </w:t>
      </w:r>
      <w:proofErr w:type="spellStart"/>
      <w:r w:rsidR="00097E1F">
        <w:rPr>
          <w:rFonts w:ascii="Times New Roman" w:eastAsia="Times New Roman" w:hAnsi="Times New Roman" w:cs="Times New Roman"/>
          <w:color w:val="000000"/>
          <w:sz w:val="28"/>
          <w:szCs w:val="28"/>
        </w:rPr>
        <w:t>Варгашинского</w:t>
      </w:r>
      <w:proofErr w:type="spellEnd"/>
      <w:r w:rsidR="00097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</w:t>
      </w:r>
      <w:r w:rsidR="00F07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круга, </w:t>
      </w:r>
      <w:r w:rsidR="00097E1F" w:rsidRPr="00097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начальника Финансового управления Администрации </w:t>
      </w:r>
      <w:proofErr w:type="spellStart"/>
      <w:r w:rsidR="00097E1F" w:rsidRPr="00097E1F">
        <w:rPr>
          <w:rFonts w:ascii="Times New Roman" w:eastAsia="Times New Roman" w:hAnsi="Times New Roman" w:cs="Times New Roman"/>
          <w:color w:val="000000"/>
          <w:sz w:val="28"/>
          <w:szCs w:val="28"/>
        </w:rPr>
        <w:t>Варгашинского</w:t>
      </w:r>
      <w:proofErr w:type="spellEnd"/>
      <w:r w:rsidR="00097E1F" w:rsidRPr="00097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5D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r w:rsidR="00097E1F" w:rsidRPr="00097E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107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  <w:gridCol w:w="492"/>
        <w:gridCol w:w="20"/>
        <w:gridCol w:w="28"/>
      </w:tblGrid>
      <w:tr w:rsidR="00097E1F" w:rsidRPr="00097E1F" w:rsidTr="00F075D1">
        <w:trPr>
          <w:gridAfter w:val="3"/>
          <w:wAfter w:w="540" w:type="dxa"/>
        </w:trPr>
        <w:tc>
          <w:tcPr>
            <w:tcW w:w="10206" w:type="dxa"/>
            <w:hideMark/>
          </w:tcPr>
          <w:p w:rsidR="00097E1F" w:rsidRPr="00097E1F" w:rsidRDefault="00097E1F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97E1F" w:rsidRPr="00097E1F" w:rsidRDefault="00097E1F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97E1F" w:rsidRPr="00097E1F" w:rsidRDefault="00097E1F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075D1" w:rsidRDefault="00F075D1" w:rsidP="00F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097E1F" w:rsidRPr="0009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97E1F" w:rsidRPr="0009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Варгашинского</w:t>
            </w:r>
            <w:proofErr w:type="spellEnd"/>
            <w:r w:rsidR="00097E1F" w:rsidRPr="0009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округа</w:t>
            </w:r>
          </w:p>
          <w:p w:rsidR="00097E1F" w:rsidRPr="00097E1F" w:rsidRDefault="00F075D1" w:rsidP="00F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Курганской области</w:t>
            </w:r>
            <w:r w:rsidR="00097E1F" w:rsidRPr="0009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                                             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В.Ф. Яковлев</w:t>
            </w:r>
          </w:p>
          <w:p w:rsidR="00097E1F" w:rsidRPr="00097E1F" w:rsidRDefault="00097E1F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97E1F" w:rsidRPr="00097E1F" w:rsidRDefault="00097E1F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97E1F" w:rsidRPr="00097E1F" w:rsidRDefault="00097E1F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97E1F" w:rsidRPr="00097E1F" w:rsidRDefault="00097E1F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97E1F" w:rsidRPr="00097E1F" w:rsidRDefault="00097E1F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97E1F" w:rsidRPr="00097E1F" w:rsidRDefault="00097E1F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97E1F" w:rsidRPr="00097E1F" w:rsidRDefault="00097E1F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97E1F" w:rsidRPr="00097E1F" w:rsidRDefault="00097E1F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97E1F" w:rsidRPr="00097E1F" w:rsidRDefault="00097E1F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97E1F" w:rsidRPr="00097E1F" w:rsidRDefault="00097E1F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97E1F" w:rsidRPr="00097E1F" w:rsidRDefault="00097E1F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97E1F" w:rsidRPr="00097E1F" w:rsidRDefault="00097E1F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97E1F" w:rsidRPr="00097E1F" w:rsidRDefault="00097E1F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tbl>
            <w:tblPr>
              <w:tblpPr w:leftFromText="180" w:rightFromText="180" w:vertAnchor="text" w:horzAnchor="margin" w:tblpX="-1136" w:tblpY="-225"/>
              <w:tblOverlap w:val="never"/>
              <w:tblW w:w="1006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1"/>
              <w:gridCol w:w="3125"/>
              <w:gridCol w:w="2499"/>
            </w:tblGrid>
            <w:tr w:rsidR="00097E1F" w:rsidRPr="00097E1F" w:rsidTr="00F075D1">
              <w:tc>
                <w:tcPr>
                  <w:tcW w:w="4441" w:type="dxa"/>
                  <w:hideMark/>
                </w:tcPr>
                <w:p w:rsidR="00097E1F" w:rsidRPr="00097E1F" w:rsidRDefault="00D4384E" w:rsidP="004E22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3125" w:type="dxa"/>
                  <w:hideMark/>
                </w:tcPr>
                <w:p w:rsidR="00097E1F" w:rsidRPr="00097E1F" w:rsidRDefault="00097E1F" w:rsidP="00097E1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97E1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097E1F" w:rsidRPr="00097E1F" w:rsidRDefault="00097E1F" w:rsidP="00097E1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97E1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499" w:type="dxa"/>
                  <w:hideMark/>
                </w:tcPr>
                <w:p w:rsidR="00097E1F" w:rsidRPr="00097E1F" w:rsidRDefault="00097E1F" w:rsidP="00097E1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97E1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097E1F" w:rsidRPr="00097E1F" w:rsidRDefault="00097E1F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97E1F" w:rsidRPr="00097E1F" w:rsidRDefault="00097E1F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97E1F" w:rsidRPr="00097E1F" w:rsidRDefault="00097E1F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97E1F" w:rsidRPr="00097E1F" w:rsidRDefault="00097E1F" w:rsidP="00097E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97E1F" w:rsidRPr="00097E1F" w:rsidRDefault="00097E1F" w:rsidP="004E22C5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97E1F" w:rsidRPr="00097E1F" w:rsidTr="00F075D1">
        <w:tc>
          <w:tcPr>
            <w:tcW w:w="10698" w:type="dxa"/>
            <w:gridSpan w:val="2"/>
            <w:hideMark/>
          </w:tcPr>
          <w:p w:rsidR="00097E1F" w:rsidRPr="00097E1F" w:rsidRDefault="00097E1F" w:rsidP="004E22C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097E1F" w:rsidRPr="00097E1F" w:rsidRDefault="00097E1F" w:rsidP="004E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vAlign w:val="center"/>
            <w:hideMark/>
          </w:tcPr>
          <w:p w:rsidR="00097E1F" w:rsidRPr="00097E1F" w:rsidRDefault="00097E1F" w:rsidP="004E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97E1F" w:rsidRDefault="00097E1F" w:rsidP="004E22C5"/>
    <w:sectPr w:rsidR="00097E1F" w:rsidSect="00097E1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146D"/>
    <w:multiLevelType w:val="multilevel"/>
    <w:tmpl w:val="84263B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218EE"/>
    <w:multiLevelType w:val="multilevel"/>
    <w:tmpl w:val="0E985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D1F20"/>
    <w:multiLevelType w:val="multilevel"/>
    <w:tmpl w:val="7CFA0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600058"/>
    <w:multiLevelType w:val="multilevel"/>
    <w:tmpl w:val="9A1A5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7E1F"/>
    <w:rsid w:val="00097E1F"/>
    <w:rsid w:val="000B4A2C"/>
    <w:rsid w:val="001B476F"/>
    <w:rsid w:val="003F5668"/>
    <w:rsid w:val="00435AA4"/>
    <w:rsid w:val="004477B8"/>
    <w:rsid w:val="0045623F"/>
    <w:rsid w:val="00482559"/>
    <w:rsid w:val="004A6DA9"/>
    <w:rsid w:val="004E22C5"/>
    <w:rsid w:val="004F6865"/>
    <w:rsid w:val="005110CF"/>
    <w:rsid w:val="00536282"/>
    <w:rsid w:val="00561A6D"/>
    <w:rsid w:val="005857CA"/>
    <w:rsid w:val="005E75E2"/>
    <w:rsid w:val="006D760A"/>
    <w:rsid w:val="007E6B6E"/>
    <w:rsid w:val="007F0FBE"/>
    <w:rsid w:val="00822C12"/>
    <w:rsid w:val="008C7F46"/>
    <w:rsid w:val="009061CA"/>
    <w:rsid w:val="009E3498"/>
    <w:rsid w:val="00B33FB5"/>
    <w:rsid w:val="00CA365B"/>
    <w:rsid w:val="00D12C89"/>
    <w:rsid w:val="00D4384E"/>
    <w:rsid w:val="00D870B4"/>
    <w:rsid w:val="00DD683A"/>
    <w:rsid w:val="00E42553"/>
    <w:rsid w:val="00F075D1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09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09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097E1F"/>
  </w:style>
  <w:style w:type="paragraph" w:customStyle="1" w:styleId="consplusnormal">
    <w:name w:val="consplusnormal"/>
    <w:basedOn w:val="a"/>
    <w:rsid w:val="0009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09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09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61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Upravlenie2</dc:creator>
  <cp:lastModifiedBy>Upravlenie2</cp:lastModifiedBy>
  <cp:revision>15</cp:revision>
  <cp:lastPrinted>2024-04-23T12:58:00Z</cp:lastPrinted>
  <dcterms:created xsi:type="dcterms:W3CDTF">2023-12-03T05:35:00Z</dcterms:created>
  <dcterms:modified xsi:type="dcterms:W3CDTF">2024-04-27T03:20:00Z</dcterms:modified>
</cp:coreProperties>
</file>